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E9" w:rsidRPr="00256464" w:rsidRDefault="005103E9" w:rsidP="00C17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464">
        <w:rPr>
          <w:rFonts w:ascii="Times New Roman" w:hAnsi="Times New Roman" w:cs="Times New Roman"/>
          <w:b/>
          <w:sz w:val="28"/>
          <w:szCs w:val="28"/>
        </w:rPr>
        <w:t>Филиал государственного бюджетного образовательного учреждения высшего образования</w:t>
      </w:r>
    </w:p>
    <w:p w:rsidR="00C1795B" w:rsidRDefault="005103E9" w:rsidP="00483737">
      <w:pPr>
        <w:tabs>
          <w:tab w:val="right" w:leader="underscore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464">
        <w:rPr>
          <w:rFonts w:ascii="Times New Roman" w:hAnsi="Times New Roman" w:cs="Times New Roman"/>
          <w:b/>
          <w:sz w:val="28"/>
          <w:szCs w:val="28"/>
        </w:rPr>
        <w:t xml:space="preserve">«СТАВРОПОЛЬСКИЙ ГОСУДАРСТВЕННЫЙ ПЕДАГОГИЧЕСКИЙ ИНСТИТУТ» </w:t>
      </w:r>
    </w:p>
    <w:p w:rsidR="005103E9" w:rsidRPr="00256464" w:rsidRDefault="005103E9" w:rsidP="00483737">
      <w:pPr>
        <w:tabs>
          <w:tab w:val="right" w:leader="underscore" w:pos="850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46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25646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56464">
        <w:rPr>
          <w:rFonts w:ascii="Times New Roman" w:hAnsi="Times New Roman" w:cs="Times New Roman"/>
          <w:b/>
          <w:sz w:val="28"/>
          <w:szCs w:val="28"/>
        </w:rPr>
        <w:t>. Железноводске</w:t>
      </w:r>
    </w:p>
    <w:p w:rsidR="00036B6A" w:rsidRPr="00256464" w:rsidRDefault="00036B6A" w:rsidP="004837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B6A" w:rsidRDefault="00036B6A" w:rsidP="004837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95B" w:rsidRPr="00256464" w:rsidRDefault="00C1795B" w:rsidP="004837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B6A" w:rsidRPr="00256464" w:rsidRDefault="00036B6A" w:rsidP="004837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B6A" w:rsidRPr="00256464" w:rsidRDefault="00036B6A" w:rsidP="004837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036B6A" w:rsidRPr="00256464" w:rsidRDefault="00036B6A" w:rsidP="004837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6BF" w:rsidRPr="00256464" w:rsidRDefault="00036B6A" w:rsidP="004837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564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 работе кафедры </w:t>
      </w:r>
    </w:p>
    <w:p w:rsidR="00036B6A" w:rsidRPr="00256464" w:rsidRDefault="008F3740" w:rsidP="00483737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564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педагогики и психологии</w:t>
      </w:r>
    </w:p>
    <w:p w:rsidR="00036B6A" w:rsidRPr="00256464" w:rsidRDefault="00036B6A" w:rsidP="004837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564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 201</w:t>
      </w:r>
      <w:r w:rsidR="00D56342" w:rsidRPr="00A2706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9</w:t>
      </w:r>
      <w:r w:rsidRPr="002564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- 20</w:t>
      </w:r>
      <w:r w:rsidR="00D56342" w:rsidRPr="00A2706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20</w:t>
      </w:r>
      <w:r w:rsidRPr="002564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учебный год</w:t>
      </w:r>
    </w:p>
    <w:p w:rsidR="00036B6A" w:rsidRPr="00256464" w:rsidRDefault="00036B6A" w:rsidP="00483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50" w:rsidRPr="00256464" w:rsidRDefault="00406750" w:rsidP="00483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50" w:rsidRPr="00256464" w:rsidRDefault="00406750" w:rsidP="00483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B6A" w:rsidRPr="00256464" w:rsidRDefault="00036B6A" w:rsidP="00483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B6A" w:rsidRPr="00256464" w:rsidRDefault="00036B6A" w:rsidP="00483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B6A" w:rsidRPr="00256464" w:rsidRDefault="00036B6A" w:rsidP="00483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B6A" w:rsidRPr="00256464" w:rsidRDefault="00B87A0D" w:rsidP="00483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-17.1pt;margin-top:1.05pt;width:204.8pt;height:65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" stroked="f">
            <v:textbox style="mso-next-textbox:#Прямоугольник 1">
              <w:txbxContent>
                <w:p w:rsidR="0027600E" w:rsidRPr="00055711" w:rsidRDefault="0027600E" w:rsidP="000F2F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4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055711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Утвержден</w:t>
                  </w:r>
                  <w:r w:rsidRPr="00055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</w:p>
                <w:p w:rsidR="0027600E" w:rsidRPr="00055711" w:rsidRDefault="0027600E" w:rsidP="000F2F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5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заседании кафедры </w:t>
                  </w:r>
                </w:p>
                <w:p w:rsidR="0027600E" w:rsidRPr="000F2F68" w:rsidRDefault="0027600E" w:rsidP="000F2F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5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 15 от 30.06. 2020 г.</w:t>
                  </w:r>
                </w:p>
                <w:p w:rsidR="0027600E" w:rsidRDefault="0027600E" w:rsidP="00036B6A"/>
              </w:txbxContent>
            </v:textbox>
          </v:rect>
        </w:pict>
      </w:r>
    </w:p>
    <w:p w:rsidR="00036B6A" w:rsidRPr="00256464" w:rsidRDefault="00036B6A" w:rsidP="00483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B6A" w:rsidRPr="00256464" w:rsidRDefault="00036B6A" w:rsidP="00483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B6A" w:rsidRPr="00256464" w:rsidRDefault="00036B6A" w:rsidP="00483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B6A" w:rsidRPr="00256464" w:rsidRDefault="00036B6A" w:rsidP="00483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B6A" w:rsidRPr="00256464" w:rsidRDefault="00036B6A" w:rsidP="00483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D3" w:rsidRPr="00256464" w:rsidRDefault="00027CD3" w:rsidP="0048373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B6A" w:rsidRDefault="00036B6A" w:rsidP="004837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50" w:rsidRPr="00256464" w:rsidRDefault="005103E9" w:rsidP="004837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Железноводск</w:t>
      </w:r>
      <w:r w:rsidR="00036B6A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E75B31" w:rsidRPr="00A270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B6A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06750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36B6A" w:rsidRPr="00256464" w:rsidRDefault="00036B6A" w:rsidP="004837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Кафедра </w:t>
      </w:r>
      <w:r w:rsidR="008F3740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педагогики и психологии </w:t>
      </w:r>
      <w:r w:rsidR="0081091A" w:rsidRPr="00256464">
        <w:rPr>
          <w:rFonts w:ascii="Times New Roman" w:hAnsi="Times New Roman" w:cs="Times New Roman"/>
          <w:sz w:val="28"/>
          <w:szCs w:val="28"/>
        </w:rPr>
        <w:t xml:space="preserve"> является основным учебно-научным структурным подразделением филиала, осуществляющим организацию и проведение учебной, методической и научно-исследовательской деятельности, воспитательной и </w:t>
      </w:r>
      <w:proofErr w:type="spellStart"/>
      <w:r w:rsidR="0081091A" w:rsidRPr="0025646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81091A" w:rsidRPr="00256464">
        <w:rPr>
          <w:rFonts w:ascii="Times New Roman" w:hAnsi="Times New Roman" w:cs="Times New Roman"/>
          <w:sz w:val="28"/>
          <w:szCs w:val="28"/>
        </w:rPr>
        <w:t xml:space="preserve"> работы со студентами, а также подготовку </w:t>
      </w: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осуществляет обучение студентов </w:t>
      </w:r>
      <w:r w:rsidR="00C814A5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и заочной форм</w:t>
      </w:r>
      <w:r w:rsidR="00C814A5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0D51E9" w:rsidRPr="00256464" w:rsidRDefault="000D51E9" w:rsidP="00483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64">
        <w:rPr>
          <w:rFonts w:ascii="Times New Roman" w:hAnsi="Times New Roman" w:cs="Times New Roman"/>
          <w:sz w:val="28"/>
          <w:szCs w:val="28"/>
        </w:rPr>
        <w:t xml:space="preserve">Работа кафедры </w:t>
      </w:r>
      <w:r w:rsidR="008F3740" w:rsidRPr="00256464">
        <w:rPr>
          <w:rFonts w:ascii="Times New Roman" w:hAnsi="Times New Roman" w:cs="Times New Roman"/>
          <w:sz w:val="28"/>
          <w:szCs w:val="28"/>
        </w:rPr>
        <w:t xml:space="preserve">педагогики и психологии </w:t>
      </w:r>
      <w:r w:rsidRPr="00256464">
        <w:rPr>
          <w:rFonts w:ascii="Times New Roman" w:hAnsi="Times New Roman" w:cs="Times New Roman"/>
          <w:sz w:val="28"/>
          <w:szCs w:val="28"/>
        </w:rPr>
        <w:t>направлена на подготовку высококвалифицированных кадров, обладающих глубокими теоретическими и прикладными знаниями, высоким уровнем профессионализма и компетентности по направлениям подготовки: 44.03.02 Психолого-педагогическое образование, 44.03.03 Специальное (дефектологическое) образование, 44.03.05. Педагогическое образование (с двумя профилями подготовки) профиль «Начальное образование» и профиль «Дошкольное образование», 44.03.05. Педагогическое образование (с двумя профилями подготовки) профиль «Дошкольное образование», «Дополнительное образование», 44.02.01 Дошкольное образование, 44.02.02 Преподавание в начальных классах квалификация.</w:t>
      </w:r>
    </w:p>
    <w:p w:rsidR="00036B6A" w:rsidRPr="00256464" w:rsidRDefault="00036B6A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- кандидат </w:t>
      </w:r>
      <w:r w:rsidR="008F3740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</w:t>
      </w:r>
      <w:r w:rsidR="0023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наук, доцент</w:t>
      </w:r>
      <w:r w:rsidR="002C70E5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</w:t>
      </w: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 w:rsidR="008F3740" w:rsidRPr="00256464">
        <w:rPr>
          <w:rFonts w:ascii="Times New Roman" w:eastAsia="Times New Roman" w:hAnsi="Times New Roman" w:cs="Times New Roman"/>
          <w:sz w:val="28"/>
          <w:szCs w:val="28"/>
        </w:rPr>
        <w:t>педагогики и психологии Е.И. Пилюгина</w:t>
      </w:r>
      <w:r w:rsidR="00B7611F" w:rsidRPr="002564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B6A" w:rsidRPr="004253EF" w:rsidRDefault="00036B6A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253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Основными задачами кафедры в отчетный период являлись:</w:t>
      </w:r>
    </w:p>
    <w:p w:rsidR="008012AC" w:rsidRPr="004253EF" w:rsidRDefault="008012AC" w:rsidP="00483737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253EF">
        <w:rPr>
          <w:sz w:val="28"/>
          <w:szCs w:val="28"/>
        </w:rPr>
        <w:t xml:space="preserve">Учебно-методическое и организационно-консультационное обеспечение и сопровождение учебных дисциплин. </w:t>
      </w:r>
    </w:p>
    <w:p w:rsidR="008012AC" w:rsidRPr="004253EF" w:rsidRDefault="008012AC" w:rsidP="00483737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253EF">
        <w:rPr>
          <w:sz w:val="28"/>
          <w:szCs w:val="28"/>
        </w:rPr>
        <w:t xml:space="preserve">Координация и контроль учебно-методической работы преподавателей и сотрудников кафедры. </w:t>
      </w:r>
    </w:p>
    <w:p w:rsidR="008012AC" w:rsidRPr="004253EF" w:rsidRDefault="008012AC" w:rsidP="00483737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253EF">
        <w:rPr>
          <w:sz w:val="28"/>
          <w:szCs w:val="28"/>
        </w:rPr>
        <w:t xml:space="preserve">Модернизация технологии обучения и внедрение перспективных форм организации учебного процесса. </w:t>
      </w:r>
    </w:p>
    <w:p w:rsidR="008012AC" w:rsidRPr="004253EF" w:rsidRDefault="008012AC" w:rsidP="00483737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253EF">
        <w:rPr>
          <w:sz w:val="28"/>
          <w:szCs w:val="28"/>
        </w:rPr>
        <w:t xml:space="preserve">Анализ, обобщение и распространение передового опыта преподавания учебных дисциплин. </w:t>
      </w:r>
    </w:p>
    <w:p w:rsidR="008012AC" w:rsidRPr="004253EF" w:rsidRDefault="008012AC" w:rsidP="00483737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253EF">
        <w:rPr>
          <w:sz w:val="28"/>
          <w:szCs w:val="28"/>
        </w:rPr>
        <w:lastRenderedPageBreak/>
        <w:t>Постоянное повышение уровня качества преподавания основных и специальных дисциплин для обеспечения профессиональной подготовки специалистов с высшим образованием.</w:t>
      </w:r>
    </w:p>
    <w:p w:rsidR="008012AC" w:rsidRPr="004253EF" w:rsidRDefault="008012AC" w:rsidP="00483737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253EF">
        <w:rPr>
          <w:sz w:val="28"/>
          <w:szCs w:val="28"/>
        </w:rPr>
        <w:t>Координация научно-исследовательской работы преподавателей (НИР) и организация научно-исследовательской работы студентов (НИРС).</w:t>
      </w:r>
    </w:p>
    <w:p w:rsidR="008012AC" w:rsidRPr="004253EF" w:rsidRDefault="008012AC" w:rsidP="00483737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253EF">
        <w:rPr>
          <w:sz w:val="28"/>
          <w:szCs w:val="28"/>
        </w:rPr>
        <w:t xml:space="preserve">Организация и проведение </w:t>
      </w:r>
      <w:proofErr w:type="spellStart"/>
      <w:r w:rsidRPr="004253EF">
        <w:rPr>
          <w:sz w:val="28"/>
          <w:szCs w:val="28"/>
        </w:rPr>
        <w:t>внеучебной</w:t>
      </w:r>
      <w:proofErr w:type="spellEnd"/>
      <w:r w:rsidRPr="004253EF">
        <w:rPr>
          <w:sz w:val="28"/>
          <w:szCs w:val="28"/>
        </w:rPr>
        <w:t xml:space="preserve"> работы со студентами.</w:t>
      </w:r>
    </w:p>
    <w:p w:rsidR="00036B6A" w:rsidRPr="004253EF" w:rsidRDefault="00036B6A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кафедры осуществлялась в соответствии с нормативными правовыми актами Министерства </w:t>
      </w:r>
      <w:r w:rsidR="00E046C9"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и высшего образования </w:t>
      </w:r>
      <w:r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 w:rsidR="008E59A4"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</w:t>
      </w:r>
      <w:r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20AE"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Российской Федерации,</w:t>
      </w:r>
      <w:r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кафедре, планами основных мероприятий института, годовым планом работы кафедры, планами научной деятельности, а также индивидуальными планами работы преподавателей с уч</w:t>
      </w:r>
      <w:r w:rsidR="00B7611F"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их должностных инструкций.</w:t>
      </w:r>
    </w:p>
    <w:p w:rsidR="001934A0" w:rsidRPr="004253EF" w:rsidRDefault="000D51E9" w:rsidP="0048373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253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Основными направлениями </w:t>
      </w:r>
      <w:r w:rsidR="001934A0" w:rsidRPr="004253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работы кафедры явились:</w:t>
      </w:r>
    </w:p>
    <w:p w:rsidR="00FD5BBB" w:rsidRPr="004253EF" w:rsidRDefault="000F2F68" w:rsidP="00483737">
      <w:pPr>
        <w:pStyle w:val="21"/>
        <w:tabs>
          <w:tab w:val="clear" w:pos="2360"/>
          <w:tab w:val="left" w:pos="0"/>
          <w:tab w:val="left" w:pos="4220"/>
        </w:tabs>
        <w:spacing w:line="360" w:lineRule="auto"/>
        <w:ind w:firstLine="709"/>
        <w:rPr>
          <w:szCs w:val="28"/>
        </w:rPr>
      </w:pPr>
      <w:r w:rsidRPr="004253EF">
        <w:rPr>
          <w:szCs w:val="28"/>
        </w:rPr>
        <w:t xml:space="preserve">1. </w:t>
      </w:r>
      <w:r w:rsidR="00FD5BBB" w:rsidRPr="004253EF">
        <w:rPr>
          <w:szCs w:val="28"/>
        </w:rPr>
        <w:t>Совершенствование уровня преподавания учебных дисциплин.</w:t>
      </w:r>
    </w:p>
    <w:p w:rsidR="00FD5BBB" w:rsidRPr="004253EF" w:rsidRDefault="000F2F68" w:rsidP="00483737">
      <w:pPr>
        <w:tabs>
          <w:tab w:val="left" w:pos="0"/>
          <w:tab w:val="left" w:pos="42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EF">
        <w:rPr>
          <w:rFonts w:ascii="Times New Roman" w:hAnsi="Times New Roman" w:cs="Times New Roman"/>
          <w:sz w:val="28"/>
          <w:szCs w:val="28"/>
        </w:rPr>
        <w:t xml:space="preserve">2. </w:t>
      </w:r>
      <w:r w:rsidR="00FD5BBB" w:rsidRPr="004253EF">
        <w:rPr>
          <w:rFonts w:ascii="Times New Roman" w:hAnsi="Times New Roman" w:cs="Times New Roman"/>
          <w:sz w:val="28"/>
          <w:szCs w:val="28"/>
        </w:rPr>
        <w:t>Научно-исследовательская деятельность преподавателей и студентов в рамках научного направления кафедры.</w:t>
      </w:r>
    </w:p>
    <w:p w:rsidR="00FD5BBB" w:rsidRPr="004253EF" w:rsidRDefault="000F2F68" w:rsidP="0048373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EF">
        <w:rPr>
          <w:rFonts w:ascii="Times New Roman" w:hAnsi="Times New Roman" w:cs="Times New Roman"/>
          <w:sz w:val="28"/>
          <w:szCs w:val="28"/>
        </w:rPr>
        <w:t xml:space="preserve">3. </w:t>
      </w:r>
      <w:r w:rsidR="00FD5BBB" w:rsidRPr="004253EF">
        <w:rPr>
          <w:rFonts w:ascii="Times New Roman" w:hAnsi="Times New Roman" w:cs="Times New Roman"/>
          <w:sz w:val="28"/>
          <w:szCs w:val="28"/>
        </w:rPr>
        <w:t xml:space="preserve">Совершенствование учебно-методической базы кафедры.  </w:t>
      </w:r>
    </w:p>
    <w:p w:rsidR="00FD5BBB" w:rsidRPr="004253EF" w:rsidRDefault="000F2F68" w:rsidP="0048373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EF">
        <w:rPr>
          <w:rFonts w:ascii="Times New Roman" w:hAnsi="Times New Roman" w:cs="Times New Roman"/>
          <w:sz w:val="28"/>
          <w:szCs w:val="28"/>
        </w:rPr>
        <w:t xml:space="preserve">4. </w:t>
      </w:r>
      <w:r w:rsidR="00FD5BBB" w:rsidRPr="004253EF">
        <w:rPr>
          <w:rFonts w:ascii="Times New Roman" w:hAnsi="Times New Roman" w:cs="Times New Roman"/>
          <w:sz w:val="28"/>
          <w:szCs w:val="28"/>
        </w:rPr>
        <w:t>Курирование и организация научно-исследовательской деятельности на экспериментальных площадках, закрепленных за кафедрой.</w:t>
      </w:r>
    </w:p>
    <w:p w:rsidR="00FD5BBB" w:rsidRPr="004253EF" w:rsidRDefault="000F2F68" w:rsidP="0048373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EF">
        <w:rPr>
          <w:rFonts w:ascii="Times New Roman" w:hAnsi="Times New Roman" w:cs="Times New Roman"/>
          <w:sz w:val="28"/>
          <w:szCs w:val="28"/>
        </w:rPr>
        <w:t xml:space="preserve">5. </w:t>
      </w:r>
      <w:r w:rsidR="00FD5BBB" w:rsidRPr="004253EF">
        <w:rPr>
          <w:rFonts w:ascii="Times New Roman" w:hAnsi="Times New Roman" w:cs="Times New Roman"/>
          <w:sz w:val="28"/>
          <w:szCs w:val="28"/>
        </w:rPr>
        <w:t>Воспитательная работа со студентами вуза.</w:t>
      </w:r>
    </w:p>
    <w:p w:rsidR="00FD5BBB" w:rsidRPr="004253EF" w:rsidRDefault="000F2F68" w:rsidP="0048373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EF">
        <w:rPr>
          <w:rFonts w:ascii="Times New Roman" w:hAnsi="Times New Roman" w:cs="Times New Roman"/>
          <w:sz w:val="28"/>
          <w:szCs w:val="28"/>
        </w:rPr>
        <w:t xml:space="preserve">6. </w:t>
      </w:r>
      <w:r w:rsidR="00FD5BBB" w:rsidRPr="004253EF">
        <w:rPr>
          <w:rFonts w:ascii="Times New Roman" w:hAnsi="Times New Roman" w:cs="Times New Roman"/>
          <w:sz w:val="28"/>
          <w:szCs w:val="28"/>
        </w:rPr>
        <w:t>Организация и контроль за прохождение практик студентами психолого-педагогического факультета и гуманитарного факультета.</w:t>
      </w:r>
    </w:p>
    <w:p w:rsidR="00FD5BBB" w:rsidRPr="004253EF" w:rsidRDefault="000F2F68" w:rsidP="0048373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E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FD5BBB" w:rsidRPr="004253EF">
        <w:rPr>
          <w:rFonts w:ascii="Times New Roman" w:hAnsi="Times New Roman" w:cs="Times New Roman"/>
          <w:sz w:val="28"/>
          <w:szCs w:val="28"/>
        </w:rPr>
        <w:t>Пр</w:t>
      </w:r>
      <w:r w:rsidR="003E6A28">
        <w:rPr>
          <w:rFonts w:ascii="Times New Roman" w:hAnsi="Times New Roman" w:cs="Times New Roman"/>
          <w:sz w:val="28"/>
          <w:szCs w:val="28"/>
        </w:rPr>
        <w:t>офо</w:t>
      </w:r>
      <w:r w:rsidR="00FD5BBB" w:rsidRPr="004253EF">
        <w:rPr>
          <w:rFonts w:ascii="Times New Roman" w:hAnsi="Times New Roman" w:cs="Times New Roman"/>
          <w:sz w:val="28"/>
          <w:szCs w:val="28"/>
        </w:rPr>
        <w:t>риентационная</w:t>
      </w:r>
      <w:proofErr w:type="spellEnd"/>
      <w:r w:rsidR="00FD5BBB" w:rsidRPr="004253EF">
        <w:rPr>
          <w:rFonts w:ascii="Times New Roman" w:hAnsi="Times New Roman" w:cs="Times New Roman"/>
          <w:sz w:val="28"/>
          <w:szCs w:val="28"/>
        </w:rPr>
        <w:t xml:space="preserve"> работа с выпускниками школ города и края.</w:t>
      </w:r>
    </w:p>
    <w:p w:rsidR="00F26F72" w:rsidRPr="004253EF" w:rsidRDefault="000F2F68" w:rsidP="0048373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EF">
        <w:rPr>
          <w:rFonts w:ascii="Times New Roman" w:hAnsi="Times New Roman" w:cs="Times New Roman"/>
          <w:sz w:val="28"/>
          <w:szCs w:val="28"/>
        </w:rPr>
        <w:t xml:space="preserve">8. </w:t>
      </w:r>
      <w:r w:rsidR="00FD5BBB" w:rsidRPr="004253EF">
        <w:rPr>
          <w:rFonts w:ascii="Times New Roman" w:hAnsi="Times New Roman" w:cs="Times New Roman"/>
          <w:sz w:val="28"/>
          <w:szCs w:val="28"/>
        </w:rPr>
        <w:t>Связь кафедры с образовательными учреждениями города и края, трудоустройство выпускников.</w:t>
      </w:r>
    </w:p>
    <w:p w:rsidR="00172D14" w:rsidRDefault="002E43B3" w:rsidP="001D0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кафедре работает 1</w:t>
      </w:r>
      <w:r w:rsidR="002B0394"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Из них </w:t>
      </w:r>
      <w:r w:rsidR="001910D3"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наук, </w:t>
      </w:r>
      <w:r w:rsidR="001910D3"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доцента ВАК. </w:t>
      </w:r>
      <w:r w:rsidR="00042029"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</w:t>
      </w:r>
      <w:proofErr w:type="spellStart"/>
      <w:r w:rsidR="00042029"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остепенность</w:t>
      </w:r>
      <w:proofErr w:type="spellEnd"/>
      <w:r w:rsidR="00042029"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составляет</w:t>
      </w:r>
      <w:r w:rsidR="00BD52C0"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>62,5</w:t>
      </w:r>
      <w:r w:rsidR="008C511D"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AF008D"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преподавания обеспечивается также регулярным повышением квал</w:t>
      </w:r>
      <w:r w:rsidR="00172D14" w:rsidRPr="004253EF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ификации преподавателей кафедры:</w:t>
      </w:r>
    </w:p>
    <w:p w:rsidR="006E3AF6" w:rsidRDefault="00172D14" w:rsidP="006E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6E3AF6" w:rsidRPr="006E3AF6">
        <w:rPr>
          <w:rFonts w:ascii="Times New Roman" w:hAnsi="Times New Roman" w:cs="Times New Roman"/>
          <w:sz w:val="28"/>
          <w:szCs w:val="28"/>
        </w:rPr>
        <w:t>МУП «Социальная поддержка населения» учебный и научно-методический центр «Социолог», г</w:t>
      </w:r>
      <w:proofErr w:type="gramStart"/>
      <w:r w:rsidR="006E3AF6" w:rsidRPr="006E3AF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E3AF6" w:rsidRPr="006E3AF6">
        <w:rPr>
          <w:rFonts w:ascii="Times New Roman" w:hAnsi="Times New Roman" w:cs="Times New Roman"/>
          <w:sz w:val="28"/>
          <w:szCs w:val="28"/>
        </w:rPr>
        <w:t xml:space="preserve">ятигорск, программа «Технология социального обслуживания в учреждениях социальной сферы» - Удостоверение, </w:t>
      </w:r>
      <w:proofErr w:type="spellStart"/>
      <w:r w:rsidR="006E3AF6" w:rsidRPr="006E3AF6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6E3AF6" w:rsidRPr="006E3AF6">
        <w:rPr>
          <w:rFonts w:ascii="Times New Roman" w:hAnsi="Times New Roman" w:cs="Times New Roman"/>
          <w:sz w:val="28"/>
          <w:szCs w:val="28"/>
        </w:rPr>
        <w:t>. № 82, от 30.09.2017 г.</w:t>
      </w:r>
      <w:r w:rsidR="006E3A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E3AF6">
        <w:rPr>
          <w:rFonts w:ascii="Times New Roman" w:hAnsi="Times New Roman" w:cs="Times New Roman"/>
          <w:sz w:val="28"/>
          <w:szCs w:val="28"/>
        </w:rPr>
        <w:t>Берестовская</w:t>
      </w:r>
      <w:proofErr w:type="spellEnd"/>
      <w:r w:rsidR="006E3AF6">
        <w:rPr>
          <w:rFonts w:ascii="Times New Roman" w:hAnsi="Times New Roman" w:cs="Times New Roman"/>
          <w:sz w:val="28"/>
          <w:szCs w:val="28"/>
        </w:rPr>
        <w:t xml:space="preserve"> О.И.)</w:t>
      </w:r>
      <w:r w:rsidR="00AD2B03">
        <w:rPr>
          <w:rFonts w:ascii="Times New Roman" w:hAnsi="Times New Roman" w:cs="Times New Roman"/>
          <w:sz w:val="28"/>
          <w:szCs w:val="28"/>
        </w:rPr>
        <w:t>;</w:t>
      </w:r>
    </w:p>
    <w:p w:rsidR="00AD2B03" w:rsidRDefault="001300A6" w:rsidP="00AD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B03" w:rsidRPr="00AD2B03">
        <w:rPr>
          <w:rFonts w:ascii="Times New Roman" w:hAnsi="Times New Roman" w:cs="Times New Roman"/>
          <w:sz w:val="28"/>
          <w:szCs w:val="28"/>
        </w:rPr>
        <w:t>ФГАОУ ВО «</w:t>
      </w:r>
      <w:proofErr w:type="spellStart"/>
      <w:r w:rsidR="00AD2B03" w:rsidRPr="00AD2B03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="00AD2B03" w:rsidRPr="00AD2B03">
        <w:rPr>
          <w:rFonts w:ascii="Times New Roman" w:hAnsi="Times New Roman" w:cs="Times New Roman"/>
          <w:sz w:val="28"/>
          <w:szCs w:val="28"/>
        </w:rPr>
        <w:t xml:space="preserve"> федеральный университет» Институт сервиса, туризма и дизайна (филиал) СКФУ в г</w:t>
      </w:r>
      <w:proofErr w:type="gramStart"/>
      <w:r w:rsidR="00AD2B03" w:rsidRPr="00AD2B0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D2B03" w:rsidRPr="00AD2B03">
        <w:rPr>
          <w:rFonts w:ascii="Times New Roman" w:hAnsi="Times New Roman" w:cs="Times New Roman"/>
          <w:sz w:val="28"/>
          <w:szCs w:val="28"/>
        </w:rPr>
        <w:t xml:space="preserve">ятигорске, программа «Использование электронной информационно-образовательной среды и информационно-коммуникационных технологий в образовательном процессе»Удостоверение, ПКСК №041522, </w:t>
      </w:r>
      <w:proofErr w:type="spellStart"/>
      <w:r w:rsidR="00AD2B03" w:rsidRPr="00AD2B03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AD2B03" w:rsidRPr="00AD2B03">
        <w:rPr>
          <w:rFonts w:ascii="Times New Roman" w:hAnsi="Times New Roman" w:cs="Times New Roman"/>
          <w:sz w:val="28"/>
          <w:szCs w:val="28"/>
        </w:rPr>
        <w:t>. №21.26-0581 от 10.10.2019 г.</w:t>
      </w:r>
      <w:r w:rsidR="00AD2B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D2B03">
        <w:rPr>
          <w:rFonts w:ascii="Times New Roman" w:hAnsi="Times New Roman" w:cs="Times New Roman"/>
          <w:sz w:val="28"/>
          <w:szCs w:val="28"/>
        </w:rPr>
        <w:t>Берестовская</w:t>
      </w:r>
      <w:proofErr w:type="spellEnd"/>
      <w:r w:rsidR="00AD2B03">
        <w:rPr>
          <w:rFonts w:ascii="Times New Roman" w:hAnsi="Times New Roman" w:cs="Times New Roman"/>
          <w:sz w:val="28"/>
          <w:szCs w:val="28"/>
        </w:rPr>
        <w:t xml:space="preserve"> О.И.)</w:t>
      </w:r>
      <w:r w:rsidR="00F83D10">
        <w:rPr>
          <w:rFonts w:ascii="Times New Roman" w:hAnsi="Times New Roman" w:cs="Times New Roman"/>
          <w:sz w:val="28"/>
          <w:szCs w:val="28"/>
        </w:rPr>
        <w:t>;</w:t>
      </w:r>
    </w:p>
    <w:p w:rsidR="001300A6" w:rsidRDefault="00F83D10" w:rsidP="00130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00A6" w:rsidRPr="001300A6">
        <w:rPr>
          <w:rFonts w:ascii="Times New Roman" w:hAnsi="Times New Roman" w:cs="Times New Roman"/>
          <w:sz w:val="28"/>
          <w:szCs w:val="28"/>
        </w:rPr>
        <w:t>Академия Ресурсы образовани</w:t>
      </w:r>
      <w:proofErr w:type="gramStart"/>
      <w:r w:rsidR="001300A6" w:rsidRPr="001300A6">
        <w:rPr>
          <w:rFonts w:ascii="Times New Roman" w:hAnsi="Times New Roman" w:cs="Times New Roman"/>
          <w:sz w:val="28"/>
          <w:szCs w:val="28"/>
        </w:rPr>
        <w:t>я</w:t>
      </w:r>
      <w:r w:rsidR="001300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300A6">
        <w:rPr>
          <w:rFonts w:ascii="Times New Roman" w:hAnsi="Times New Roman" w:cs="Times New Roman"/>
          <w:sz w:val="28"/>
          <w:szCs w:val="28"/>
        </w:rPr>
        <w:t xml:space="preserve"> </w:t>
      </w:r>
      <w:r w:rsidR="001300A6" w:rsidRPr="001300A6">
        <w:rPr>
          <w:rFonts w:ascii="Times New Roman" w:hAnsi="Times New Roman" w:cs="Times New Roman"/>
          <w:sz w:val="28"/>
          <w:szCs w:val="28"/>
        </w:rPr>
        <w:t>антикризисный курс «Работа образовательной организации в период пандемии» ( 36 часов)</w:t>
      </w:r>
      <w:r w:rsidR="001300A6">
        <w:rPr>
          <w:rFonts w:ascii="Times New Roman" w:hAnsi="Times New Roman" w:cs="Times New Roman"/>
          <w:sz w:val="28"/>
          <w:szCs w:val="28"/>
        </w:rPr>
        <w:t xml:space="preserve">, </w:t>
      </w:r>
      <w:r w:rsidR="001300A6" w:rsidRPr="001300A6">
        <w:rPr>
          <w:rFonts w:ascii="Times New Roman" w:hAnsi="Times New Roman" w:cs="Times New Roman"/>
          <w:sz w:val="28"/>
          <w:szCs w:val="28"/>
        </w:rPr>
        <w:t>апрел</w:t>
      </w:r>
      <w:r w:rsidR="001300A6">
        <w:rPr>
          <w:rFonts w:ascii="Times New Roman" w:hAnsi="Times New Roman" w:cs="Times New Roman"/>
          <w:sz w:val="28"/>
          <w:szCs w:val="28"/>
        </w:rPr>
        <w:t>ь</w:t>
      </w:r>
      <w:r w:rsidR="001300A6" w:rsidRPr="001300A6">
        <w:rPr>
          <w:rFonts w:ascii="Times New Roman" w:hAnsi="Times New Roman" w:cs="Times New Roman"/>
          <w:sz w:val="28"/>
          <w:szCs w:val="28"/>
        </w:rPr>
        <w:t xml:space="preserve"> 2020 г. </w:t>
      </w:r>
      <w:r w:rsidR="001300A6">
        <w:rPr>
          <w:rFonts w:ascii="Times New Roman" w:hAnsi="Times New Roman" w:cs="Times New Roman"/>
          <w:sz w:val="28"/>
          <w:szCs w:val="28"/>
        </w:rPr>
        <w:t>(</w:t>
      </w:r>
      <w:r w:rsidR="001300A6" w:rsidRPr="001300A6">
        <w:rPr>
          <w:rFonts w:ascii="Times New Roman" w:hAnsi="Times New Roman" w:cs="Times New Roman"/>
          <w:sz w:val="28"/>
          <w:szCs w:val="28"/>
        </w:rPr>
        <w:t>Бадулина Г.Е.</w:t>
      </w:r>
      <w:r w:rsidR="001300A6">
        <w:rPr>
          <w:rFonts w:ascii="Times New Roman" w:hAnsi="Times New Roman" w:cs="Times New Roman"/>
          <w:sz w:val="28"/>
          <w:szCs w:val="28"/>
        </w:rPr>
        <w:t>);</w:t>
      </w:r>
    </w:p>
    <w:p w:rsidR="00F83D10" w:rsidRDefault="001300A6" w:rsidP="0004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D1" w:rsidRPr="00042FD1">
        <w:rPr>
          <w:rFonts w:ascii="Times New Roman" w:hAnsi="Times New Roman" w:cs="Times New Roman"/>
          <w:sz w:val="28"/>
          <w:szCs w:val="28"/>
        </w:rPr>
        <w:t>ФГАОУ ВО «</w:t>
      </w:r>
      <w:proofErr w:type="spellStart"/>
      <w:r w:rsidR="00042FD1" w:rsidRPr="00042FD1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="00042FD1" w:rsidRPr="00042FD1">
        <w:rPr>
          <w:rFonts w:ascii="Times New Roman" w:hAnsi="Times New Roman" w:cs="Times New Roman"/>
          <w:sz w:val="28"/>
          <w:szCs w:val="28"/>
        </w:rPr>
        <w:t xml:space="preserve"> федеральный университет» Институт сервиса, туризма и дизайна (филиал) СКФУ в г</w:t>
      </w:r>
      <w:proofErr w:type="gramStart"/>
      <w:r w:rsidR="00042FD1" w:rsidRPr="00042FD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42FD1" w:rsidRPr="00042FD1">
        <w:rPr>
          <w:rFonts w:ascii="Times New Roman" w:hAnsi="Times New Roman" w:cs="Times New Roman"/>
          <w:sz w:val="28"/>
          <w:szCs w:val="28"/>
        </w:rPr>
        <w:t>ятигорске, программа «Использование электронной информационно-образовательной среды и информационно-коммуникационных технологий в образовательном процессе»</w:t>
      </w:r>
      <w:r w:rsidR="00042FD1">
        <w:rPr>
          <w:rFonts w:ascii="Times New Roman" w:hAnsi="Times New Roman" w:cs="Times New Roman"/>
          <w:sz w:val="28"/>
          <w:szCs w:val="28"/>
        </w:rPr>
        <w:t xml:space="preserve"> - </w:t>
      </w:r>
      <w:r w:rsidR="00042FD1" w:rsidRPr="00042FD1">
        <w:rPr>
          <w:rFonts w:ascii="Times New Roman" w:hAnsi="Times New Roman" w:cs="Times New Roman"/>
          <w:sz w:val="28"/>
          <w:szCs w:val="28"/>
        </w:rPr>
        <w:t xml:space="preserve">Удостоверение, ПКСК №041538, </w:t>
      </w:r>
      <w:proofErr w:type="spellStart"/>
      <w:r w:rsidR="00042FD1" w:rsidRPr="00042FD1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042FD1" w:rsidRPr="00042FD1">
        <w:rPr>
          <w:rFonts w:ascii="Times New Roman" w:hAnsi="Times New Roman" w:cs="Times New Roman"/>
          <w:sz w:val="28"/>
          <w:szCs w:val="28"/>
        </w:rPr>
        <w:t>. №21.26-0597 от 10.10.2019 г.</w:t>
      </w:r>
      <w:r w:rsidR="00042F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42FD1">
        <w:rPr>
          <w:rFonts w:ascii="Times New Roman" w:hAnsi="Times New Roman" w:cs="Times New Roman"/>
          <w:sz w:val="28"/>
          <w:szCs w:val="28"/>
        </w:rPr>
        <w:t>Деревягина</w:t>
      </w:r>
      <w:proofErr w:type="spellEnd"/>
      <w:r w:rsidR="00042FD1">
        <w:rPr>
          <w:rFonts w:ascii="Times New Roman" w:hAnsi="Times New Roman" w:cs="Times New Roman"/>
          <w:sz w:val="28"/>
          <w:szCs w:val="28"/>
        </w:rPr>
        <w:t xml:space="preserve"> П.С.);</w:t>
      </w:r>
    </w:p>
    <w:p w:rsidR="00042FD1" w:rsidRDefault="00042FD1" w:rsidP="00422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22ED3" w:rsidRPr="00422ED3">
        <w:rPr>
          <w:rFonts w:ascii="Times New Roman" w:hAnsi="Times New Roman" w:cs="Times New Roman"/>
          <w:sz w:val="28"/>
          <w:szCs w:val="28"/>
        </w:rPr>
        <w:t>ФГАОУ ВО «</w:t>
      </w:r>
      <w:proofErr w:type="spellStart"/>
      <w:r w:rsidR="00422ED3" w:rsidRPr="00422ED3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="00422ED3" w:rsidRPr="00422ED3">
        <w:rPr>
          <w:rFonts w:ascii="Times New Roman" w:hAnsi="Times New Roman" w:cs="Times New Roman"/>
          <w:sz w:val="28"/>
          <w:szCs w:val="28"/>
        </w:rPr>
        <w:t xml:space="preserve"> федеральный университет» Институт сервиса, туризма и дизайна (филиал) СКФУ в г</w:t>
      </w:r>
      <w:proofErr w:type="gramStart"/>
      <w:r w:rsidR="00422ED3" w:rsidRPr="00422E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22ED3" w:rsidRPr="00422ED3">
        <w:rPr>
          <w:rFonts w:ascii="Times New Roman" w:hAnsi="Times New Roman" w:cs="Times New Roman"/>
          <w:sz w:val="28"/>
          <w:szCs w:val="28"/>
        </w:rPr>
        <w:t>ятигорске, программа «Использование электронной информационно-образовательной среды и информационно-коммуникационных технологий в образовательном процессе»</w:t>
      </w:r>
      <w:r w:rsidR="00422ED3">
        <w:rPr>
          <w:rFonts w:ascii="Times New Roman" w:hAnsi="Times New Roman" w:cs="Times New Roman"/>
          <w:sz w:val="28"/>
          <w:szCs w:val="28"/>
        </w:rPr>
        <w:t xml:space="preserve"> - </w:t>
      </w:r>
      <w:r w:rsidR="00422ED3" w:rsidRPr="00422ED3">
        <w:rPr>
          <w:rFonts w:ascii="Times New Roman" w:hAnsi="Times New Roman" w:cs="Times New Roman"/>
          <w:sz w:val="28"/>
          <w:szCs w:val="28"/>
        </w:rPr>
        <w:t xml:space="preserve">Удостоверение, ПКСК №041540, </w:t>
      </w:r>
      <w:proofErr w:type="spellStart"/>
      <w:r w:rsidR="00422ED3" w:rsidRPr="00422ED3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422ED3" w:rsidRPr="00422ED3">
        <w:rPr>
          <w:rFonts w:ascii="Times New Roman" w:hAnsi="Times New Roman" w:cs="Times New Roman"/>
          <w:sz w:val="28"/>
          <w:szCs w:val="28"/>
        </w:rPr>
        <w:t>. №21.26-0599 от 10.10.2019 г.</w:t>
      </w:r>
      <w:r w:rsidR="00422ED3">
        <w:rPr>
          <w:rFonts w:ascii="Times New Roman" w:hAnsi="Times New Roman" w:cs="Times New Roman"/>
          <w:sz w:val="28"/>
          <w:szCs w:val="28"/>
        </w:rPr>
        <w:t xml:space="preserve"> (Евдокимов А.Н.);</w:t>
      </w:r>
    </w:p>
    <w:p w:rsidR="00422ED3" w:rsidRDefault="00422ED3" w:rsidP="00231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319D5" w:rsidRPr="002319D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«Учебный центр дополнительного образования «Профи», г</w:t>
      </w:r>
      <w:proofErr w:type="gramStart"/>
      <w:r w:rsidR="002319D5" w:rsidRPr="002319D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319D5" w:rsidRPr="002319D5">
        <w:rPr>
          <w:rFonts w:ascii="Times New Roman" w:hAnsi="Times New Roman" w:cs="Times New Roman"/>
          <w:sz w:val="28"/>
          <w:szCs w:val="28"/>
        </w:rPr>
        <w:t>таврополь, программа «Практический опыт применения ФГОС в деятельности образовательной организации»</w:t>
      </w:r>
      <w:r w:rsidR="002319D5">
        <w:t xml:space="preserve">- </w:t>
      </w:r>
      <w:r w:rsidR="002319D5" w:rsidRPr="002319D5">
        <w:rPr>
          <w:rFonts w:ascii="Times New Roman" w:hAnsi="Times New Roman" w:cs="Times New Roman"/>
          <w:sz w:val="28"/>
          <w:szCs w:val="28"/>
        </w:rPr>
        <w:t>Удостоверение, № 74, от 31.10.2019 г</w:t>
      </w:r>
      <w:r w:rsidR="002319D5">
        <w:rPr>
          <w:rFonts w:ascii="Times New Roman" w:hAnsi="Times New Roman" w:cs="Times New Roman"/>
          <w:sz w:val="28"/>
          <w:szCs w:val="28"/>
        </w:rPr>
        <w:t xml:space="preserve"> (Иванченко И.В.);</w:t>
      </w:r>
    </w:p>
    <w:p w:rsidR="002319D5" w:rsidRPr="00AD2B03" w:rsidRDefault="002319D5" w:rsidP="00231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5497" w:rsidRPr="002319D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«Учебный центр дополнительного образования «Профи», г</w:t>
      </w:r>
      <w:proofErr w:type="gramStart"/>
      <w:r w:rsidR="00E05497" w:rsidRPr="002319D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05497" w:rsidRPr="002319D5">
        <w:rPr>
          <w:rFonts w:ascii="Times New Roman" w:hAnsi="Times New Roman" w:cs="Times New Roman"/>
          <w:sz w:val="28"/>
          <w:szCs w:val="28"/>
        </w:rPr>
        <w:t>таврополь, программа «Практический опыт применения ФГОС в деятельности образовательной организации»</w:t>
      </w:r>
      <w:r w:rsidR="00E05497">
        <w:t xml:space="preserve">- </w:t>
      </w:r>
      <w:r w:rsidR="00E05497" w:rsidRPr="002319D5">
        <w:rPr>
          <w:rFonts w:ascii="Times New Roman" w:hAnsi="Times New Roman" w:cs="Times New Roman"/>
          <w:sz w:val="28"/>
          <w:szCs w:val="28"/>
        </w:rPr>
        <w:t>Удостоверение, № 7</w:t>
      </w:r>
      <w:r w:rsidR="00E05497">
        <w:rPr>
          <w:rFonts w:ascii="Times New Roman" w:hAnsi="Times New Roman" w:cs="Times New Roman"/>
          <w:sz w:val="28"/>
          <w:szCs w:val="28"/>
        </w:rPr>
        <w:t>5</w:t>
      </w:r>
      <w:r w:rsidR="00E05497" w:rsidRPr="002319D5">
        <w:rPr>
          <w:rFonts w:ascii="Times New Roman" w:hAnsi="Times New Roman" w:cs="Times New Roman"/>
          <w:sz w:val="28"/>
          <w:szCs w:val="28"/>
        </w:rPr>
        <w:t>, от 31.10.2019 г</w:t>
      </w:r>
      <w:r w:rsidR="00E05497">
        <w:rPr>
          <w:rFonts w:ascii="Times New Roman" w:hAnsi="Times New Roman" w:cs="Times New Roman"/>
          <w:sz w:val="28"/>
          <w:szCs w:val="28"/>
        </w:rPr>
        <w:t xml:space="preserve"> (Качалова И.Н.);</w:t>
      </w:r>
    </w:p>
    <w:p w:rsidR="00502B0E" w:rsidRDefault="00E05497" w:rsidP="00240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02B0E" w:rsidRPr="00502B0E">
        <w:rPr>
          <w:rFonts w:ascii="Times New Roman" w:hAnsi="Times New Roman" w:cs="Times New Roman"/>
          <w:sz w:val="28"/>
          <w:szCs w:val="28"/>
        </w:rPr>
        <w:t>ФГАОУ ВО «</w:t>
      </w:r>
      <w:proofErr w:type="spellStart"/>
      <w:r w:rsidR="00502B0E" w:rsidRPr="00502B0E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="00502B0E" w:rsidRPr="00502B0E">
        <w:rPr>
          <w:rFonts w:ascii="Times New Roman" w:hAnsi="Times New Roman" w:cs="Times New Roman"/>
          <w:sz w:val="28"/>
          <w:szCs w:val="28"/>
        </w:rPr>
        <w:t xml:space="preserve"> федеральный университет» Институт сервиса, туризма и дизайна (филиал) СКФУ в г</w:t>
      </w:r>
      <w:proofErr w:type="gramStart"/>
      <w:r w:rsidR="00502B0E" w:rsidRPr="00502B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02B0E" w:rsidRPr="00502B0E">
        <w:rPr>
          <w:rFonts w:ascii="Times New Roman" w:hAnsi="Times New Roman" w:cs="Times New Roman"/>
          <w:sz w:val="28"/>
          <w:szCs w:val="28"/>
        </w:rPr>
        <w:t>ятигорске, программа «Использование электронной информационно-образовательной среды и информационно-коммуникационных технологий в образовательном процессе»</w:t>
      </w:r>
      <w:r w:rsidR="00240FAB">
        <w:rPr>
          <w:rFonts w:ascii="Times New Roman" w:hAnsi="Times New Roman" w:cs="Times New Roman"/>
          <w:sz w:val="28"/>
          <w:szCs w:val="28"/>
        </w:rPr>
        <w:t xml:space="preserve"> - </w:t>
      </w:r>
      <w:r w:rsidR="00240FAB" w:rsidRPr="00240FAB">
        <w:rPr>
          <w:rFonts w:ascii="Times New Roman" w:hAnsi="Times New Roman" w:cs="Times New Roman"/>
          <w:sz w:val="28"/>
          <w:szCs w:val="28"/>
        </w:rPr>
        <w:t xml:space="preserve">Удостоверение, ПКСК №041567, </w:t>
      </w:r>
      <w:proofErr w:type="spellStart"/>
      <w:r w:rsidR="00240FAB" w:rsidRPr="00240FAB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240FAB" w:rsidRPr="00240FAB">
        <w:rPr>
          <w:rFonts w:ascii="Times New Roman" w:hAnsi="Times New Roman" w:cs="Times New Roman"/>
          <w:sz w:val="28"/>
          <w:szCs w:val="28"/>
        </w:rPr>
        <w:t>. №21.26-0626от 10.10.2019 г.</w:t>
      </w:r>
      <w:r w:rsidR="00240FAB">
        <w:rPr>
          <w:rFonts w:ascii="Times New Roman" w:hAnsi="Times New Roman" w:cs="Times New Roman"/>
          <w:sz w:val="28"/>
          <w:szCs w:val="28"/>
        </w:rPr>
        <w:t xml:space="preserve"> (Пилюгина Е.И.)</w:t>
      </w:r>
    </w:p>
    <w:p w:rsidR="00AF3C2F" w:rsidRPr="00AF3C2F" w:rsidRDefault="00502B0E" w:rsidP="00AF3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3C2F" w:rsidRPr="00AF3C2F">
        <w:rPr>
          <w:rFonts w:ascii="Times New Roman" w:hAnsi="Times New Roman" w:cs="Times New Roman"/>
          <w:sz w:val="28"/>
          <w:szCs w:val="28"/>
        </w:rPr>
        <w:t>АНО ДПО «Центральный многопрофильный институт профессиональной переподготовки и повышения квалификации» г</w:t>
      </w:r>
      <w:proofErr w:type="gramStart"/>
      <w:r w:rsidR="00AF3C2F" w:rsidRPr="00AF3C2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F3C2F" w:rsidRPr="00AF3C2F">
        <w:rPr>
          <w:rFonts w:ascii="Times New Roman" w:hAnsi="Times New Roman" w:cs="Times New Roman"/>
          <w:sz w:val="28"/>
          <w:szCs w:val="28"/>
        </w:rPr>
        <w:t>ятигорск по программе «Инклюзивное образование в условиях реализации ФГОС нового поколения для детей с ОВЗ» в объёме 72 часа, удостоверение КПК-19 12146, регистрационный номер 2146, 2019 год, Пятигорск</w:t>
      </w:r>
      <w:r w:rsidR="00AF3C2F">
        <w:rPr>
          <w:rFonts w:ascii="Times New Roman" w:hAnsi="Times New Roman" w:cs="Times New Roman"/>
          <w:sz w:val="28"/>
          <w:szCs w:val="28"/>
        </w:rPr>
        <w:t xml:space="preserve"> (Перепелкина Н.А.)</w:t>
      </w:r>
      <w:r w:rsidR="00AF3C2F" w:rsidRPr="00AF3C2F">
        <w:rPr>
          <w:rFonts w:ascii="Times New Roman" w:hAnsi="Times New Roman" w:cs="Times New Roman"/>
          <w:sz w:val="28"/>
          <w:szCs w:val="28"/>
        </w:rPr>
        <w:t>;</w:t>
      </w:r>
    </w:p>
    <w:p w:rsidR="00AF3C2F" w:rsidRPr="00AF3C2F" w:rsidRDefault="00AF3C2F" w:rsidP="00AF3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2F">
        <w:rPr>
          <w:rFonts w:ascii="Times New Roman" w:hAnsi="Times New Roman" w:cs="Times New Roman"/>
          <w:sz w:val="28"/>
          <w:szCs w:val="28"/>
        </w:rPr>
        <w:t>- АНО ДПО «Центральный многопрофильный институт профессиональной переподготовки и повышения квалификации» г</w:t>
      </w:r>
      <w:proofErr w:type="gramStart"/>
      <w:r w:rsidRPr="00AF3C2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F3C2F">
        <w:rPr>
          <w:rFonts w:ascii="Times New Roman" w:hAnsi="Times New Roman" w:cs="Times New Roman"/>
          <w:sz w:val="28"/>
          <w:szCs w:val="28"/>
        </w:rPr>
        <w:t>ятигорск по программе «Оказание первой помощи до оказания медицинской помощи» в объёме 72 часа, удостоверение КПК-19 11644, регистрационный номер 1644, 2019 год, Пятигорск</w:t>
      </w:r>
      <w:r>
        <w:rPr>
          <w:rFonts w:ascii="Times New Roman" w:hAnsi="Times New Roman" w:cs="Times New Roman"/>
          <w:sz w:val="28"/>
          <w:szCs w:val="28"/>
        </w:rPr>
        <w:t xml:space="preserve"> (Перепелкина Н.А.)</w:t>
      </w:r>
      <w:r w:rsidRPr="00AF3C2F">
        <w:rPr>
          <w:rFonts w:ascii="Times New Roman" w:hAnsi="Times New Roman" w:cs="Times New Roman"/>
          <w:sz w:val="28"/>
          <w:szCs w:val="28"/>
        </w:rPr>
        <w:t>;</w:t>
      </w:r>
    </w:p>
    <w:p w:rsidR="00172D14" w:rsidRDefault="00AF3C2F" w:rsidP="00AF3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2F">
        <w:rPr>
          <w:rFonts w:ascii="Times New Roman" w:hAnsi="Times New Roman" w:cs="Times New Roman"/>
          <w:sz w:val="28"/>
          <w:szCs w:val="28"/>
        </w:rPr>
        <w:t xml:space="preserve">- ФГАОУ ВО СКФУ Институт сервиса, туризма и дизайна (филиал) СКФУ в г. Пятигорске по программе «Теория и методика преподавания психолого-педагогических дисциплин по программам СПО и </w:t>
      </w:r>
      <w:proofErr w:type="gramStart"/>
      <w:r w:rsidRPr="00AF3C2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F3C2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F3C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3C2F">
        <w:rPr>
          <w:rFonts w:ascii="Times New Roman" w:hAnsi="Times New Roman" w:cs="Times New Roman"/>
          <w:sz w:val="28"/>
          <w:szCs w:val="28"/>
        </w:rPr>
        <w:t xml:space="preserve"> объёме 72 часа, удостоверение ПКСК №032929, регистрационный номер 21.26-0489, 2019 год, Пятигорск</w:t>
      </w:r>
      <w:r>
        <w:rPr>
          <w:rFonts w:ascii="Times New Roman" w:hAnsi="Times New Roman" w:cs="Times New Roman"/>
          <w:sz w:val="28"/>
          <w:szCs w:val="28"/>
        </w:rPr>
        <w:t xml:space="preserve"> (Перепелкина Н.А.)</w:t>
      </w:r>
      <w:r w:rsidRPr="00AF3C2F">
        <w:rPr>
          <w:rFonts w:ascii="Times New Roman" w:hAnsi="Times New Roman" w:cs="Times New Roman"/>
          <w:sz w:val="28"/>
          <w:szCs w:val="28"/>
        </w:rPr>
        <w:t>;</w:t>
      </w:r>
    </w:p>
    <w:p w:rsidR="008D51B5" w:rsidRPr="008D51B5" w:rsidRDefault="008D51B5" w:rsidP="008D5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51B5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«Учебный центр дополнительного образования «Профи», г</w:t>
      </w:r>
      <w:proofErr w:type="gramStart"/>
      <w:r w:rsidRPr="008D51B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D51B5">
        <w:rPr>
          <w:rFonts w:ascii="Times New Roman" w:hAnsi="Times New Roman" w:cs="Times New Roman"/>
          <w:sz w:val="28"/>
          <w:szCs w:val="28"/>
        </w:rPr>
        <w:t xml:space="preserve">таврополь, программа «Практический опыт применения ФГОС в деятельности образовательной </w:t>
      </w:r>
      <w:r w:rsidRPr="008D51B5">
        <w:rPr>
          <w:rFonts w:ascii="Times New Roman" w:hAnsi="Times New Roman" w:cs="Times New Roman"/>
          <w:sz w:val="28"/>
          <w:szCs w:val="28"/>
        </w:rPr>
        <w:lastRenderedPageBreak/>
        <w:t>организации» Удостоверение о краткосрочном повышении квалификации, № 104 от 31.10.2019 г</w:t>
      </w:r>
      <w:r>
        <w:rPr>
          <w:rFonts w:ascii="Times New Roman" w:hAnsi="Times New Roman" w:cs="Times New Roman"/>
          <w:sz w:val="28"/>
          <w:szCs w:val="28"/>
        </w:rPr>
        <w:t xml:space="preserve"> (Таболова Э.С.)</w:t>
      </w:r>
      <w:r w:rsidRPr="008D51B5">
        <w:rPr>
          <w:rFonts w:ascii="Times New Roman" w:hAnsi="Times New Roman" w:cs="Times New Roman"/>
          <w:sz w:val="28"/>
          <w:szCs w:val="28"/>
        </w:rPr>
        <w:t>.</w:t>
      </w:r>
    </w:p>
    <w:p w:rsidR="00795EC4" w:rsidRDefault="008D51B5" w:rsidP="00795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95EC4" w:rsidRPr="00795EC4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«Учебный центр дополнительного образования «Профи», </w:t>
      </w:r>
      <w:proofErr w:type="gramStart"/>
      <w:r w:rsidR="00795EC4" w:rsidRPr="00795E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95EC4" w:rsidRPr="00795EC4">
        <w:rPr>
          <w:rFonts w:ascii="Times New Roman" w:hAnsi="Times New Roman" w:cs="Times New Roman"/>
          <w:sz w:val="28"/>
          <w:szCs w:val="28"/>
        </w:rPr>
        <w:t>.</w:t>
      </w:r>
      <w:r w:rsidR="00420E8F">
        <w:rPr>
          <w:rFonts w:ascii="Times New Roman" w:hAnsi="Times New Roman" w:cs="Times New Roman"/>
          <w:sz w:val="28"/>
          <w:szCs w:val="28"/>
        </w:rPr>
        <w:t xml:space="preserve"> </w:t>
      </w:r>
      <w:r w:rsidR="00795EC4" w:rsidRPr="00795EC4">
        <w:rPr>
          <w:rFonts w:ascii="Times New Roman" w:hAnsi="Times New Roman" w:cs="Times New Roman"/>
          <w:sz w:val="28"/>
          <w:szCs w:val="28"/>
        </w:rPr>
        <w:t>Ставрополь, программа «Практический опыт применения ФГОС в деятельности образовательной организации»</w:t>
      </w:r>
      <w:r w:rsidR="00795EC4">
        <w:rPr>
          <w:rFonts w:ascii="Times New Roman" w:hAnsi="Times New Roman" w:cs="Times New Roman"/>
          <w:sz w:val="28"/>
          <w:szCs w:val="28"/>
        </w:rPr>
        <w:t xml:space="preserve"> - </w:t>
      </w:r>
      <w:r w:rsidR="00795EC4" w:rsidRPr="00795EC4">
        <w:rPr>
          <w:rFonts w:ascii="Times New Roman" w:hAnsi="Times New Roman" w:cs="Times New Roman"/>
          <w:sz w:val="28"/>
          <w:szCs w:val="28"/>
        </w:rPr>
        <w:t>Удостоверение, № 78 от 31.10.2019 г</w:t>
      </w:r>
      <w:r w:rsidR="00795EC4">
        <w:rPr>
          <w:rFonts w:ascii="Times New Roman" w:hAnsi="Times New Roman" w:cs="Times New Roman"/>
          <w:sz w:val="28"/>
          <w:szCs w:val="28"/>
        </w:rPr>
        <w:t>. (Таболова Э.С.)</w:t>
      </w:r>
      <w:r w:rsidR="00795EC4" w:rsidRPr="008D51B5">
        <w:rPr>
          <w:rFonts w:ascii="Times New Roman" w:hAnsi="Times New Roman" w:cs="Times New Roman"/>
          <w:sz w:val="28"/>
          <w:szCs w:val="28"/>
        </w:rPr>
        <w:t>.</w:t>
      </w:r>
    </w:p>
    <w:p w:rsidR="008D51B5" w:rsidRDefault="00795EC4" w:rsidP="008D5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1B5" w:rsidRPr="008D51B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</w:t>
      </w:r>
      <w:proofErr w:type="spellStart"/>
      <w:r w:rsidR="008D51B5" w:rsidRPr="008D51B5">
        <w:rPr>
          <w:rFonts w:ascii="Times New Roman" w:hAnsi="Times New Roman" w:cs="Times New Roman"/>
          <w:sz w:val="28"/>
          <w:szCs w:val="28"/>
        </w:rPr>
        <w:t>Миллионщикова</w:t>
      </w:r>
      <w:proofErr w:type="spellEnd"/>
      <w:r w:rsidR="008D51B5" w:rsidRPr="008D51B5">
        <w:rPr>
          <w:rFonts w:ascii="Times New Roman" w:hAnsi="Times New Roman" w:cs="Times New Roman"/>
          <w:sz w:val="28"/>
          <w:szCs w:val="28"/>
        </w:rPr>
        <w:t xml:space="preserve">" ФГБОУ ВО ГГНТУ им. </w:t>
      </w:r>
      <w:proofErr w:type="spellStart"/>
      <w:r w:rsidR="008D51B5" w:rsidRPr="008D51B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8D51B5" w:rsidRPr="008D51B5">
        <w:rPr>
          <w:rFonts w:ascii="Times New Roman" w:hAnsi="Times New Roman" w:cs="Times New Roman"/>
          <w:sz w:val="28"/>
          <w:szCs w:val="28"/>
        </w:rPr>
        <w:t xml:space="preserve">. М.Д. </w:t>
      </w:r>
      <w:proofErr w:type="spellStart"/>
      <w:r w:rsidR="008D51B5" w:rsidRPr="008D51B5">
        <w:rPr>
          <w:rFonts w:ascii="Times New Roman" w:hAnsi="Times New Roman" w:cs="Times New Roman"/>
          <w:sz w:val="28"/>
          <w:szCs w:val="28"/>
        </w:rPr>
        <w:t>Миллионщикова</w:t>
      </w:r>
      <w:proofErr w:type="spellEnd"/>
      <w:r w:rsidR="008D51B5" w:rsidRPr="008D51B5">
        <w:rPr>
          <w:rFonts w:ascii="Times New Roman" w:hAnsi="Times New Roman" w:cs="Times New Roman"/>
          <w:sz w:val="28"/>
          <w:szCs w:val="28"/>
        </w:rPr>
        <w:t xml:space="preserve"> «Методика </w:t>
      </w:r>
      <w:proofErr w:type="spellStart"/>
      <w:r w:rsidR="008D51B5" w:rsidRPr="008D51B5">
        <w:rPr>
          <w:rFonts w:ascii="Times New Roman" w:hAnsi="Times New Roman" w:cs="Times New Roman"/>
          <w:sz w:val="28"/>
          <w:szCs w:val="28"/>
        </w:rPr>
        <w:t>проэктирования</w:t>
      </w:r>
      <w:proofErr w:type="spellEnd"/>
      <w:r w:rsidR="008D51B5" w:rsidRPr="008D51B5">
        <w:rPr>
          <w:rFonts w:ascii="Times New Roman" w:hAnsi="Times New Roman" w:cs="Times New Roman"/>
          <w:sz w:val="28"/>
          <w:szCs w:val="28"/>
        </w:rPr>
        <w:t xml:space="preserve"> электронных курсов повышения квалификации для развития цифровой компетентности научно-педагогических работников.» 108 ч 23 декабря 2019 г </w:t>
      </w:r>
      <w:proofErr w:type="spellStart"/>
      <w:proofErr w:type="gramStart"/>
      <w:r w:rsidR="008D51B5" w:rsidRPr="008D51B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8D51B5" w:rsidRPr="008D51B5">
        <w:rPr>
          <w:rFonts w:ascii="Times New Roman" w:hAnsi="Times New Roman" w:cs="Times New Roman"/>
          <w:sz w:val="28"/>
          <w:szCs w:val="28"/>
        </w:rPr>
        <w:t>. Грозный М 4123</w:t>
      </w:r>
      <w:r w:rsidR="008D51B5">
        <w:rPr>
          <w:rFonts w:ascii="Times New Roman" w:hAnsi="Times New Roman" w:cs="Times New Roman"/>
          <w:sz w:val="28"/>
          <w:szCs w:val="28"/>
        </w:rPr>
        <w:t xml:space="preserve"> (Таболова Э.С.)</w:t>
      </w:r>
      <w:r w:rsidR="008D51B5" w:rsidRPr="008D51B5">
        <w:rPr>
          <w:rFonts w:ascii="Times New Roman" w:hAnsi="Times New Roman" w:cs="Times New Roman"/>
          <w:sz w:val="28"/>
          <w:szCs w:val="28"/>
        </w:rPr>
        <w:t>.</w:t>
      </w:r>
    </w:p>
    <w:p w:rsidR="00795EC4" w:rsidRDefault="00795EC4" w:rsidP="00795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EC4">
        <w:rPr>
          <w:rFonts w:ascii="Times New Roman" w:hAnsi="Times New Roman" w:cs="Times New Roman"/>
          <w:sz w:val="28"/>
          <w:szCs w:val="28"/>
        </w:rPr>
        <w:t>ФГАОУ ВО «</w:t>
      </w:r>
      <w:proofErr w:type="spellStart"/>
      <w:r w:rsidRPr="00795EC4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Pr="00795EC4">
        <w:rPr>
          <w:rFonts w:ascii="Times New Roman" w:hAnsi="Times New Roman" w:cs="Times New Roman"/>
          <w:sz w:val="28"/>
          <w:szCs w:val="28"/>
        </w:rPr>
        <w:t xml:space="preserve"> федеральный университет» Институт сервиса, туризма и дизайна (филиал) СКФУ в г</w:t>
      </w:r>
      <w:proofErr w:type="gramStart"/>
      <w:r w:rsidRPr="00795E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95EC4">
        <w:rPr>
          <w:rFonts w:ascii="Times New Roman" w:hAnsi="Times New Roman" w:cs="Times New Roman"/>
          <w:sz w:val="28"/>
          <w:szCs w:val="28"/>
        </w:rPr>
        <w:t>ятигорске, программа «Использование электронной информационно-образовательной среды и информационно-коммуникационных технологий в образовательном процессе»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95EC4">
        <w:rPr>
          <w:rFonts w:ascii="Times New Roman" w:hAnsi="Times New Roman" w:cs="Times New Roman"/>
          <w:sz w:val="28"/>
          <w:szCs w:val="28"/>
        </w:rPr>
        <w:t xml:space="preserve">Удостоверение, ПКСК № 041581, </w:t>
      </w:r>
      <w:proofErr w:type="spellStart"/>
      <w:r w:rsidRPr="00795EC4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795EC4">
        <w:rPr>
          <w:rFonts w:ascii="Times New Roman" w:hAnsi="Times New Roman" w:cs="Times New Roman"/>
          <w:sz w:val="28"/>
          <w:szCs w:val="28"/>
        </w:rPr>
        <w:t>. № 21.26-0640 от 10.10.2019 г.</w:t>
      </w:r>
    </w:p>
    <w:p w:rsidR="008C4040" w:rsidRPr="008C4040" w:rsidRDefault="00572B4D" w:rsidP="008D5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040">
        <w:rPr>
          <w:rFonts w:ascii="Times New Roman" w:hAnsi="Times New Roman" w:cs="Times New Roman"/>
          <w:sz w:val="28"/>
          <w:szCs w:val="28"/>
        </w:rPr>
        <w:t>Частное Образовательное Учреждении Дополнительного Профессионального Образования «Институт повышения квалификации и профессиональной переподготовки»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3121" w:rsidRPr="0036312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3121" w:rsidRPr="00363121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 «Педагогика и психология»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C4040">
        <w:rPr>
          <w:rFonts w:ascii="Times New Roman" w:hAnsi="Times New Roman" w:cs="Times New Roman"/>
          <w:sz w:val="28"/>
          <w:szCs w:val="28"/>
        </w:rPr>
        <w:t>ведение профессиональной деятельности в сфере образования, с присвоением квалификации 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) – диплом </w:t>
      </w:r>
      <w:r w:rsidR="00363121" w:rsidRPr="00363121">
        <w:rPr>
          <w:rFonts w:ascii="Times New Roman" w:hAnsi="Times New Roman" w:cs="Times New Roman"/>
          <w:sz w:val="28"/>
          <w:szCs w:val="28"/>
        </w:rPr>
        <w:t xml:space="preserve">от 22 апреля 2020 г.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63121" w:rsidRPr="008C4040">
        <w:rPr>
          <w:rFonts w:ascii="Times New Roman" w:hAnsi="Times New Roman" w:cs="Times New Roman"/>
          <w:sz w:val="28"/>
          <w:szCs w:val="28"/>
        </w:rPr>
        <w:t>Таранов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121" w:rsidRPr="008C40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.). </w:t>
      </w:r>
      <w:proofErr w:type="gramEnd"/>
    </w:p>
    <w:p w:rsidR="00363121" w:rsidRPr="001D05B7" w:rsidRDefault="001D05B7" w:rsidP="008C4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040">
        <w:rPr>
          <w:rFonts w:ascii="Times New Roman" w:hAnsi="Times New Roman" w:cs="Times New Roman"/>
          <w:sz w:val="28"/>
          <w:szCs w:val="28"/>
        </w:rPr>
        <w:t>Всего за отчетный период</w:t>
      </w:r>
      <w:r w:rsidRPr="001D05B7">
        <w:rPr>
          <w:rFonts w:ascii="Times New Roman" w:hAnsi="Times New Roman" w:cs="Times New Roman"/>
          <w:sz w:val="28"/>
          <w:szCs w:val="28"/>
        </w:rPr>
        <w:t xml:space="preserve"> преподаватели кафедры обучались по</w:t>
      </w:r>
      <w:r w:rsidR="00B74423">
        <w:rPr>
          <w:rFonts w:ascii="Times New Roman" w:hAnsi="Times New Roman" w:cs="Times New Roman"/>
          <w:sz w:val="28"/>
          <w:szCs w:val="28"/>
        </w:rPr>
        <w:t>16</w:t>
      </w:r>
      <w:r w:rsidRPr="001D05B7">
        <w:rPr>
          <w:rFonts w:ascii="Times New Roman" w:hAnsi="Times New Roman" w:cs="Times New Roman"/>
          <w:sz w:val="28"/>
          <w:szCs w:val="28"/>
        </w:rPr>
        <w:t xml:space="preserve"> программам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и 1 программе профессиональной переподготовке.</w:t>
      </w:r>
    </w:p>
    <w:p w:rsidR="00036B6A" w:rsidRPr="00DA066D" w:rsidRDefault="00036B6A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Pr="00DA06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учебной работы</w:t>
      </w:r>
      <w:r w:rsidRPr="00DA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кафедре </w:t>
      </w:r>
      <w:r w:rsidR="008F3740" w:rsidRPr="00DA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педагогики и </w:t>
      </w:r>
      <w:proofErr w:type="gramStart"/>
      <w:r w:rsidR="008F3740" w:rsidRPr="00DA0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</w:t>
      </w:r>
      <w:proofErr w:type="gramEnd"/>
      <w:r w:rsidR="003E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следующим образом: учебная нагрузка выполнена </w:t>
      </w:r>
      <w:r w:rsidRPr="00DA0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преподавателями кафедры в </w:t>
      </w:r>
      <w:r w:rsidR="001934A0" w:rsidRPr="00DA0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Pr="00DA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объеме. </w:t>
      </w:r>
      <w:r w:rsidR="00FD5BBB" w:rsidRPr="00DA06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Больничны</w:t>
      </w:r>
      <w:r w:rsidR="00730E11" w:rsidRPr="00DA06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5BBB" w:rsidRPr="00DA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730E11" w:rsidRPr="00DA066D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сотрудников кафедры учитывались при замене занятий другими преподавателями; количес</w:t>
      </w:r>
      <w:r w:rsidR="00670514" w:rsidRPr="00DA066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часов по кафедре составляло на начало учебного года</w:t>
      </w:r>
      <w:r w:rsid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9995,4</w:t>
      </w:r>
      <w:r w:rsidR="00670514" w:rsidRPr="00DA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окончанию – </w:t>
      </w:r>
      <w:r w:rsidR="00A91F3E">
        <w:rPr>
          <w:rFonts w:ascii="Times New Roman" w:eastAsia="Times New Roman" w:hAnsi="Times New Roman" w:cs="Times New Roman"/>
          <w:sz w:val="28"/>
          <w:szCs w:val="28"/>
          <w:lang w:eastAsia="ru-RU"/>
        </w:rPr>
        <w:t>9912,15</w:t>
      </w:r>
      <w:r w:rsidR="00670514" w:rsidRPr="00DA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Разница составила </w:t>
      </w:r>
      <w:r w:rsidR="00FE324D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FE324D">
        <w:rPr>
          <w:rFonts w:ascii="Times New Roman" w:hAnsi="Times New Roman" w:cs="Times New Roman"/>
          <w:bCs/>
          <w:sz w:val="28"/>
          <w:szCs w:val="28"/>
        </w:rPr>
        <w:t>,2</w:t>
      </w:r>
      <w:r w:rsidR="00693114" w:rsidRPr="00DA066D">
        <w:rPr>
          <w:rFonts w:ascii="Times New Roman" w:hAnsi="Times New Roman" w:cs="Times New Roman"/>
          <w:bCs/>
          <w:sz w:val="28"/>
          <w:szCs w:val="28"/>
        </w:rPr>
        <w:t xml:space="preserve">5 часа. </w:t>
      </w:r>
      <w:r w:rsidR="00730E11" w:rsidRPr="00DA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нагрузки контролируется в журналах кафедры, где отражено количество часов выданные преподавателем. </w:t>
      </w:r>
    </w:p>
    <w:p w:rsidR="00643233" w:rsidRPr="00627DB6" w:rsidRDefault="00C25F20" w:rsidP="00483737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A29A6">
        <w:rPr>
          <w:rFonts w:ascii="Times New Roman" w:hAnsi="Times New Roman"/>
          <w:sz w:val="28"/>
          <w:szCs w:val="28"/>
          <w:lang w:val="be-BY"/>
        </w:rPr>
        <w:t>Основным видом деятельности явялется учебная деятельность. Резултатами зимней кзаменнационной сессии 201</w:t>
      </w:r>
      <w:r w:rsidR="0062008B" w:rsidRPr="004A29A6">
        <w:rPr>
          <w:rFonts w:ascii="Times New Roman" w:hAnsi="Times New Roman"/>
          <w:sz w:val="28"/>
          <w:szCs w:val="28"/>
          <w:lang w:val="be-BY"/>
        </w:rPr>
        <w:t>9</w:t>
      </w:r>
      <w:r w:rsidRPr="004A29A6">
        <w:rPr>
          <w:rFonts w:ascii="Times New Roman" w:hAnsi="Times New Roman"/>
          <w:sz w:val="28"/>
          <w:szCs w:val="28"/>
          <w:lang w:val="be-BY"/>
        </w:rPr>
        <w:t xml:space="preserve"> – 20</w:t>
      </w:r>
      <w:r w:rsidR="0062008B" w:rsidRPr="004A29A6">
        <w:rPr>
          <w:rFonts w:ascii="Times New Roman" w:hAnsi="Times New Roman"/>
          <w:sz w:val="28"/>
          <w:szCs w:val="28"/>
          <w:lang w:val="be-BY"/>
        </w:rPr>
        <w:t>20</w:t>
      </w:r>
      <w:r w:rsidRPr="004A29A6">
        <w:rPr>
          <w:rFonts w:ascii="Times New Roman" w:hAnsi="Times New Roman"/>
          <w:sz w:val="28"/>
          <w:szCs w:val="28"/>
          <w:lang w:val="be-BY"/>
        </w:rPr>
        <w:t xml:space="preserve"> уч.гг. по кафедере явились: успеваемость – 100%; качество знаний - </w:t>
      </w:r>
      <w:r w:rsidR="0062008B" w:rsidRPr="004A29A6">
        <w:rPr>
          <w:rFonts w:ascii="Times New Roman" w:hAnsi="Times New Roman"/>
          <w:sz w:val="28"/>
          <w:szCs w:val="28"/>
          <w:lang w:val="be-BY"/>
        </w:rPr>
        <w:t>90</w:t>
      </w:r>
      <w:r w:rsidRPr="004A29A6">
        <w:rPr>
          <w:rFonts w:ascii="Times New Roman" w:hAnsi="Times New Roman"/>
          <w:sz w:val="28"/>
          <w:szCs w:val="28"/>
          <w:lang w:val="be-BY"/>
        </w:rPr>
        <w:t>%, средний балл  – 4,</w:t>
      </w:r>
      <w:r w:rsidR="0062008B" w:rsidRPr="004A29A6">
        <w:rPr>
          <w:rFonts w:ascii="Times New Roman" w:hAnsi="Times New Roman"/>
          <w:sz w:val="28"/>
          <w:szCs w:val="28"/>
          <w:lang w:val="be-BY"/>
        </w:rPr>
        <w:t>6</w:t>
      </w:r>
      <w:r w:rsidRPr="004A29A6">
        <w:rPr>
          <w:rFonts w:ascii="Times New Roman" w:hAnsi="Times New Roman"/>
          <w:sz w:val="28"/>
          <w:szCs w:val="28"/>
          <w:lang w:val="be-BY"/>
        </w:rPr>
        <w:t>. В сравнении с предыдущим годом наблюдается положительная динамика</w:t>
      </w:r>
      <w:r w:rsidR="00643233" w:rsidRPr="004A29A6">
        <w:rPr>
          <w:rFonts w:ascii="Times New Roman" w:hAnsi="Times New Roman"/>
          <w:sz w:val="28"/>
          <w:szCs w:val="28"/>
          <w:lang w:val="be-BY"/>
        </w:rPr>
        <w:t xml:space="preserve">, а </w:t>
      </w:r>
      <w:r w:rsidR="00643233" w:rsidRPr="00627DB6">
        <w:rPr>
          <w:rFonts w:ascii="Times New Roman" w:hAnsi="Times New Roman"/>
          <w:sz w:val="28"/>
          <w:szCs w:val="28"/>
          <w:lang w:val="be-BY"/>
        </w:rPr>
        <w:t xml:space="preserve">именно: увеличение качества знаний на </w:t>
      </w:r>
      <w:r w:rsidR="0062008B" w:rsidRPr="00627DB6">
        <w:rPr>
          <w:rFonts w:ascii="Times New Roman" w:hAnsi="Times New Roman"/>
          <w:sz w:val="28"/>
          <w:szCs w:val="28"/>
          <w:lang w:val="be-BY"/>
        </w:rPr>
        <w:t>3</w:t>
      </w:r>
      <w:r w:rsidR="00643233" w:rsidRPr="00627DB6">
        <w:rPr>
          <w:rFonts w:ascii="Times New Roman" w:hAnsi="Times New Roman"/>
          <w:sz w:val="28"/>
          <w:szCs w:val="28"/>
          <w:lang w:val="be-BY"/>
        </w:rPr>
        <w:t>%, средний балл на 0,1%.</w:t>
      </w:r>
    </w:p>
    <w:p w:rsidR="006F7CD4" w:rsidRDefault="006F7CD4" w:rsidP="00483737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27DB6">
        <w:rPr>
          <w:rFonts w:ascii="Times New Roman" w:hAnsi="Times New Roman"/>
          <w:sz w:val="28"/>
          <w:szCs w:val="28"/>
          <w:lang w:val="be-BY"/>
        </w:rPr>
        <w:t xml:space="preserve">Резултатами летней </w:t>
      </w:r>
      <w:r w:rsidR="00C36AF4" w:rsidRPr="00627DB6">
        <w:rPr>
          <w:rFonts w:ascii="Times New Roman" w:hAnsi="Times New Roman"/>
          <w:sz w:val="28"/>
          <w:szCs w:val="28"/>
          <w:lang w:val="be-BY"/>
        </w:rPr>
        <w:t>э</w:t>
      </w:r>
      <w:r w:rsidRPr="00627DB6">
        <w:rPr>
          <w:rFonts w:ascii="Times New Roman" w:hAnsi="Times New Roman"/>
          <w:sz w:val="28"/>
          <w:szCs w:val="28"/>
          <w:lang w:val="be-BY"/>
        </w:rPr>
        <w:t>кзаменнационной сессии 201</w:t>
      </w:r>
      <w:r w:rsidR="00627DB6" w:rsidRPr="00627DB6">
        <w:rPr>
          <w:rFonts w:ascii="Times New Roman" w:hAnsi="Times New Roman"/>
          <w:sz w:val="28"/>
          <w:szCs w:val="28"/>
          <w:lang w:val="be-BY"/>
        </w:rPr>
        <w:t>9 – 2020</w:t>
      </w:r>
      <w:r w:rsidRPr="00627DB6">
        <w:rPr>
          <w:rFonts w:ascii="Times New Roman" w:hAnsi="Times New Roman"/>
          <w:sz w:val="28"/>
          <w:szCs w:val="28"/>
          <w:lang w:val="be-BY"/>
        </w:rPr>
        <w:t xml:space="preserve"> уч.гг. по кафедере явились: успеваемо</w:t>
      </w:r>
      <w:r w:rsidR="00627DB6" w:rsidRPr="00627DB6">
        <w:rPr>
          <w:rFonts w:ascii="Times New Roman" w:hAnsi="Times New Roman"/>
          <w:sz w:val="28"/>
          <w:szCs w:val="28"/>
          <w:lang w:val="be-BY"/>
        </w:rPr>
        <w:t>сть – 100%; качество знаний - 87</w:t>
      </w:r>
      <w:r w:rsidRPr="00627DB6">
        <w:rPr>
          <w:rFonts w:ascii="Times New Roman" w:hAnsi="Times New Roman"/>
          <w:sz w:val="28"/>
          <w:szCs w:val="28"/>
          <w:lang w:val="be-BY"/>
        </w:rPr>
        <w:t>%, средний балл  – 4,</w:t>
      </w:r>
      <w:r w:rsidR="00627DB6" w:rsidRPr="00627DB6">
        <w:rPr>
          <w:rFonts w:ascii="Times New Roman" w:hAnsi="Times New Roman"/>
          <w:sz w:val="28"/>
          <w:szCs w:val="28"/>
          <w:lang w:val="be-BY"/>
        </w:rPr>
        <w:t>5</w:t>
      </w:r>
      <w:r w:rsidRPr="00627DB6">
        <w:rPr>
          <w:rFonts w:ascii="Times New Roman" w:hAnsi="Times New Roman"/>
          <w:sz w:val="28"/>
          <w:szCs w:val="28"/>
          <w:lang w:val="be-BY"/>
        </w:rPr>
        <w:t>. В сравнении с предыдущим годом наблюдается положительная динамика, а именно: увеличение средн</w:t>
      </w:r>
      <w:r w:rsidR="00627DB6" w:rsidRPr="00627DB6">
        <w:rPr>
          <w:rFonts w:ascii="Times New Roman" w:hAnsi="Times New Roman"/>
          <w:sz w:val="28"/>
          <w:szCs w:val="28"/>
          <w:lang w:val="be-BY"/>
        </w:rPr>
        <w:t>его</w:t>
      </w:r>
      <w:r w:rsidRPr="00627DB6">
        <w:rPr>
          <w:rFonts w:ascii="Times New Roman" w:hAnsi="Times New Roman"/>
          <w:sz w:val="28"/>
          <w:szCs w:val="28"/>
          <w:lang w:val="be-BY"/>
        </w:rPr>
        <w:t xml:space="preserve"> балл</w:t>
      </w:r>
      <w:r w:rsidR="00627DB6" w:rsidRPr="00627DB6">
        <w:rPr>
          <w:rFonts w:ascii="Times New Roman" w:hAnsi="Times New Roman"/>
          <w:sz w:val="28"/>
          <w:szCs w:val="28"/>
          <w:lang w:val="be-BY"/>
        </w:rPr>
        <w:t>а</w:t>
      </w:r>
      <w:r w:rsidRPr="00627DB6">
        <w:rPr>
          <w:rFonts w:ascii="Times New Roman" w:hAnsi="Times New Roman"/>
          <w:sz w:val="28"/>
          <w:szCs w:val="28"/>
          <w:lang w:val="be-BY"/>
        </w:rPr>
        <w:t xml:space="preserve"> на 0,1%.</w:t>
      </w:r>
    </w:p>
    <w:p w:rsidR="00DA066D" w:rsidRPr="00DA066D" w:rsidRDefault="00DA066D" w:rsidP="00483737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66D">
        <w:rPr>
          <w:rFonts w:ascii="Times New Roman" w:hAnsi="Times New Roman"/>
          <w:sz w:val="28"/>
          <w:szCs w:val="28"/>
          <w:lang w:val="be-BY"/>
        </w:rPr>
        <w:t xml:space="preserve">Обязательным элементом подготовки бакалавров высших учебных заведений является проведение </w:t>
      </w:r>
      <w:r w:rsidRPr="00DA066D">
        <w:rPr>
          <w:rFonts w:ascii="Times New Roman" w:hAnsi="Times New Roman"/>
          <w:sz w:val="28"/>
          <w:szCs w:val="28"/>
        </w:rPr>
        <w:t xml:space="preserve">самостоятельных научных, прикладных и методических исследований, </w:t>
      </w:r>
      <w:r w:rsidRPr="00DA066D">
        <w:rPr>
          <w:rFonts w:ascii="Times New Roman" w:hAnsi="Times New Roman"/>
          <w:sz w:val="28"/>
          <w:szCs w:val="28"/>
          <w:lang w:val="be-BY"/>
        </w:rPr>
        <w:t xml:space="preserve">результатом которых является курсовая или выпускная квалификационная работа. </w:t>
      </w:r>
      <w:r w:rsidRPr="00DA066D">
        <w:rPr>
          <w:rFonts w:ascii="Times New Roman" w:hAnsi="Times New Roman"/>
          <w:sz w:val="28"/>
          <w:szCs w:val="28"/>
        </w:rPr>
        <w:t xml:space="preserve">На кафедре педагогики и психологии приказом, согласно </w:t>
      </w:r>
      <w:r w:rsidRPr="00F947DE">
        <w:rPr>
          <w:rFonts w:ascii="Times New Roman" w:hAnsi="Times New Roman"/>
          <w:sz w:val="28"/>
          <w:szCs w:val="28"/>
        </w:rPr>
        <w:t xml:space="preserve">приказу </w:t>
      </w:r>
      <w:r w:rsidR="000E6002" w:rsidRPr="00F947DE">
        <w:rPr>
          <w:rFonts w:ascii="Times New Roman" w:hAnsi="Times New Roman"/>
          <w:sz w:val="28"/>
          <w:szCs w:val="28"/>
        </w:rPr>
        <w:t xml:space="preserve">№ </w:t>
      </w:r>
      <w:r w:rsidRPr="00F947DE">
        <w:rPr>
          <w:rFonts w:ascii="Times New Roman" w:hAnsi="Times New Roman"/>
          <w:sz w:val="28"/>
          <w:szCs w:val="28"/>
        </w:rPr>
        <w:t>120 о/</w:t>
      </w:r>
      <w:proofErr w:type="spellStart"/>
      <w:r w:rsidRPr="00230F9F">
        <w:rPr>
          <w:rFonts w:ascii="Times New Roman" w:hAnsi="Times New Roman"/>
          <w:sz w:val="28"/>
          <w:szCs w:val="28"/>
        </w:rPr>
        <w:t>д</w:t>
      </w:r>
      <w:proofErr w:type="spellEnd"/>
      <w:r w:rsidRPr="00230F9F">
        <w:rPr>
          <w:rFonts w:ascii="Times New Roman" w:hAnsi="Times New Roman"/>
          <w:sz w:val="28"/>
          <w:szCs w:val="28"/>
        </w:rPr>
        <w:t xml:space="preserve"> </w:t>
      </w:r>
      <w:r w:rsidR="00230F9F" w:rsidRPr="00230F9F">
        <w:rPr>
          <w:rFonts w:ascii="Times New Roman" w:hAnsi="Times New Roman"/>
          <w:sz w:val="28"/>
          <w:szCs w:val="28"/>
        </w:rPr>
        <w:t>03.02.2020</w:t>
      </w:r>
      <w:r w:rsidRPr="00DA066D">
        <w:rPr>
          <w:rFonts w:ascii="Times New Roman" w:hAnsi="Times New Roman"/>
          <w:sz w:val="28"/>
          <w:szCs w:val="28"/>
        </w:rPr>
        <w:t xml:space="preserve"> в целях обеспечения эффективного руководства курсовыми работами студентов вторых, третьих и четвертых курсов, обучающихся по программам высшего образования, были утверждена тематика курсовых работ и назначены руководители курсовых работ. На кафедре педагогики и психологии были подготовлены и защищены курсовые работы по следующим направлениям подготовки:</w:t>
      </w:r>
    </w:p>
    <w:p w:rsidR="00677967" w:rsidRPr="007C1007" w:rsidRDefault="00DA066D" w:rsidP="007C1007">
      <w:pPr>
        <w:pStyle w:val="ac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1007">
        <w:rPr>
          <w:rFonts w:ascii="Times New Roman" w:hAnsi="Times New Roman"/>
          <w:bCs/>
          <w:iCs/>
          <w:sz w:val="28"/>
          <w:szCs w:val="28"/>
        </w:rPr>
        <w:t>44.03.05 Педагогическое образование (с двумя профилями подготовки)</w:t>
      </w:r>
      <w:r w:rsidR="00F947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C1007">
        <w:rPr>
          <w:rFonts w:ascii="Times New Roman" w:hAnsi="Times New Roman"/>
          <w:bCs/>
          <w:sz w:val="28"/>
          <w:szCs w:val="28"/>
        </w:rPr>
        <w:t xml:space="preserve">профили </w:t>
      </w:r>
      <w:r w:rsidRPr="007C1007">
        <w:rPr>
          <w:rFonts w:ascii="Times New Roman" w:hAnsi="Times New Roman"/>
          <w:bCs/>
          <w:iCs/>
          <w:sz w:val="28"/>
          <w:szCs w:val="28"/>
        </w:rPr>
        <w:t>«Дошкольное образование» и «Начальное образование»</w:t>
      </w:r>
      <w:r w:rsidR="00677967" w:rsidRPr="007C1007">
        <w:rPr>
          <w:rFonts w:ascii="Times New Roman" w:hAnsi="Times New Roman"/>
          <w:bCs/>
          <w:iCs/>
          <w:sz w:val="28"/>
          <w:szCs w:val="28"/>
        </w:rPr>
        <w:t>:</w:t>
      </w:r>
    </w:p>
    <w:p w:rsidR="00DA066D" w:rsidRPr="007C1007" w:rsidRDefault="00DA066D" w:rsidP="007C1007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007">
        <w:rPr>
          <w:rFonts w:ascii="Times New Roman" w:hAnsi="Times New Roman"/>
          <w:bCs/>
          <w:iCs/>
          <w:sz w:val="28"/>
          <w:szCs w:val="28"/>
        </w:rPr>
        <w:t xml:space="preserve">  - дисциплина - Педагогика (</w:t>
      </w:r>
      <w:r w:rsidR="00677967" w:rsidRPr="007C1007">
        <w:rPr>
          <w:rFonts w:ascii="Times New Roman" w:hAnsi="Times New Roman"/>
          <w:bCs/>
          <w:iCs/>
          <w:sz w:val="28"/>
          <w:szCs w:val="28"/>
        </w:rPr>
        <w:t>4</w:t>
      </w:r>
      <w:r w:rsidRPr="007C1007">
        <w:rPr>
          <w:rFonts w:ascii="Times New Roman" w:hAnsi="Times New Roman"/>
          <w:bCs/>
          <w:iCs/>
          <w:sz w:val="28"/>
          <w:szCs w:val="28"/>
        </w:rPr>
        <w:t xml:space="preserve"> сем.), гр. </w:t>
      </w:r>
      <w:r w:rsidRPr="007C1007">
        <w:rPr>
          <w:rFonts w:ascii="Times New Roman" w:hAnsi="Times New Roman"/>
          <w:sz w:val="28"/>
          <w:szCs w:val="28"/>
        </w:rPr>
        <w:t xml:space="preserve"> Б2дн.</w:t>
      </w:r>
      <w:r w:rsidR="00677967" w:rsidRPr="007C1007">
        <w:rPr>
          <w:rFonts w:ascii="Times New Roman" w:hAnsi="Times New Roman"/>
          <w:sz w:val="28"/>
          <w:szCs w:val="28"/>
        </w:rPr>
        <w:t xml:space="preserve"> - очная форма обучения.</w:t>
      </w:r>
    </w:p>
    <w:p w:rsidR="00677967" w:rsidRPr="007C1007" w:rsidRDefault="00677967" w:rsidP="007C1007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007">
        <w:rPr>
          <w:rFonts w:ascii="Times New Roman" w:hAnsi="Times New Roman"/>
          <w:bCs/>
          <w:iCs/>
          <w:sz w:val="28"/>
          <w:szCs w:val="28"/>
        </w:rPr>
        <w:lastRenderedPageBreak/>
        <w:t xml:space="preserve">  - дисциплина - Педагогика (4 сем.), гр. </w:t>
      </w:r>
      <w:r w:rsidRPr="007C1007">
        <w:rPr>
          <w:rFonts w:ascii="Times New Roman" w:hAnsi="Times New Roman"/>
          <w:sz w:val="28"/>
          <w:szCs w:val="28"/>
        </w:rPr>
        <w:t xml:space="preserve"> Б2дн. - заочная форма обучения.</w:t>
      </w:r>
    </w:p>
    <w:p w:rsidR="00677967" w:rsidRDefault="00677967" w:rsidP="007C1007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007">
        <w:rPr>
          <w:rFonts w:ascii="Times New Roman" w:hAnsi="Times New Roman"/>
          <w:sz w:val="28"/>
          <w:szCs w:val="28"/>
        </w:rPr>
        <w:t xml:space="preserve">- </w:t>
      </w:r>
      <w:r w:rsidRPr="007C1007">
        <w:rPr>
          <w:rFonts w:ascii="Times New Roman" w:hAnsi="Times New Roman"/>
          <w:bCs/>
          <w:iCs/>
          <w:sz w:val="28"/>
          <w:szCs w:val="28"/>
        </w:rPr>
        <w:t xml:space="preserve">дисциплина «Методология и методика в психолого-педагогических исследованиях» (7 сем), гр. </w:t>
      </w:r>
      <w:r w:rsidRPr="007C1007">
        <w:rPr>
          <w:rFonts w:ascii="Times New Roman" w:hAnsi="Times New Roman"/>
          <w:sz w:val="28"/>
          <w:szCs w:val="28"/>
        </w:rPr>
        <w:t>Б4дн</w:t>
      </w:r>
      <w:proofErr w:type="gramStart"/>
      <w:r w:rsidRPr="007C1007">
        <w:rPr>
          <w:rFonts w:ascii="Times New Roman" w:hAnsi="Times New Roman"/>
          <w:sz w:val="28"/>
          <w:szCs w:val="28"/>
        </w:rPr>
        <w:t>.-</w:t>
      </w:r>
      <w:proofErr w:type="gramEnd"/>
      <w:r w:rsidRPr="007C1007">
        <w:rPr>
          <w:rFonts w:ascii="Times New Roman" w:hAnsi="Times New Roman"/>
          <w:sz w:val="28"/>
          <w:szCs w:val="28"/>
        </w:rPr>
        <w:t>очная форма обучения.</w:t>
      </w:r>
    </w:p>
    <w:p w:rsidR="002520FC" w:rsidRDefault="002520FC" w:rsidP="002520FC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7C1007">
        <w:rPr>
          <w:rFonts w:ascii="Times New Roman" w:hAnsi="Times New Roman"/>
          <w:bCs/>
          <w:iCs/>
          <w:sz w:val="28"/>
          <w:szCs w:val="28"/>
        </w:rPr>
        <w:t xml:space="preserve">44.03.05 Педагогическое образование (с двумя профилями подготовки) </w:t>
      </w:r>
      <w:r w:rsidRPr="007C1007">
        <w:rPr>
          <w:rFonts w:ascii="Times New Roman" w:hAnsi="Times New Roman"/>
          <w:bCs/>
          <w:sz w:val="28"/>
          <w:szCs w:val="28"/>
        </w:rPr>
        <w:t>профили</w:t>
      </w:r>
      <w:r w:rsidRPr="00EB605B">
        <w:rPr>
          <w:rFonts w:ascii="Times New Roman" w:hAnsi="Times New Roman"/>
          <w:sz w:val="28"/>
          <w:szCs w:val="28"/>
        </w:rPr>
        <w:t xml:space="preserve"> «История» и «Русский язык»</w:t>
      </w:r>
      <w:r>
        <w:rPr>
          <w:rFonts w:ascii="Times New Roman" w:hAnsi="Times New Roman"/>
          <w:sz w:val="28"/>
          <w:szCs w:val="28"/>
        </w:rPr>
        <w:t>:</w:t>
      </w:r>
    </w:p>
    <w:p w:rsidR="005A5562" w:rsidRDefault="005A5562" w:rsidP="002520FC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7C1007">
        <w:rPr>
          <w:rFonts w:ascii="Times New Roman" w:hAnsi="Times New Roman"/>
          <w:bCs/>
          <w:iCs/>
          <w:sz w:val="28"/>
          <w:szCs w:val="28"/>
        </w:rPr>
        <w:t>дисциплина - Педагогика (</w:t>
      </w:r>
      <w:r w:rsidR="00D71B63">
        <w:rPr>
          <w:rFonts w:ascii="Times New Roman" w:hAnsi="Times New Roman"/>
          <w:bCs/>
          <w:iCs/>
          <w:sz w:val="28"/>
          <w:szCs w:val="28"/>
        </w:rPr>
        <w:t>3</w:t>
      </w:r>
      <w:r w:rsidRPr="007C1007">
        <w:rPr>
          <w:rFonts w:ascii="Times New Roman" w:hAnsi="Times New Roman"/>
          <w:bCs/>
          <w:iCs/>
          <w:sz w:val="28"/>
          <w:szCs w:val="28"/>
        </w:rPr>
        <w:t xml:space="preserve"> сем.), гр. </w:t>
      </w:r>
      <w:r>
        <w:rPr>
          <w:rFonts w:ascii="Times New Roman" w:hAnsi="Times New Roman"/>
          <w:sz w:val="28"/>
          <w:szCs w:val="28"/>
        </w:rPr>
        <w:t>Б</w:t>
      </w:r>
      <w:r w:rsidR="00D71B6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П</w:t>
      </w:r>
      <w:r w:rsidRPr="007C1007">
        <w:rPr>
          <w:rFonts w:ascii="Times New Roman" w:hAnsi="Times New Roman"/>
          <w:sz w:val="28"/>
          <w:szCs w:val="28"/>
        </w:rPr>
        <w:t>. - очная форма обучения.</w:t>
      </w:r>
    </w:p>
    <w:p w:rsidR="00677967" w:rsidRPr="002520FC" w:rsidRDefault="002520FC" w:rsidP="002520FC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77967" w:rsidRPr="002520FC">
        <w:rPr>
          <w:rFonts w:ascii="Times New Roman" w:hAnsi="Times New Roman"/>
          <w:sz w:val="28"/>
          <w:szCs w:val="28"/>
        </w:rPr>
        <w:t>44.03.02 Психолого-педагогическое образование Профиль «Психология и социальная педагогика»:</w:t>
      </w:r>
    </w:p>
    <w:p w:rsidR="00677967" w:rsidRPr="007C1007" w:rsidRDefault="00677967" w:rsidP="007C1007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007">
        <w:rPr>
          <w:rFonts w:ascii="Times New Roman" w:hAnsi="Times New Roman"/>
          <w:sz w:val="28"/>
          <w:szCs w:val="28"/>
        </w:rPr>
        <w:t xml:space="preserve"> - дисциплина </w:t>
      </w:r>
      <w:r w:rsidR="00B5225B" w:rsidRPr="007C1007">
        <w:rPr>
          <w:rFonts w:ascii="Times New Roman" w:hAnsi="Times New Roman"/>
          <w:sz w:val="28"/>
          <w:szCs w:val="28"/>
        </w:rPr>
        <w:t>«</w:t>
      </w:r>
      <w:r w:rsidRPr="007C1007">
        <w:rPr>
          <w:rFonts w:ascii="Times New Roman" w:hAnsi="Times New Roman"/>
          <w:sz w:val="28"/>
          <w:szCs w:val="28"/>
        </w:rPr>
        <w:t>Педагогическая психология</w:t>
      </w:r>
      <w:r w:rsidR="00B5225B" w:rsidRPr="007C1007">
        <w:rPr>
          <w:rFonts w:ascii="Times New Roman" w:hAnsi="Times New Roman"/>
          <w:sz w:val="28"/>
          <w:szCs w:val="28"/>
        </w:rPr>
        <w:t>»</w:t>
      </w:r>
      <w:r w:rsidRPr="007C1007">
        <w:rPr>
          <w:rFonts w:ascii="Times New Roman" w:hAnsi="Times New Roman"/>
          <w:sz w:val="28"/>
          <w:szCs w:val="28"/>
        </w:rPr>
        <w:t xml:space="preserve"> (5 сем.), гр.  Б-3П - заочная форма обучения.</w:t>
      </w:r>
    </w:p>
    <w:p w:rsidR="00B5225B" w:rsidRPr="007C1007" w:rsidRDefault="00B5225B" w:rsidP="007C1007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007">
        <w:rPr>
          <w:rFonts w:ascii="Times New Roman" w:hAnsi="Times New Roman"/>
          <w:sz w:val="28"/>
          <w:szCs w:val="28"/>
        </w:rPr>
        <w:t xml:space="preserve"> - дисциплина «Психолого-педагогическое взаимодействие участников образовательного процесса» (7 сем.), гр.  Б-4П - очная форма обучения.</w:t>
      </w:r>
    </w:p>
    <w:p w:rsidR="007C1007" w:rsidRDefault="002520FC" w:rsidP="007C1007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1007" w:rsidRPr="007C1007">
        <w:rPr>
          <w:rFonts w:ascii="Times New Roman" w:hAnsi="Times New Roman"/>
          <w:sz w:val="28"/>
          <w:szCs w:val="28"/>
        </w:rPr>
        <w:t>. 44.03.03 Специальное (дефектологическое) образование профиль «Логопедия»</w:t>
      </w:r>
      <w:r w:rsidR="007C1007">
        <w:rPr>
          <w:rFonts w:ascii="Times New Roman" w:hAnsi="Times New Roman"/>
          <w:sz w:val="28"/>
          <w:szCs w:val="28"/>
        </w:rPr>
        <w:t>:</w:t>
      </w:r>
    </w:p>
    <w:p w:rsidR="00802337" w:rsidRPr="007C1007" w:rsidRDefault="007C1007" w:rsidP="00802337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дисциплина «Коррекционная педагогика» (4 сем.)</w:t>
      </w:r>
      <w:r w:rsidR="00802337">
        <w:rPr>
          <w:rFonts w:ascii="Times New Roman" w:hAnsi="Times New Roman"/>
          <w:sz w:val="28"/>
          <w:szCs w:val="28"/>
        </w:rPr>
        <w:t>, гр. Б-2Л - за</w:t>
      </w:r>
      <w:r w:rsidR="00802337" w:rsidRPr="007C1007">
        <w:rPr>
          <w:rFonts w:ascii="Times New Roman" w:hAnsi="Times New Roman"/>
          <w:sz w:val="28"/>
          <w:szCs w:val="28"/>
        </w:rPr>
        <w:t>очная форма обучения.</w:t>
      </w:r>
    </w:p>
    <w:p w:rsidR="00315187" w:rsidRPr="007C1007" w:rsidRDefault="00315187" w:rsidP="00315187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дисциплина «Логопедия» (6 сем.), гр. Б-3Л - за</w:t>
      </w:r>
      <w:r w:rsidRPr="007C1007">
        <w:rPr>
          <w:rFonts w:ascii="Times New Roman" w:hAnsi="Times New Roman"/>
          <w:sz w:val="28"/>
          <w:szCs w:val="28"/>
        </w:rPr>
        <w:t>очная форма обучения.</w:t>
      </w:r>
    </w:p>
    <w:p w:rsidR="00C6274A" w:rsidRDefault="006F6931" w:rsidP="007C1007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F6931">
        <w:rPr>
          <w:rFonts w:ascii="Times New Roman" w:hAnsi="Times New Roman"/>
          <w:sz w:val="28"/>
          <w:szCs w:val="28"/>
        </w:rPr>
        <w:t>44.03.01 Педагогическое образование профиль «Физическая культура»</w:t>
      </w:r>
      <w:r>
        <w:rPr>
          <w:rFonts w:ascii="Times New Roman" w:hAnsi="Times New Roman"/>
          <w:sz w:val="28"/>
          <w:szCs w:val="28"/>
        </w:rPr>
        <w:t>:</w:t>
      </w:r>
    </w:p>
    <w:p w:rsidR="006F6931" w:rsidRPr="007C1007" w:rsidRDefault="00A12C42" w:rsidP="007C1007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6F6931">
        <w:rPr>
          <w:rFonts w:ascii="Times New Roman" w:hAnsi="Times New Roman"/>
          <w:sz w:val="28"/>
          <w:szCs w:val="28"/>
        </w:rPr>
        <w:t>дисциплина «Психология» (3 сем.), гр. Б-2Ф</w:t>
      </w:r>
      <w:r w:rsidR="0074647A">
        <w:rPr>
          <w:rFonts w:ascii="Times New Roman" w:hAnsi="Times New Roman"/>
          <w:sz w:val="28"/>
          <w:szCs w:val="28"/>
        </w:rPr>
        <w:t xml:space="preserve"> - за</w:t>
      </w:r>
      <w:r w:rsidR="0074647A" w:rsidRPr="007C1007">
        <w:rPr>
          <w:rFonts w:ascii="Times New Roman" w:hAnsi="Times New Roman"/>
          <w:sz w:val="28"/>
          <w:szCs w:val="28"/>
        </w:rPr>
        <w:t>очная форма обучения</w:t>
      </w:r>
      <w:r w:rsidR="00E13F75">
        <w:rPr>
          <w:rFonts w:ascii="Times New Roman" w:hAnsi="Times New Roman"/>
          <w:sz w:val="28"/>
          <w:szCs w:val="28"/>
        </w:rPr>
        <w:t>.</w:t>
      </w:r>
    </w:p>
    <w:p w:rsidR="002C3C61" w:rsidRDefault="00DA066D" w:rsidP="00483737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A066D">
        <w:rPr>
          <w:rFonts w:ascii="Times New Roman" w:hAnsi="Times New Roman"/>
          <w:sz w:val="28"/>
          <w:szCs w:val="28"/>
        </w:rPr>
        <w:t xml:space="preserve">В целом, хотелось бы отметить, что курсовые работы выполнены в соответствии с требованиями, предъявляемыми к работам данного типа, разработанная тематика соответствует направлению и профилю подготовки. Работы сданы в соответствии с календарным планом, при наличии отзыва руководителя. Содержание работ отличается </w:t>
      </w:r>
      <w:r w:rsidR="00C13A30" w:rsidRPr="00DA69A1">
        <w:rPr>
          <w:rFonts w:ascii="Times New Roman" w:hAnsi="Times New Roman"/>
          <w:sz w:val="28"/>
          <w:szCs w:val="28"/>
        </w:rPr>
        <w:t>углублен</w:t>
      </w:r>
      <w:r w:rsidR="00C13A30">
        <w:rPr>
          <w:rFonts w:ascii="Times New Roman" w:hAnsi="Times New Roman"/>
          <w:sz w:val="28"/>
          <w:szCs w:val="28"/>
        </w:rPr>
        <w:t>ной</w:t>
      </w:r>
      <w:r w:rsidR="00C13A30" w:rsidRPr="00DA69A1">
        <w:rPr>
          <w:rFonts w:ascii="Times New Roman" w:hAnsi="Times New Roman"/>
          <w:sz w:val="28"/>
          <w:szCs w:val="28"/>
        </w:rPr>
        <w:t xml:space="preserve"> теоретическ</w:t>
      </w:r>
      <w:r w:rsidR="00C13A30">
        <w:rPr>
          <w:rFonts w:ascii="Times New Roman" w:hAnsi="Times New Roman"/>
          <w:sz w:val="28"/>
          <w:szCs w:val="28"/>
        </w:rPr>
        <w:t>ой</w:t>
      </w:r>
      <w:r w:rsidR="00C13A30" w:rsidRPr="00DA69A1">
        <w:rPr>
          <w:rFonts w:ascii="Times New Roman" w:hAnsi="Times New Roman"/>
          <w:sz w:val="28"/>
          <w:szCs w:val="28"/>
        </w:rPr>
        <w:t xml:space="preserve"> и практическ</w:t>
      </w:r>
      <w:r w:rsidR="00C13A30">
        <w:rPr>
          <w:rFonts w:ascii="Times New Roman" w:hAnsi="Times New Roman"/>
          <w:sz w:val="28"/>
          <w:szCs w:val="28"/>
        </w:rPr>
        <w:t>ой</w:t>
      </w:r>
      <w:r w:rsidR="00C13A30" w:rsidRPr="00DA69A1">
        <w:rPr>
          <w:rFonts w:ascii="Times New Roman" w:hAnsi="Times New Roman"/>
          <w:sz w:val="28"/>
          <w:szCs w:val="28"/>
        </w:rPr>
        <w:t xml:space="preserve"> зна</w:t>
      </w:r>
      <w:r w:rsidR="00C13A30">
        <w:rPr>
          <w:rFonts w:ascii="Times New Roman" w:hAnsi="Times New Roman"/>
          <w:sz w:val="28"/>
          <w:szCs w:val="28"/>
        </w:rPr>
        <w:t xml:space="preserve">чимостью, грамотно составленным </w:t>
      </w:r>
      <w:r w:rsidR="00C13A30" w:rsidRPr="00DA69A1">
        <w:rPr>
          <w:rFonts w:ascii="Times New Roman" w:hAnsi="Times New Roman"/>
          <w:sz w:val="28"/>
          <w:szCs w:val="28"/>
        </w:rPr>
        <w:t>научным аппаратом</w:t>
      </w:r>
      <w:r w:rsidR="002C3C61">
        <w:rPr>
          <w:rFonts w:ascii="Times New Roman" w:hAnsi="Times New Roman"/>
          <w:sz w:val="28"/>
          <w:szCs w:val="28"/>
        </w:rPr>
        <w:t>, кроме того</w:t>
      </w:r>
      <w:r w:rsidR="0078735A">
        <w:rPr>
          <w:rFonts w:ascii="Times New Roman" w:hAnsi="Times New Roman"/>
          <w:sz w:val="28"/>
          <w:szCs w:val="28"/>
        </w:rPr>
        <w:t>,</w:t>
      </w:r>
      <w:r w:rsidR="00230F9F">
        <w:rPr>
          <w:rFonts w:ascii="Times New Roman" w:hAnsi="Times New Roman"/>
          <w:sz w:val="28"/>
          <w:szCs w:val="28"/>
        </w:rPr>
        <w:t xml:space="preserve"> </w:t>
      </w:r>
      <w:r w:rsidRPr="00DA066D">
        <w:rPr>
          <w:rFonts w:ascii="Times New Roman" w:hAnsi="Times New Roman"/>
          <w:sz w:val="28"/>
          <w:szCs w:val="28"/>
        </w:rPr>
        <w:t>со</w:t>
      </w:r>
      <w:r w:rsidR="002C3C61">
        <w:rPr>
          <w:rFonts w:ascii="Times New Roman" w:hAnsi="Times New Roman"/>
          <w:sz w:val="28"/>
          <w:szCs w:val="28"/>
        </w:rPr>
        <w:t xml:space="preserve">временным виденьем проблемы. </w:t>
      </w:r>
      <w:r w:rsidRPr="002B7494">
        <w:rPr>
          <w:rFonts w:ascii="Times New Roman" w:hAnsi="Times New Roman"/>
          <w:sz w:val="28"/>
          <w:szCs w:val="28"/>
        </w:rPr>
        <w:t>Однако</w:t>
      </w:r>
      <w:proofErr w:type="gramStart"/>
      <w:r w:rsidRPr="002B7494">
        <w:rPr>
          <w:rFonts w:ascii="Times New Roman" w:hAnsi="Times New Roman"/>
          <w:sz w:val="28"/>
          <w:szCs w:val="28"/>
        </w:rPr>
        <w:t>,</w:t>
      </w:r>
      <w:proofErr w:type="gramEnd"/>
      <w:r w:rsidRPr="002B7494">
        <w:rPr>
          <w:rFonts w:ascii="Times New Roman" w:hAnsi="Times New Roman"/>
          <w:sz w:val="28"/>
          <w:szCs w:val="28"/>
        </w:rPr>
        <w:t xml:space="preserve"> в ряде работ были отмечены следующие недочеты: </w:t>
      </w:r>
      <w:r w:rsidR="002C3C61" w:rsidRPr="002B7494">
        <w:rPr>
          <w:rFonts w:ascii="Times New Roman" w:hAnsi="Times New Roman"/>
          <w:sz w:val="28"/>
          <w:szCs w:val="28"/>
        </w:rPr>
        <w:t>н</w:t>
      </w:r>
      <w:r w:rsidR="002C3C61" w:rsidRPr="002C3C61">
        <w:rPr>
          <w:rFonts w:ascii="Times New Roman" w:hAnsi="Times New Roman"/>
          <w:sz w:val="28"/>
          <w:szCs w:val="28"/>
        </w:rPr>
        <w:t>е</w:t>
      </w:r>
      <w:r w:rsidR="002C3C61">
        <w:rPr>
          <w:rFonts w:ascii="Times New Roman" w:hAnsi="Times New Roman"/>
          <w:sz w:val="28"/>
          <w:szCs w:val="28"/>
        </w:rPr>
        <w:t xml:space="preserve"> все студенты показали достаточные </w:t>
      </w:r>
      <w:r w:rsidR="002C3C61" w:rsidRPr="002C3C61">
        <w:rPr>
          <w:rFonts w:ascii="Times New Roman" w:hAnsi="Times New Roman"/>
          <w:sz w:val="28"/>
          <w:szCs w:val="28"/>
        </w:rPr>
        <w:lastRenderedPageBreak/>
        <w:t>умени</w:t>
      </w:r>
      <w:r w:rsidR="002C3C61">
        <w:rPr>
          <w:rFonts w:ascii="Times New Roman" w:hAnsi="Times New Roman"/>
          <w:sz w:val="28"/>
          <w:szCs w:val="28"/>
        </w:rPr>
        <w:t>я</w:t>
      </w:r>
      <w:r w:rsidR="002C3C61" w:rsidRPr="002C3C61">
        <w:rPr>
          <w:rFonts w:ascii="Times New Roman" w:hAnsi="Times New Roman"/>
          <w:sz w:val="28"/>
          <w:szCs w:val="28"/>
        </w:rPr>
        <w:t xml:space="preserve"> работать с информационными источниками</w:t>
      </w:r>
      <w:r w:rsidR="00D9010B">
        <w:rPr>
          <w:rFonts w:ascii="Times New Roman" w:hAnsi="Times New Roman"/>
          <w:sz w:val="28"/>
          <w:szCs w:val="28"/>
        </w:rPr>
        <w:t>;</w:t>
      </w:r>
      <w:r w:rsidR="002C3C61">
        <w:rPr>
          <w:rFonts w:ascii="Times New Roman" w:hAnsi="Times New Roman"/>
          <w:sz w:val="28"/>
          <w:szCs w:val="28"/>
        </w:rPr>
        <w:t xml:space="preserve"> в ярде случаев - о</w:t>
      </w:r>
      <w:r w:rsidR="002C3C61" w:rsidRPr="002C3C61">
        <w:rPr>
          <w:rFonts w:ascii="Times New Roman" w:hAnsi="Times New Roman"/>
          <w:sz w:val="28"/>
          <w:szCs w:val="28"/>
        </w:rPr>
        <w:t>тсутствие структурированности материала</w:t>
      </w:r>
      <w:r w:rsidR="00D9010B">
        <w:rPr>
          <w:rFonts w:ascii="Times New Roman" w:hAnsi="Times New Roman"/>
          <w:sz w:val="28"/>
          <w:szCs w:val="28"/>
        </w:rPr>
        <w:t>; н</w:t>
      </w:r>
      <w:r w:rsidR="00D9010B" w:rsidRPr="00D9010B">
        <w:rPr>
          <w:rFonts w:ascii="Times New Roman" w:hAnsi="Times New Roman"/>
          <w:sz w:val="28"/>
          <w:szCs w:val="28"/>
        </w:rPr>
        <w:t>еп</w:t>
      </w:r>
      <w:r w:rsidR="00D9010B">
        <w:rPr>
          <w:rFonts w:ascii="Times New Roman" w:hAnsi="Times New Roman"/>
          <w:sz w:val="28"/>
          <w:szCs w:val="28"/>
        </w:rPr>
        <w:t xml:space="preserve">ропорциональность частей работы - </w:t>
      </w:r>
      <w:r w:rsidR="00D9010B" w:rsidRPr="00D9010B">
        <w:rPr>
          <w:rFonts w:ascii="Times New Roman" w:hAnsi="Times New Roman"/>
          <w:sz w:val="28"/>
          <w:szCs w:val="28"/>
        </w:rPr>
        <w:t>чрезмерная краткость и/или сжатость изложения, что чаще всего свидетельствует о неумении анализировать, отбирать и группировать материал</w:t>
      </w:r>
      <w:r w:rsidR="00D9010B">
        <w:rPr>
          <w:rFonts w:ascii="Times New Roman" w:hAnsi="Times New Roman"/>
          <w:sz w:val="28"/>
          <w:szCs w:val="28"/>
        </w:rPr>
        <w:t>;</w:t>
      </w:r>
      <w:r w:rsidR="003E6A28">
        <w:rPr>
          <w:rFonts w:ascii="Times New Roman" w:hAnsi="Times New Roman"/>
          <w:sz w:val="28"/>
          <w:szCs w:val="28"/>
        </w:rPr>
        <w:t xml:space="preserve"> </w:t>
      </w:r>
      <w:r w:rsidR="00D9010B">
        <w:rPr>
          <w:rFonts w:ascii="Times New Roman" w:hAnsi="Times New Roman"/>
          <w:sz w:val="28"/>
          <w:szCs w:val="28"/>
        </w:rPr>
        <w:t xml:space="preserve">ошибки </w:t>
      </w:r>
      <w:r w:rsidR="003E6A28">
        <w:rPr>
          <w:rFonts w:ascii="Times New Roman" w:hAnsi="Times New Roman"/>
          <w:sz w:val="28"/>
          <w:szCs w:val="28"/>
        </w:rPr>
        <w:t>офо</w:t>
      </w:r>
      <w:r w:rsidR="00D9010B">
        <w:rPr>
          <w:rFonts w:ascii="Times New Roman" w:hAnsi="Times New Roman"/>
          <w:sz w:val="28"/>
          <w:szCs w:val="28"/>
        </w:rPr>
        <w:t xml:space="preserve">рмления и </w:t>
      </w:r>
      <w:r w:rsidR="00236EDD">
        <w:rPr>
          <w:rFonts w:ascii="Times New Roman" w:hAnsi="Times New Roman"/>
          <w:sz w:val="28"/>
          <w:szCs w:val="28"/>
        </w:rPr>
        <w:t>н</w:t>
      </w:r>
      <w:r w:rsidR="00236EDD" w:rsidRPr="00236EDD">
        <w:rPr>
          <w:rFonts w:ascii="Times New Roman" w:hAnsi="Times New Roman"/>
          <w:sz w:val="28"/>
          <w:szCs w:val="28"/>
        </w:rPr>
        <w:t xml:space="preserve">едочеты при </w:t>
      </w:r>
      <w:r w:rsidR="003E6A28">
        <w:rPr>
          <w:rFonts w:ascii="Times New Roman" w:hAnsi="Times New Roman"/>
          <w:sz w:val="28"/>
          <w:szCs w:val="28"/>
        </w:rPr>
        <w:t>офо</w:t>
      </w:r>
      <w:r w:rsidR="00236EDD" w:rsidRPr="00236EDD">
        <w:rPr>
          <w:rFonts w:ascii="Times New Roman" w:hAnsi="Times New Roman"/>
          <w:sz w:val="28"/>
          <w:szCs w:val="28"/>
        </w:rPr>
        <w:t>рмлении ссылок</w:t>
      </w:r>
      <w:r w:rsidR="00236EDD">
        <w:rPr>
          <w:rFonts w:ascii="Times New Roman" w:hAnsi="Times New Roman"/>
          <w:sz w:val="28"/>
          <w:szCs w:val="28"/>
        </w:rPr>
        <w:t>.</w:t>
      </w:r>
    </w:p>
    <w:p w:rsidR="00DA066D" w:rsidRDefault="00DA066D" w:rsidP="00483737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66D">
        <w:rPr>
          <w:rFonts w:ascii="Times New Roman" w:hAnsi="Times New Roman"/>
          <w:sz w:val="28"/>
          <w:szCs w:val="28"/>
        </w:rPr>
        <w:t xml:space="preserve">На защите курсовых работ студенты выступали с докладами, сопровождаемые презентациями, отличились умением </w:t>
      </w:r>
      <w:r w:rsidR="00DA69A1">
        <w:rPr>
          <w:rFonts w:ascii="Times New Roman" w:hAnsi="Times New Roman"/>
          <w:sz w:val="28"/>
          <w:szCs w:val="28"/>
        </w:rPr>
        <w:t xml:space="preserve">соблюдать нормы научной этики и </w:t>
      </w:r>
      <w:r w:rsidRPr="00DA066D">
        <w:rPr>
          <w:rFonts w:ascii="Times New Roman" w:hAnsi="Times New Roman"/>
          <w:sz w:val="28"/>
          <w:szCs w:val="28"/>
        </w:rPr>
        <w:t xml:space="preserve">соблюдением делового стиля общения. </w:t>
      </w:r>
    </w:p>
    <w:p w:rsidR="00730E11" w:rsidRDefault="00036B6A" w:rsidP="00483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3E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учебно-методической работы</w:t>
      </w:r>
      <w:r w:rsidRPr="00E10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E1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кафедре было откорректировано в соответствии с ФГОС</w:t>
      </w:r>
      <w:r w:rsidR="00373578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3+</w:t>
      </w:r>
      <w:r w:rsidR="00D634D9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направлению подготовки</w:t>
      </w:r>
      <w:r w:rsidR="00D634D9" w:rsidRPr="00256464">
        <w:rPr>
          <w:rFonts w:ascii="Times New Roman" w:hAnsi="Times New Roman" w:cs="Times New Roman"/>
          <w:sz w:val="28"/>
          <w:szCs w:val="28"/>
        </w:rPr>
        <w:t>44.03.02 Психолого-педагогическое образование профиль Псих</w:t>
      </w:r>
      <w:r w:rsidR="00C30D33">
        <w:rPr>
          <w:rFonts w:ascii="Times New Roman" w:hAnsi="Times New Roman" w:cs="Times New Roman"/>
          <w:sz w:val="28"/>
          <w:szCs w:val="28"/>
        </w:rPr>
        <w:t xml:space="preserve">ология и социальная педагогика и </w:t>
      </w:r>
      <w:r w:rsidR="00D634D9" w:rsidRPr="00256464">
        <w:rPr>
          <w:rFonts w:ascii="Times New Roman" w:hAnsi="Times New Roman" w:cs="Times New Roman"/>
          <w:sz w:val="28"/>
          <w:szCs w:val="28"/>
        </w:rPr>
        <w:t xml:space="preserve">44.03.03 Специальное (дефектологическое) образование профиль Логопедия. </w:t>
      </w:r>
    </w:p>
    <w:p w:rsidR="00D15DAC" w:rsidRDefault="00D15DAC" w:rsidP="00D15D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ОПОП </w:t>
      </w: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3++</w:t>
      </w: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</w:t>
      </w:r>
      <w:r w:rsidRPr="00256464">
        <w:rPr>
          <w:rFonts w:ascii="Times New Roman" w:hAnsi="Times New Roman" w:cs="Times New Roman"/>
          <w:sz w:val="28"/>
          <w:szCs w:val="28"/>
        </w:rPr>
        <w:t>44.03.02 Психолого-педагогическое образование профиль Псих</w:t>
      </w:r>
      <w:r>
        <w:rPr>
          <w:rFonts w:ascii="Times New Roman" w:hAnsi="Times New Roman" w:cs="Times New Roman"/>
          <w:sz w:val="28"/>
          <w:szCs w:val="28"/>
        </w:rPr>
        <w:t xml:space="preserve">ология и социальная педагогика и </w:t>
      </w:r>
      <w:r w:rsidRPr="00256464">
        <w:rPr>
          <w:rFonts w:ascii="Times New Roman" w:hAnsi="Times New Roman" w:cs="Times New Roman"/>
          <w:sz w:val="28"/>
          <w:szCs w:val="28"/>
        </w:rPr>
        <w:t>44.03.03 Специальное (дефектологическое) образование профиль Логопедия. Членами рабочих групп явились: Таболова Э.С., Перепелкин</w:t>
      </w:r>
      <w:r>
        <w:rPr>
          <w:rFonts w:ascii="Times New Roman" w:hAnsi="Times New Roman" w:cs="Times New Roman"/>
          <w:sz w:val="28"/>
          <w:szCs w:val="28"/>
        </w:rPr>
        <w:t>а Н.А., Таранов В.А. Руководитель ОПОП выше указанных направлений подготовки – Пилюгина Е.И.</w:t>
      </w:r>
    </w:p>
    <w:p w:rsidR="008012AC" w:rsidRPr="00D15DAC" w:rsidRDefault="008012AC" w:rsidP="00D15D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64">
        <w:rPr>
          <w:rFonts w:ascii="Times New Roman" w:hAnsi="Times New Roman" w:cs="Times New Roman"/>
          <w:color w:val="000000"/>
          <w:sz w:val="28"/>
          <w:szCs w:val="28"/>
        </w:rPr>
        <w:t>- в течение года разрабатывалась тематика курсовых, выпускных квалификационных работ, составлялись экзаменационные билеты по всем дисциплинам кафедры</w:t>
      </w:r>
      <w:r w:rsidR="00D15DAC">
        <w:rPr>
          <w:rFonts w:ascii="Times New Roman" w:hAnsi="Times New Roman" w:cs="Times New Roman"/>
          <w:color w:val="000000"/>
          <w:sz w:val="28"/>
          <w:szCs w:val="28"/>
        </w:rPr>
        <w:t xml:space="preserve">. Ряд тем курсовых и </w:t>
      </w:r>
      <w:r w:rsidR="00D15DAC" w:rsidRPr="00256464">
        <w:rPr>
          <w:rFonts w:ascii="Times New Roman" w:hAnsi="Times New Roman" w:cs="Times New Roman"/>
          <w:color w:val="000000"/>
          <w:sz w:val="28"/>
          <w:szCs w:val="28"/>
        </w:rPr>
        <w:t>выпускных квалификационных работ</w:t>
      </w:r>
      <w:r w:rsidR="00D15DAC">
        <w:rPr>
          <w:rFonts w:ascii="Times New Roman" w:hAnsi="Times New Roman" w:cs="Times New Roman"/>
          <w:color w:val="000000"/>
          <w:sz w:val="28"/>
          <w:szCs w:val="28"/>
        </w:rPr>
        <w:t xml:space="preserve"> студентами </w:t>
      </w:r>
      <w:r w:rsidR="00D15DAC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 подготовки</w:t>
      </w:r>
      <w:r w:rsidR="00D15DAC" w:rsidRPr="00256464">
        <w:rPr>
          <w:rFonts w:ascii="Times New Roman" w:hAnsi="Times New Roman" w:cs="Times New Roman"/>
          <w:sz w:val="28"/>
          <w:szCs w:val="28"/>
        </w:rPr>
        <w:t>44.03.02 Психолого-педагогическое образование профиль Псих</w:t>
      </w:r>
      <w:r w:rsidR="00D15DAC">
        <w:rPr>
          <w:rFonts w:ascii="Times New Roman" w:hAnsi="Times New Roman" w:cs="Times New Roman"/>
          <w:sz w:val="28"/>
          <w:szCs w:val="28"/>
        </w:rPr>
        <w:t xml:space="preserve">ология и социальная педагогика, были выполнены в рамках проблематики действующей на кафедре </w:t>
      </w:r>
      <w:r w:rsidR="00407D9F" w:rsidRPr="00407D9F">
        <w:rPr>
          <w:rFonts w:ascii="Times New Roman" w:hAnsi="Times New Roman" w:cs="Times New Roman"/>
          <w:sz w:val="28"/>
          <w:szCs w:val="28"/>
        </w:rPr>
        <w:t xml:space="preserve">городской опытно-экспериментальной площадки «Комплексное психолого-педагогическое сопровождение </w:t>
      </w:r>
      <w:proofErr w:type="spellStart"/>
      <w:r w:rsidR="00407D9F" w:rsidRPr="00407D9F">
        <w:rPr>
          <w:rFonts w:ascii="Times New Roman" w:hAnsi="Times New Roman" w:cs="Times New Roman"/>
          <w:sz w:val="28"/>
          <w:szCs w:val="28"/>
        </w:rPr>
        <w:t>депривированных</w:t>
      </w:r>
      <w:proofErr w:type="spellEnd"/>
      <w:r w:rsidR="00407D9F" w:rsidRPr="00407D9F">
        <w:rPr>
          <w:rFonts w:ascii="Times New Roman" w:hAnsi="Times New Roman" w:cs="Times New Roman"/>
          <w:sz w:val="28"/>
          <w:szCs w:val="28"/>
        </w:rPr>
        <w:t xml:space="preserve"> воспитанников детского дома» на базе ГКУ «Детский дом (смешанный) №10 им. Н.К. Крупской» в </w:t>
      </w:r>
      <w:proofErr w:type="gramStart"/>
      <w:r w:rsidR="00407D9F" w:rsidRPr="00407D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07D9F" w:rsidRPr="00407D9F">
        <w:rPr>
          <w:rFonts w:ascii="Times New Roman" w:hAnsi="Times New Roman" w:cs="Times New Roman"/>
          <w:sz w:val="28"/>
          <w:szCs w:val="28"/>
        </w:rPr>
        <w:t>. Железноводске</w:t>
      </w:r>
      <w:r w:rsidR="00407D9F">
        <w:rPr>
          <w:rFonts w:ascii="Times New Roman" w:hAnsi="Times New Roman" w:cs="Times New Roman"/>
          <w:sz w:val="28"/>
          <w:szCs w:val="28"/>
        </w:rPr>
        <w:t>.</w:t>
      </w:r>
    </w:p>
    <w:p w:rsidR="00693114" w:rsidRPr="00256464" w:rsidRDefault="008012AC" w:rsidP="0048373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4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25646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56464">
        <w:rPr>
          <w:rFonts w:ascii="Times New Roman" w:hAnsi="Times New Roman" w:cs="Times New Roman"/>
          <w:color w:val="000000"/>
          <w:sz w:val="28"/>
          <w:szCs w:val="28"/>
        </w:rPr>
        <w:t>азработаны программы ГИА для бакалавриата (</w:t>
      </w:r>
      <w:r w:rsidR="00422B1B" w:rsidRPr="00256464">
        <w:rPr>
          <w:rFonts w:ascii="Times New Roman" w:hAnsi="Times New Roman" w:cs="Times New Roman"/>
          <w:color w:val="000000"/>
          <w:sz w:val="28"/>
          <w:szCs w:val="28"/>
        </w:rPr>
        <w:t xml:space="preserve">44.03.02.Психолого – педагогическое образование, </w:t>
      </w:r>
      <w:r w:rsidRPr="00256464">
        <w:rPr>
          <w:rFonts w:ascii="Times New Roman" w:hAnsi="Times New Roman" w:cs="Times New Roman"/>
          <w:color w:val="000000"/>
          <w:sz w:val="28"/>
          <w:szCs w:val="28"/>
        </w:rPr>
        <w:t>профиль «</w:t>
      </w:r>
      <w:r w:rsidR="007B6E58">
        <w:rPr>
          <w:rFonts w:ascii="Times New Roman" w:hAnsi="Times New Roman" w:cs="Times New Roman"/>
          <w:color w:val="000000"/>
          <w:sz w:val="28"/>
          <w:szCs w:val="28"/>
        </w:rPr>
        <w:t>Психология и социальная педагогика</w:t>
      </w:r>
      <w:r w:rsidRPr="002564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B6E58">
        <w:rPr>
          <w:rFonts w:ascii="Times New Roman" w:hAnsi="Times New Roman" w:cs="Times New Roman"/>
          <w:color w:val="000000"/>
          <w:sz w:val="28"/>
          <w:szCs w:val="28"/>
        </w:rPr>
        <w:t>- очная и заочная формы обучения.</w:t>
      </w:r>
    </w:p>
    <w:p w:rsidR="008012AC" w:rsidRPr="00256464" w:rsidRDefault="008012AC" w:rsidP="0048373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464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разработаны программы вступительных испытаний для бакалавриата: профили </w:t>
      </w:r>
      <w:r w:rsidR="008A0DBD" w:rsidRPr="00256464">
        <w:rPr>
          <w:rFonts w:ascii="Times New Roman" w:hAnsi="Times New Roman" w:cs="Times New Roman"/>
          <w:color w:val="000000"/>
          <w:sz w:val="28"/>
          <w:szCs w:val="28"/>
        </w:rPr>
        <w:t xml:space="preserve">«Психология и социальная педагогика»,  </w:t>
      </w:r>
      <w:r w:rsidRPr="00256464">
        <w:rPr>
          <w:rFonts w:ascii="Times New Roman" w:hAnsi="Times New Roman" w:cs="Times New Roman"/>
          <w:color w:val="000000"/>
          <w:sz w:val="28"/>
          <w:szCs w:val="28"/>
        </w:rPr>
        <w:t xml:space="preserve">профиль «Логопедия»); </w:t>
      </w:r>
    </w:p>
    <w:p w:rsidR="008012AC" w:rsidRPr="005E0891" w:rsidRDefault="008012AC" w:rsidP="004837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8C">
        <w:rPr>
          <w:rFonts w:ascii="Times New Roman" w:hAnsi="Times New Roman" w:cs="Times New Roman"/>
          <w:color w:val="000000"/>
          <w:sz w:val="28"/>
          <w:szCs w:val="28"/>
        </w:rPr>
        <w:t>- с целью обмена опытом преподавателей кафедры и повышения качества преподаваемых дисциплин в течение 2016-2017 учебного года осуществлялось рег</w:t>
      </w:r>
      <w:r w:rsidR="00C3730A" w:rsidRPr="0026548C">
        <w:rPr>
          <w:rFonts w:ascii="Times New Roman" w:hAnsi="Times New Roman" w:cs="Times New Roman"/>
          <w:color w:val="000000"/>
          <w:sz w:val="28"/>
          <w:szCs w:val="28"/>
        </w:rPr>
        <w:t xml:space="preserve">улярное </w:t>
      </w:r>
      <w:proofErr w:type="spellStart"/>
      <w:r w:rsidR="00C3730A" w:rsidRPr="0026548C">
        <w:rPr>
          <w:rFonts w:ascii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="00C3730A" w:rsidRPr="0026548C">
        <w:rPr>
          <w:rFonts w:ascii="Times New Roman" w:hAnsi="Times New Roman" w:cs="Times New Roman"/>
          <w:color w:val="000000"/>
          <w:sz w:val="28"/>
          <w:szCs w:val="28"/>
        </w:rPr>
        <w:t xml:space="preserve"> занятий, а также </w:t>
      </w:r>
      <w:proofErr w:type="spellStart"/>
      <w:r w:rsidR="00C3730A" w:rsidRPr="0026548C">
        <w:rPr>
          <w:rFonts w:ascii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="00C3730A" w:rsidRPr="0026548C">
        <w:rPr>
          <w:rFonts w:ascii="Times New Roman" w:hAnsi="Times New Roman" w:cs="Times New Roman"/>
          <w:color w:val="000000"/>
          <w:sz w:val="28"/>
          <w:szCs w:val="28"/>
        </w:rPr>
        <w:t xml:space="preserve"> лекции, проводимых членами кафедры на </w:t>
      </w:r>
      <w:proofErr w:type="spellStart"/>
      <w:r w:rsidR="00C3730A" w:rsidRPr="0026548C">
        <w:rPr>
          <w:rFonts w:ascii="Times New Roman" w:hAnsi="Times New Roman" w:cs="Times New Roman"/>
          <w:color w:val="000000"/>
          <w:sz w:val="28"/>
          <w:szCs w:val="28"/>
        </w:rPr>
        <w:t>онлайн-пл</w:t>
      </w:r>
      <w:r w:rsidR="005E0891" w:rsidRPr="002654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3730A" w:rsidRPr="0026548C">
        <w:rPr>
          <w:rFonts w:ascii="Times New Roman" w:hAnsi="Times New Roman" w:cs="Times New Roman"/>
          <w:color w:val="000000"/>
          <w:sz w:val="28"/>
          <w:szCs w:val="28"/>
        </w:rPr>
        <w:t>тформе</w:t>
      </w:r>
      <w:proofErr w:type="spellEnd"/>
      <w:r w:rsidR="00C3730A" w:rsidRPr="00265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891" w:rsidRPr="0026548C"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 w:rsidR="005E0891" w:rsidRPr="002654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1BCE" w:rsidRPr="00256464" w:rsidRDefault="00C21BCE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64">
        <w:rPr>
          <w:rFonts w:ascii="Times New Roman" w:hAnsi="Times New Roman" w:cs="Times New Roman"/>
          <w:sz w:val="28"/>
          <w:szCs w:val="28"/>
        </w:rPr>
        <w:t xml:space="preserve">На кафедре в отчетный период активно велась </w:t>
      </w:r>
      <w:r w:rsidRPr="0086302E">
        <w:rPr>
          <w:rFonts w:ascii="Times New Roman" w:hAnsi="Times New Roman" w:cs="Times New Roman"/>
          <w:b/>
          <w:sz w:val="28"/>
          <w:szCs w:val="28"/>
        </w:rPr>
        <w:t>научно-методическая работа</w:t>
      </w:r>
      <w:r w:rsidRPr="002564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0A95" w:rsidRPr="00076C1B" w:rsidRDefault="00E30A95" w:rsidP="00E3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76C1B">
        <w:rPr>
          <w:rFonts w:ascii="Times New Roman" w:hAnsi="Times New Roman" w:cs="Times New Roman"/>
          <w:sz w:val="28"/>
          <w:szCs w:val="28"/>
        </w:rPr>
        <w:t xml:space="preserve">Научный диспут «Психологические аспекты </w:t>
      </w:r>
      <w:proofErr w:type="spellStart"/>
      <w:proofErr w:type="gramStart"/>
      <w:r w:rsidRPr="00076C1B">
        <w:rPr>
          <w:rFonts w:ascii="Times New Roman" w:hAnsi="Times New Roman" w:cs="Times New Roman"/>
          <w:sz w:val="28"/>
          <w:szCs w:val="28"/>
        </w:rPr>
        <w:t>тайм-менеджмента</w:t>
      </w:r>
      <w:proofErr w:type="spellEnd"/>
      <w:proofErr w:type="gramEnd"/>
      <w:r w:rsidRPr="00076C1B">
        <w:rPr>
          <w:rFonts w:ascii="Times New Roman" w:hAnsi="Times New Roman" w:cs="Times New Roman"/>
          <w:sz w:val="28"/>
          <w:szCs w:val="28"/>
        </w:rPr>
        <w:t xml:space="preserve"> современного педагога» - Качалова И.Н, Пилюгина Е.И. - группа Б2ДН, группа Б3ДН. (октябрь 2019)</w:t>
      </w:r>
    </w:p>
    <w:p w:rsidR="00E30A95" w:rsidRPr="00076C1B" w:rsidRDefault="00E30A95" w:rsidP="00E3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1B">
        <w:rPr>
          <w:rFonts w:ascii="Times New Roman" w:hAnsi="Times New Roman" w:cs="Times New Roman"/>
          <w:sz w:val="28"/>
          <w:szCs w:val="28"/>
        </w:rPr>
        <w:t xml:space="preserve">2. </w:t>
      </w:r>
      <w:r w:rsidRPr="00076C1B">
        <w:rPr>
          <w:rFonts w:ascii="Times New Roman" w:eastAsia="Times New Roman" w:hAnsi="Times New Roman" w:cs="Times New Roman"/>
          <w:sz w:val="28"/>
          <w:szCs w:val="28"/>
        </w:rPr>
        <w:t xml:space="preserve">Час первокурсника «Педагогические олимпы» - Бадулина Г.Е. – </w:t>
      </w:r>
      <w:proofErr w:type="spellStart"/>
      <w:r w:rsidRPr="00076C1B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Pr="00076C1B">
        <w:rPr>
          <w:rFonts w:ascii="Times New Roman" w:eastAsia="Times New Roman" w:hAnsi="Times New Roman" w:cs="Times New Roman"/>
          <w:sz w:val="28"/>
          <w:szCs w:val="28"/>
        </w:rPr>
        <w:t xml:space="preserve"> 1 курса </w:t>
      </w:r>
      <w:r w:rsidRPr="00076C1B">
        <w:rPr>
          <w:rFonts w:ascii="Times New Roman" w:hAnsi="Times New Roman" w:cs="Times New Roman"/>
          <w:sz w:val="28"/>
          <w:szCs w:val="28"/>
        </w:rPr>
        <w:t>(октябрь 2019).</w:t>
      </w:r>
    </w:p>
    <w:p w:rsidR="00E30A95" w:rsidRPr="00076C1B" w:rsidRDefault="00E30A95" w:rsidP="00E3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1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770922" w:rsidRPr="00076C1B">
        <w:rPr>
          <w:rFonts w:ascii="Times New Roman" w:hAnsi="Times New Roman" w:cs="Times New Roman"/>
          <w:sz w:val="28"/>
          <w:szCs w:val="28"/>
        </w:rPr>
        <w:t>И</w:t>
      </w:r>
      <w:r w:rsidR="00933845" w:rsidRPr="00076C1B">
        <w:rPr>
          <w:rFonts w:ascii="Times New Roman" w:hAnsi="Times New Roman" w:cs="Times New Roman"/>
          <w:sz w:val="28"/>
          <w:szCs w:val="28"/>
        </w:rPr>
        <w:t>н</w:t>
      </w:r>
      <w:r w:rsidR="00770922" w:rsidRPr="00076C1B">
        <w:rPr>
          <w:rFonts w:ascii="Times New Roman" w:hAnsi="Times New Roman" w:cs="Times New Roman"/>
          <w:sz w:val="28"/>
          <w:szCs w:val="28"/>
        </w:rPr>
        <w:t>терактив</w:t>
      </w:r>
      <w:proofErr w:type="spellEnd"/>
      <w:r w:rsidR="00770922" w:rsidRPr="00076C1B">
        <w:rPr>
          <w:rFonts w:ascii="Times New Roman" w:hAnsi="Times New Roman" w:cs="Times New Roman"/>
          <w:sz w:val="28"/>
          <w:szCs w:val="28"/>
        </w:rPr>
        <w:t xml:space="preserve"> «День психолога» - Качалова И.Н. (22 ноября 2019)</w:t>
      </w:r>
    </w:p>
    <w:p w:rsidR="00921B68" w:rsidRPr="00076C1B" w:rsidRDefault="00933845" w:rsidP="0092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1B">
        <w:rPr>
          <w:rFonts w:ascii="Times New Roman" w:hAnsi="Times New Roman" w:cs="Times New Roman"/>
          <w:sz w:val="28"/>
          <w:szCs w:val="28"/>
        </w:rPr>
        <w:t xml:space="preserve">4. </w:t>
      </w:r>
      <w:r w:rsidR="00921B68" w:rsidRPr="00076C1B">
        <w:rPr>
          <w:rFonts w:ascii="Times New Roman" w:hAnsi="Times New Roman" w:cs="Times New Roman"/>
          <w:sz w:val="28"/>
          <w:szCs w:val="28"/>
        </w:rPr>
        <w:t>Круглый стол «Проблемы комплексного психолого-педагогического сопровождения воспитанников детского дома»</w:t>
      </w:r>
      <w:r w:rsidR="00F07B4C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F07B4C" w:rsidRPr="00F07B4C">
        <w:rPr>
          <w:rFonts w:ascii="Times New Roman" w:hAnsi="Times New Roman" w:cs="Times New Roman"/>
          <w:sz w:val="28"/>
          <w:szCs w:val="28"/>
        </w:rPr>
        <w:t xml:space="preserve">ГКУ «Детский дом (смешанный) №10 им. Н.К. Крупской» в г. </w:t>
      </w:r>
      <w:proofErr w:type="gramStart"/>
      <w:r w:rsidR="00F07B4C" w:rsidRPr="00F07B4C">
        <w:rPr>
          <w:rFonts w:ascii="Times New Roman" w:hAnsi="Times New Roman" w:cs="Times New Roman"/>
          <w:sz w:val="28"/>
          <w:szCs w:val="28"/>
        </w:rPr>
        <w:t>Железноводске</w:t>
      </w:r>
      <w:r w:rsidR="00F07B4C">
        <w:rPr>
          <w:rFonts w:ascii="Times New Roman" w:hAnsi="Times New Roman" w:cs="Times New Roman"/>
          <w:sz w:val="28"/>
          <w:szCs w:val="28"/>
        </w:rPr>
        <w:t>–модератор</w:t>
      </w:r>
      <w:proofErr w:type="gramEnd"/>
      <w:r w:rsidR="00F07B4C">
        <w:rPr>
          <w:rFonts w:ascii="Times New Roman" w:hAnsi="Times New Roman" w:cs="Times New Roman"/>
          <w:sz w:val="28"/>
          <w:szCs w:val="28"/>
        </w:rPr>
        <w:t xml:space="preserve"> </w:t>
      </w:r>
      <w:r w:rsidR="00921B68" w:rsidRPr="00076C1B">
        <w:rPr>
          <w:rFonts w:ascii="Times New Roman" w:hAnsi="Times New Roman" w:cs="Times New Roman"/>
          <w:sz w:val="28"/>
          <w:szCs w:val="28"/>
        </w:rPr>
        <w:t>Перепёлкина Н.А.</w:t>
      </w:r>
      <w:r w:rsidR="00F07B4C">
        <w:rPr>
          <w:rFonts w:ascii="Times New Roman" w:hAnsi="Times New Roman" w:cs="Times New Roman"/>
          <w:sz w:val="28"/>
          <w:szCs w:val="28"/>
        </w:rPr>
        <w:t xml:space="preserve">, участники: </w:t>
      </w:r>
      <w:r w:rsidR="00921B68" w:rsidRPr="00076C1B">
        <w:rPr>
          <w:rFonts w:ascii="Times New Roman" w:hAnsi="Times New Roman" w:cs="Times New Roman"/>
          <w:sz w:val="28"/>
          <w:szCs w:val="28"/>
        </w:rPr>
        <w:t>Пилюгина Е.И, Качалова И.Н., Захарова С.Н. - Группы Б5ДН, Б2ДН (декабрь 2019).</w:t>
      </w:r>
    </w:p>
    <w:p w:rsidR="00933845" w:rsidRPr="00076C1B" w:rsidRDefault="006A40AF" w:rsidP="0092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1B">
        <w:rPr>
          <w:rFonts w:ascii="Times New Roman" w:hAnsi="Times New Roman" w:cs="Times New Roman"/>
          <w:sz w:val="28"/>
          <w:szCs w:val="28"/>
        </w:rPr>
        <w:t>5. Брифинг  «Педагогическое мастерство и профессиональная компетентность  педагога» (4 курс гуманитарного факультета) - Таранцова А.В. – (январь 2020).</w:t>
      </w:r>
    </w:p>
    <w:p w:rsidR="00E95BDC" w:rsidRDefault="006A40AF" w:rsidP="00E95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1B">
        <w:rPr>
          <w:rFonts w:ascii="Times New Roman" w:hAnsi="Times New Roman" w:cs="Times New Roman"/>
          <w:sz w:val="28"/>
          <w:szCs w:val="28"/>
        </w:rPr>
        <w:t xml:space="preserve">6. </w:t>
      </w:r>
      <w:r w:rsidR="00286D5C" w:rsidRPr="00076C1B">
        <w:rPr>
          <w:rFonts w:ascii="Times New Roman" w:hAnsi="Times New Roman" w:cs="Times New Roman"/>
          <w:sz w:val="28"/>
          <w:szCs w:val="28"/>
        </w:rPr>
        <w:t xml:space="preserve">Декада кафедры педагогики и психологии совместно с кафедрой начального и дошкольного образования, посвященная 150-летию со дня рождения Марии </w:t>
      </w:r>
      <w:proofErr w:type="spellStart"/>
      <w:r w:rsidR="00286D5C" w:rsidRPr="00076C1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286D5C" w:rsidRPr="00076C1B">
        <w:rPr>
          <w:rFonts w:ascii="Times New Roman" w:hAnsi="Times New Roman" w:cs="Times New Roman"/>
          <w:sz w:val="28"/>
          <w:szCs w:val="28"/>
        </w:rPr>
        <w:t xml:space="preserve"> (март 2020)</w:t>
      </w:r>
      <w:r w:rsidR="0086302E">
        <w:rPr>
          <w:rFonts w:ascii="Times New Roman" w:hAnsi="Times New Roman" w:cs="Times New Roman"/>
          <w:sz w:val="28"/>
          <w:szCs w:val="28"/>
        </w:rPr>
        <w:t>.</w:t>
      </w:r>
    </w:p>
    <w:p w:rsidR="00E95BDC" w:rsidRDefault="00E95BDC" w:rsidP="00E95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E95BDC">
        <w:rPr>
          <w:rFonts w:ascii="Times New Roman" w:hAnsi="Times New Roman" w:cs="Times New Roman"/>
          <w:sz w:val="28"/>
          <w:szCs w:val="28"/>
        </w:rPr>
        <w:t xml:space="preserve">Бадулина Г.Е. готовила команду Филиала для участия во Всероссийском проекте «Учителя будущего» - педагогический </w:t>
      </w:r>
      <w:proofErr w:type="spellStart"/>
      <w:r w:rsidRPr="00E95BDC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E95BDC">
        <w:rPr>
          <w:rFonts w:ascii="Times New Roman" w:hAnsi="Times New Roman" w:cs="Times New Roman"/>
          <w:sz w:val="28"/>
          <w:szCs w:val="28"/>
        </w:rPr>
        <w:t xml:space="preserve"> (г. Грозный, 2019 г.).</w:t>
      </w:r>
    </w:p>
    <w:p w:rsidR="00E95BDC" w:rsidRPr="00E95BDC" w:rsidRDefault="00E95BDC" w:rsidP="00E95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95BDC">
        <w:rPr>
          <w:rFonts w:ascii="Times New Roman" w:hAnsi="Times New Roman" w:cs="Times New Roman"/>
          <w:sz w:val="28"/>
          <w:szCs w:val="28"/>
        </w:rPr>
        <w:t xml:space="preserve">Бадулина Г.Е. является организатором проведения конкурсов студентов выпускных курсов гуманитарного и психолого-педагогического факультетов Филиала СГПИ в </w:t>
      </w:r>
      <w:proofErr w:type="gramStart"/>
      <w:r w:rsidRPr="00E95B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5BDC">
        <w:rPr>
          <w:rFonts w:ascii="Times New Roman" w:hAnsi="Times New Roman" w:cs="Times New Roman"/>
          <w:sz w:val="28"/>
          <w:szCs w:val="28"/>
        </w:rPr>
        <w:t>. Железноводске:</w:t>
      </w:r>
    </w:p>
    <w:p w:rsidR="00E95BDC" w:rsidRPr="00BC0D81" w:rsidRDefault="00E95BDC" w:rsidP="00E95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1">
        <w:rPr>
          <w:rFonts w:ascii="Times New Roman" w:hAnsi="Times New Roman" w:cs="Times New Roman"/>
          <w:sz w:val="28"/>
          <w:szCs w:val="28"/>
        </w:rPr>
        <w:t xml:space="preserve">- «Учитель года» по специальности Преподавание в начальных классах, </w:t>
      </w:r>
    </w:p>
    <w:p w:rsidR="00E95BDC" w:rsidRDefault="00E95BDC" w:rsidP="0016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1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BC0D8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BC0D81">
        <w:rPr>
          <w:rFonts w:ascii="Times New Roman" w:hAnsi="Times New Roman" w:cs="Times New Roman"/>
          <w:sz w:val="28"/>
          <w:szCs w:val="28"/>
        </w:rPr>
        <w:t>» по компетенции Дошкольное образование.</w:t>
      </w:r>
    </w:p>
    <w:p w:rsidR="003B171D" w:rsidRDefault="003B171D" w:rsidP="0092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351CD">
        <w:rPr>
          <w:rFonts w:ascii="Times New Roman" w:hAnsi="Times New Roman" w:cs="Times New Roman"/>
          <w:sz w:val="28"/>
          <w:szCs w:val="28"/>
        </w:rPr>
        <w:t xml:space="preserve">Члены кафедры активно принимали участие </w:t>
      </w:r>
      <w:r w:rsidR="006D57DA" w:rsidRPr="00D351CD">
        <w:rPr>
          <w:rFonts w:ascii="Times New Roman" w:hAnsi="Times New Roman" w:cs="Times New Roman"/>
          <w:sz w:val="28"/>
          <w:szCs w:val="28"/>
        </w:rPr>
        <w:t xml:space="preserve">и прошли обучение </w:t>
      </w:r>
      <w:r w:rsidRPr="00D351C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351CD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D35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1C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D351CD">
        <w:rPr>
          <w:rFonts w:ascii="Times New Roman" w:hAnsi="Times New Roman" w:cs="Times New Roman"/>
          <w:sz w:val="28"/>
          <w:szCs w:val="28"/>
        </w:rPr>
        <w:t xml:space="preserve"> по актуальным проблемам современной науки и образования:</w:t>
      </w:r>
    </w:p>
    <w:p w:rsidR="006D57DA" w:rsidRPr="006D57DA" w:rsidRDefault="006D57DA" w:rsidP="006D5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D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D57DA">
        <w:rPr>
          <w:rFonts w:ascii="Times New Roman" w:hAnsi="Times New Roman" w:cs="Times New Roman"/>
          <w:sz w:val="28"/>
          <w:szCs w:val="28"/>
        </w:rPr>
        <w:t>Онлайн-семинары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D57DA">
        <w:rPr>
          <w:rFonts w:ascii="Times New Roman" w:hAnsi="Times New Roman" w:cs="Times New Roman"/>
          <w:sz w:val="28"/>
          <w:szCs w:val="28"/>
        </w:rPr>
        <w:t xml:space="preserve"> организуемые АО «</w:t>
      </w:r>
      <w:proofErr w:type="spellStart"/>
      <w:r w:rsidRPr="006D57DA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6D57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171D" w:rsidRDefault="006D57DA" w:rsidP="006D5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57DA">
        <w:rPr>
          <w:rFonts w:ascii="Times New Roman" w:hAnsi="Times New Roman" w:cs="Times New Roman"/>
          <w:sz w:val="28"/>
          <w:szCs w:val="28"/>
        </w:rPr>
        <w:t xml:space="preserve">«Проблема </w:t>
      </w:r>
      <w:proofErr w:type="spellStart"/>
      <w:r w:rsidRPr="006D57DA">
        <w:rPr>
          <w:rFonts w:ascii="Times New Roman" w:hAnsi="Times New Roman" w:cs="Times New Roman"/>
          <w:sz w:val="28"/>
          <w:szCs w:val="28"/>
        </w:rPr>
        <w:t>самоцитирования</w:t>
      </w:r>
      <w:proofErr w:type="spellEnd"/>
      <w:r w:rsidRPr="006D57DA">
        <w:rPr>
          <w:rFonts w:ascii="Times New Roman" w:hAnsi="Times New Roman" w:cs="Times New Roman"/>
          <w:sz w:val="28"/>
          <w:szCs w:val="28"/>
        </w:rPr>
        <w:t xml:space="preserve"> в научных работах. Новые </w:t>
      </w:r>
      <w:proofErr w:type="spellStart"/>
      <w:proofErr w:type="gramStart"/>
      <w:r w:rsidRPr="006D57DA">
        <w:rPr>
          <w:rFonts w:ascii="Times New Roman" w:hAnsi="Times New Roman" w:cs="Times New Roman"/>
          <w:sz w:val="28"/>
          <w:szCs w:val="28"/>
        </w:rPr>
        <w:t>воз-можности</w:t>
      </w:r>
      <w:proofErr w:type="spellEnd"/>
      <w:proofErr w:type="gramEnd"/>
      <w:r w:rsidRPr="006D57DA">
        <w:rPr>
          <w:rFonts w:ascii="Times New Roman" w:hAnsi="Times New Roman" w:cs="Times New Roman"/>
          <w:sz w:val="28"/>
          <w:szCs w:val="28"/>
        </w:rPr>
        <w:t xml:space="preserve"> системы «</w:t>
      </w:r>
      <w:proofErr w:type="spellStart"/>
      <w:r w:rsidRPr="006D57DA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6D57DA">
        <w:rPr>
          <w:rFonts w:ascii="Times New Roman" w:hAnsi="Times New Roman" w:cs="Times New Roman"/>
          <w:sz w:val="28"/>
          <w:szCs w:val="28"/>
        </w:rPr>
        <w:t>» (11 марта 2020 г.)</w:t>
      </w:r>
      <w:r>
        <w:rPr>
          <w:rFonts w:ascii="Times New Roman" w:hAnsi="Times New Roman" w:cs="Times New Roman"/>
          <w:sz w:val="28"/>
          <w:szCs w:val="28"/>
        </w:rPr>
        <w:t xml:space="preserve"> – Перепелкина Н.А.</w:t>
      </w:r>
      <w:r w:rsidR="009060B2">
        <w:rPr>
          <w:rFonts w:ascii="Times New Roman" w:hAnsi="Times New Roman" w:cs="Times New Roman"/>
          <w:sz w:val="28"/>
          <w:szCs w:val="28"/>
        </w:rPr>
        <w:t>, Пилюгина Е.И., Таранов В.А., Таболова Э.С.</w:t>
      </w:r>
    </w:p>
    <w:p w:rsidR="009060B2" w:rsidRDefault="006D57DA" w:rsidP="00906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0B2" w:rsidRPr="009060B2">
        <w:rPr>
          <w:rFonts w:ascii="Times New Roman" w:hAnsi="Times New Roman" w:cs="Times New Roman"/>
          <w:sz w:val="28"/>
          <w:szCs w:val="28"/>
        </w:rPr>
        <w:t>«Методика корректного использования</w:t>
      </w:r>
      <w:r w:rsidR="003E6A28">
        <w:rPr>
          <w:rFonts w:ascii="Times New Roman" w:hAnsi="Times New Roman" w:cs="Times New Roman"/>
          <w:sz w:val="28"/>
          <w:szCs w:val="28"/>
        </w:rPr>
        <w:t xml:space="preserve"> </w:t>
      </w:r>
      <w:r w:rsidR="009060B2" w:rsidRPr="009060B2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 w:rsidR="009060B2" w:rsidRPr="009060B2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9060B2" w:rsidRPr="009060B2">
        <w:rPr>
          <w:rFonts w:ascii="Times New Roman" w:hAnsi="Times New Roman" w:cs="Times New Roman"/>
          <w:sz w:val="28"/>
          <w:szCs w:val="28"/>
        </w:rPr>
        <w:t xml:space="preserve"> в вузах» (28 мая 2020 г</w:t>
      </w:r>
      <w:proofErr w:type="gramStart"/>
      <w:r w:rsidR="009060B2" w:rsidRPr="009060B2">
        <w:rPr>
          <w:rFonts w:ascii="Times New Roman" w:hAnsi="Times New Roman" w:cs="Times New Roman"/>
          <w:sz w:val="28"/>
          <w:szCs w:val="28"/>
        </w:rPr>
        <w:t>.)</w:t>
      </w:r>
      <w:r w:rsidR="009060B2">
        <w:rPr>
          <w:rFonts w:ascii="Times New Roman" w:hAnsi="Times New Roman" w:cs="Times New Roman"/>
          <w:sz w:val="28"/>
          <w:szCs w:val="28"/>
        </w:rPr>
        <w:t xml:space="preserve"> - – </w:t>
      </w:r>
      <w:proofErr w:type="gramEnd"/>
      <w:r w:rsidR="009060B2">
        <w:rPr>
          <w:rFonts w:ascii="Times New Roman" w:hAnsi="Times New Roman" w:cs="Times New Roman"/>
          <w:sz w:val="28"/>
          <w:szCs w:val="28"/>
        </w:rPr>
        <w:t>Перепелкина Н.А., Перепелкина Н.А., Пилюгина Е.И., Таранов В.А., Таболова Э.С.</w:t>
      </w:r>
    </w:p>
    <w:p w:rsidR="009060B2" w:rsidRDefault="00A07695" w:rsidP="00A07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07695">
        <w:rPr>
          <w:rFonts w:ascii="Times New Roman" w:hAnsi="Times New Roman" w:cs="Times New Roman"/>
          <w:sz w:val="28"/>
          <w:szCs w:val="28"/>
        </w:rPr>
        <w:t xml:space="preserve">«Панические атаки – понимание и тактики </w:t>
      </w:r>
      <w:proofErr w:type="spellStart"/>
      <w:r w:rsidRPr="00A07695">
        <w:rPr>
          <w:rFonts w:ascii="Times New Roman" w:hAnsi="Times New Roman" w:cs="Times New Roman"/>
          <w:sz w:val="28"/>
          <w:szCs w:val="28"/>
        </w:rPr>
        <w:t>гештальт-терапии</w:t>
      </w:r>
      <w:proofErr w:type="spellEnd"/>
      <w:r w:rsidRPr="00A07695">
        <w:rPr>
          <w:rFonts w:ascii="Times New Roman" w:hAnsi="Times New Roman" w:cs="Times New Roman"/>
          <w:sz w:val="28"/>
          <w:szCs w:val="28"/>
        </w:rPr>
        <w:t>» (6 мая 2020 г.</w:t>
      </w:r>
      <w:proofErr w:type="gramStart"/>
      <w:r w:rsidRPr="00A07695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A07695">
        <w:rPr>
          <w:rFonts w:ascii="Times New Roman" w:hAnsi="Times New Roman" w:cs="Times New Roman"/>
          <w:sz w:val="28"/>
          <w:szCs w:val="28"/>
        </w:rPr>
        <w:t>. Санкт-Петербург</w:t>
      </w:r>
      <w:r w:rsidR="0062550B">
        <w:rPr>
          <w:rFonts w:ascii="Times New Roman" w:hAnsi="Times New Roman" w:cs="Times New Roman"/>
          <w:sz w:val="28"/>
          <w:szCs w:val="28"/>
        </w:rPr>
        <w:t xml:space="preserve"> </w:t>
      </w:r>
      <w:r w:rsidRPr="00A07695">
        <w:rPr>
          <w:rFonts w:ascii="Times New Roman" w:hAnsi="Times New Roman" w:cs="Times New Roman"/>
          <w:sz w:val="28"/>
          <w:szCs w:val="28"/>
        </w:rPr>
        <w:t xml:space="preserve">Интегративный институт </w:t>
      </w:r>
      <w:proofErr w:type="spellStart"/>
      <w:r w:rsidRPr="00A07695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Pr="00A07695">
        <w:rPr>
          <w:rFonts w:ascii="Times New Roman" w:hAnsi="Times New Roman" w:cs="Times New Roman"/>
          <w:sz w:val="28"/>
          <w:szCs w:val="28"/>
        </w:rPr>
        <w:t xml:space="preserve"> тренинга</w:t>
      </w:r>
      <w:r>
        <w:rPr>
          <w:rFonts w:ascii="Times New Roman" w:hAnsi="Times New Roman" w:cs="Times New Roman"/>
          <w:sz w:val="28"/>
          <w:szCs w:val="28"/>
        </w:rPr>
        <w:t xml:space="preserve"> - Перепелкина Н.А.</w:t>
      </w:r>
    </w:p>
    <w:p w:rsidR="00A07695" w:rsidRPr="00165FC5" w:rsidRDefault="00A07695" w:rsidP="0016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C5">
        <w:rPr>
          <w:rFonts w:ascii="Times New Roman" w:hAnsi="Times New Roman" w:cs="Times New Roman"/>
          <w:sz w:val="28"/>
          <w:szCs w:val="28"/>
        </w:rPr>
        <w:t xml:space="preserve">3. </w:t>
      </w:r>
      <w:r w:rsidR="004D17F9" w:rsidRPr="00165FC5">
        <w:rPr>
          <w:rFonts w:ascii="Times New Roman" w:hAnsi="Times New Roman" w:cs="Times New Roman"/>
          <w:sz w:val="28"/>
          <w:szCs w:val="28"/>
        </w:rPr>
        <w:t>«Методическая игра как способ повышения квалификации и внедрения результатов обучения в практику» (29 апреля 2020) - Пилюгина Е.И.</w:t>
      </w:r>
    </w:p>
    <w:p w:rsidR="00416B4A" w:rsidRPr="00165FC5" w:rsidRDefault="00416B4A" w:rsidP="00165F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C5">
        <w:rPr>
          <w:rFonts w:ascii="Times New Roman" w:hAnsi="Times New Roman" w:cs="Times New Roman"/>
          <w:sz w:val="28"/>
          <w:szCs w:val="28"/>
        </w:rPr>
        <w:t>4. Академия WORLDSKILL</w:t>
      </w:r>
      <w:r w:rsidRPr="00165F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65FC5">
        <w:rPr>
          <w:rFonts w:ascii="Times New Roman" w:hAnsi="Times New Roman" w:cs="Times New Roman"/>
          <w:sz w:val="28"/>
          <w:szCs w:val="28"/>
        </w:rPr>
        <w:t xml:space="preserve"> -</w:t>
      </w:r>
      <w:r w:rsidRPr="00165FC5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программе</w:t>
      </w:r>
      <w:proofErr w:type="gramStart"/>
      <w:r w:rsidRPr="00165FC5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DFD"/>
        </w:rPr>
        <w:t>«Э</w:t>
      </w:r>
      <w:proofErr w:type="gramEnd"/>
      <w:r w:rsidRPr="00165FC5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DFD"/>
        </w:rPr>
        <w:t xml:space="preserve">ксперт демонстрационного экзамена по стандартам </w:t>
      </w:r>
      <w:proofErr w:type="spellStart"/>
      <w:r w:rsidRPr="00165FC5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DFD"/>
        </w:rPr>
        <w:t>Ворлдскиллс</w:t>
      </w:r>
      <w:proofErr w:type="spellEnd"/>
      <w:r w:rsidRPr="00165FC5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DFD"/>
        </w:rPr>
        <w:t xml:space="preserve"> Россия» </w:t>
      </w:r>
      <w:r w:rsidRPr="00165FC5">
        <w:rPr>
          <w:rFonts w:ascii="Times New Roman" w:hAnsi="Times New Roman" w:cs="Times New Roman"/>
          <w:sz w:val="28"/>
          <w:szCs w:val="28"/>
        </w:rPr>
        <w:t>(свидетельство № 0000055859 от 04.05.2020 г. на право оценки демонстрационного экзамена по стандартам WORLDSKILL</w:t>
      </w:r>
      <w:r w:rsidRPr="00165F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65FC5">
        <w:rPr>
          <w:rFonts w:ascii="Times New Roman" w:hAnsi="Times New Roman" w:cs="Times New Roman"/>
          <w:sz w:val="28"/>
          <w:szCs w:val="28"/>
        </w:rPr>
        <w:t xml:space="preserve"> по компетенции Преподавание в младших классах) – Бадулина Г.Е.</w:t>
      </w:r>
    </w:p>
    <w:p w:rsidR="006D57DA" w:rsidRPr="00076C1B" w:rsidRDefault="00416B4A" w:rsidP="008A52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C5">
        <w:rPr>
          <w:rFonts w:ascii="Times New Roman" w:hAnsi="Times New Roman" w:cs="Times New Roman"/>
          <w:sz w:val="28"/>
          <w:szCs w:val="28"/>
        </w:rPr>
        <w:lastRenderedPageBreak/>
        <w:t xml:space="preserve">5. Независимая международная аттестация со сдачей тестирования по теме «Методические аспекты организации дистанционного обучения» (сертификат отличия </w:t>
      </w:r>
      <w:r w:rsidRPr="00165F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5FC5"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gramStart"/>
      <w:r w:rsidRPr="00165FC5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165FC5">
        <w:rPr>
          <w:rFonts w:ascii="Times New Roman" w:hAnsi="Times New Roman" w:cs="Times New Roman"/>
          <w:sz w:val="28"/>
          <w:szCs w:val="28"/>
        </w:rPr>
        <w:t>- 335791 ООО «Знани</w:t>
      </w:r>
      <w:r w:rsidR="0027600E">
        <w:rPr>
          <w:rFonts w:ascii="Times New Roman" w:hAnsi="Times New Roman" w:cs="Times New Roman"/>
          <w:sz w:val="28"/>
          <w:szCs w:val="28"/>
        </w:rPr>
        <w:t>е</w:t>
      </w:r>
      <w:r w:rsidRPr="00165FC5">
        <w:rPr>
          <w:rFonts w:ascii="Times New Roman" w:hAnsi="Times New Roman" w:cs="Times New Roman"/>
          <w:sz w:val="28"/>
          <w:szCs w:val="28"/>
        </w:rPr>
        <w:t xml:space="preserve">») - </w:t>
      </w:r>
      <w:r w:rsidR="00165FC5" w:rsidRPr="00165FC5">
        <w:rPr>
          <w:rFonts w:ascii="Times New Roman" w:hAnsi="Times New Roman" w:cs="Times New Roman"/>
          <w:sz w:val="28"/>
          <w:szCs w:val="28"/>
        </w:rPr>
        <w:t>– Бадулина Г.Е.</w:t>
      </w:r>
    </w:p>
    <w:p w:rsidR="00C22B3F" w:rsidRDefault="00C22B3F" w:rsidP="004837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256464">
        <w:rPr>
          <w:rFonts w:ascii="Times New Roman" w:hAnsi="Times New Roman" w:cs="Times New Roman"/>
          <w:sz w:val="28"/>
          <w:szCs w:val="28"/>
        </w:rPr>
        <w:t xml:space="preserve">Кроме того, преподаватели кафедры активно участвуют в </w:t>
      </w:r>
      <w:r w:rsidRPr="00256464">
        <w:rPr>
          <w:rFonts w:ascii="Times New Roman" w:hAnsi="Times New Roman" w:cs="Times New Roman"/>
          <w:b/>
          <w:noProof/>
          <w:sz w:val="28"/>
          <w:szCs w:val="28"/>
        </w:rPr>
        <w:t xml:space="preserve">конкурсах проектах, грантах: </w:t>
      </w:r>
    </w:p>
    <w:p w:rsidR="003948F6" w:rsidRDefault="003948F6" w:rsidP="003948F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903993">
        <w:rPr>
          <w:rFonts w:ascii="Times New Roman" w:hAnsi="Times New Roman" w:cs="Times New Roman"/>
          <w:noProof/>
          <w:sz w:val="28"/>
          <w:szCs w:val="28"/>
        </w:rPr>
        <w:t>IV Международном научно-исследовательский конкурсе «ПРЕПОДАВАТЕЛЬ ГОДА 2020»</w:t>
      </w:r>
      <w:r w:rsidRPr="00903993">
        <w:rPr>
          <w:rFonts w:ascii="Times New Roman" w:hAnsi="Times New Roman" w:cs="Times New Roman"/>
          <w:noProof/>
          <w:sz w:val="28"/>
          <w:szCs w:val="28"/>
        </w:rPr>
        <w:tab/>
        <w:t>Технологии адаптационной интеграции личности студента – мигран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 в поликультурную среду вуз - </w:t>
      </w:r>
      <w:r w:rsidRPr="00903993">
        <w:rPr>
          <w:rFonts w:ascii="Times New Roman" w:hAnsi="Times New Roman" w:cs="Times New Roman"/>
          <w:noProof/>
          <w:sz w:val="28"/>
          <w:szCs w:val="28"/>
        </w:rPr>
        <w:t>Пилюгина Е.И.(диплом I степени)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948F6" w:rsidRDefault="003948F6" w:rsidP="003948F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="00903993" w:rsidRPr="00903993">
        <w:rPr>
          <w:rFonts w:ascii="Times New Roman" w:hAnsi="Times New Roman" w:cs="Times New Roman"/>
          <w:noProof/>
          <w:sz w:val="28"/>
          <w:szCs w:val="28"/>
        </w:rPr>
        <w:t>Всероссийского конкурса на лучшую научную книгу 2019 года среди преподавателей высших учебных заведений и научных сотрудников научн</w:t>
      </w:r>
      <w:r>
        <w:rPr>
          <w:rFonts w:ascii="Times New Roman" w:hAnsi="Times New Roman" w:cs="Times New Roman"/>
          <w:noProof/>
          <w:sz w:val="28"/>
          <w:szCs w:val="28"/>
        </w:rPr>
        <w:t>о-исследовательских учреждений «А</w:t>
      </w:r>
      <w:r w:rsidR="00903993" w:rsidRPr="00903993">
        <w:rPr>
          <w:rFonts w:ascii="Times New Roman" w:hAnsi="Times New Roman" w:cs="Times New Roman"/>
          <w:noProof/>
          <w:sz w:val="28"/>
          <w:szCs w:val="28"/>
        </w:rPr>
        <w:t>ктуальные проблемы психолого-педагогических исследований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903993" w:rsidRPr="00903993">
        <w:rPr>
          <w:rFonts w:ascii="Times New Roman" w:hAnsi="Times New Roman" w:cs="Times New Roman"/>
          <w:noProof/>
          <w:sz w:val="28"/>
          <w:szCs w:val="28"/>
        </w:rPr>
        <w:t>Таболова Э.С., Пилюгина Е.И., Перепелкина Н.А.</w:t>
      </w:r>
    </w:p>
    <w:p w:rsidR="000B7C4B" w:rsidRDefault="003948F6" w:rsidP="000B7C4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="00903993" w:rsidRPr="00903993">
        <w:rPr>
          <w:rFonts w:ascii="Times New Roman" w:hAnsi="Times New Roman" w:cs="Times New Roman"/>
          <w:noProof/>
          <w:sz w:val="28"/>
          <w:szCs w:val="28"/>
        </w:rPr>
        <w:t>Международный научно-исследовательский конкурс «Студент года 2020»</w:t>
      </w:r>
      <w:r w:rsidR="0094406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0B7C4B">
        <w:rPr>
          <w:rFonts w:ascii="Times New Roman" w:hAnsi="Times New Roman" w:cs="Times New Roman"/>
          <w:noProof/>
          <w:sz w:val="28"/>
          <w:szCs w:val="28"/>
        </w:rPr>
        <w:t>«</w:t>
      </w:r>
      <w:r w:rsidR="00903993" w:rsidRPr="00903993">
        <w:rPr>
          <w:rFonts w:ascii="Times New Roman" w:hAnsi="Times New Roman" w:cs="Times New Roman"/>
          <w:noProof/>
          <w:sz w:val="28"/>
          <w:szCs w:val="28"/>
        </w:rPr>
        <w:t>Психологическая безопасность образовательной среды общеобразовательной школы</w:t>
      </w:r>
      <w:r w:rsidR="000B7C4B">
        <w:rPr>
          <w:rFonts w:ascii="Times New Roman" w:hAnsi="Times New Roman" w:cs="Times New Roman"/>
          <w:noProof/>
          <w:sz w:val="28"/>
          <w:szCs w:val="28"/>
        </w:rPr>
        <w:t xml:space="preserve">» Перепёлкина Н.А., </w:t>
      </w:r>
      <w:r w:rsidR="00903993" w:rsidRPr="00903993">
        <w:rPr>
          <w:rFonts w:ascii="Times New Roman" w:hAnsi="Times New Roman" w:cs="Times New Roman"/>
          <w:noProof/>
          <w:sz w:val="28"/>
          <w:szCs w:val="28"/>
        </w:rPr>
        <w:t>Самченко Д., Емельяненко А.</w:t>
      </w:r>
      <w:r>
        <w:rPr>
          <w:rFonts w:ascii="Times New Roman" w:hAnsi="Times New Roman" w:cs="Times New Roman"/>
          <w:noProof/>
          <w:sz w:val="28"/>
          <w:szCs w:val="28"/>
        </w:rPr>
        <w:t>гр. Б4П</w:t>
      </w:r>
      <w:r w:rsidR="00903993" w:rsidRPr="00903993">
        <w:rPr>
          <w:rFonts w:ascii="Times New Roman" w:hAnsi="Times New Roman" w:cs="Times New Roman"/>
          <w:noProof/>
          <w:sz w:val="28"/>
          <w:szCs w:val="28"/>
        </w:rPr>
        <w:t xml:space="preserve"> (диплом I степени)</w:t>
      </w:r>
      <w:r w:rsidR="000B7C4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03993" w:rsidRPr="00903993" w:rsidRDefault="000B7C4B" w:rsidP="000B7C4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="00903993" w:rsidRPr="00903993">
        <w:rPr>
          <w:rFonts w:ascii="Times New Roman" w:hAnsi="Times New Roman" w:cs="Times New Roman"/>
          <w:noProof/>
          <w:sz w:val="28"/>
          <w:szCs w:val="28"/>
        </w:rPr>
        <w:t>Всероссийский конкурс молодежных проектов Росмолодежи (физлицо) - Всероссийский молодежный образовательный форум "Территория смыслов" 2020</w:t>
      </w:r>
      <w:r w:rsidR="00903993" w:rsidRPr="00903993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 xml:space="preserve"> - «</w:t>
      </w:r>
      <w:r w:rsidR="00903993" w:rsidRPr="00903993">
        <w:rPr>
          <w:rFonts w:ascii="Times New Roman" w:hAnsi="Times New Roman" w:cs="Times New Roman"/>
          <w:noProof/>
          <w:sz w:val="28"/>
          <w:szCs w:val="28"/>
        </w:rPr>
        <w:t>Перекресток семи дорог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 - </w:t>
      </w:r>
      <w:r w:rsidR="00903993" w:rsidRPr="00903993">
        <w:rPr>
          <w:rFonts w:ascii="Times New Roman" w:hAnsi="Times New Roman" w:cs="Times New Roman"/>
          <w:noProof/>
          <w:sz w:val="28"/>
          <w:szCs w:val="28"/>
        </w:rPr>
        <w:t>Таранцова А.В., Пилюгина</w:t>
      </w:r>
      <w:r w:rsidR="001B445C">
        <w:rPr>
          <w:rFonts w:ascii="Times New Roman" w:hAnsi="Times New Roman" w:cs="Times New Roman"/>
          <w:noProof/>
          <w:sz w:val="28"/>
          <w:szCs w:val="28"/>
        </w:rPr>
        <w:t xml:space="preserve"> Е.И., </w:t>
      </w:r>
      <w:r>
        <w:rPr>
          <w:rFonts w:ascii="Times New Roman" w:hAnsi="Times New Roman" w:cs="Times New Roman"/>
          <w:noProof/>
          <w:sz w:val="28"/>
          <w:szCs w:val="28"/>
        </w:rPr>
        <w:t>Савенкова Д.А., гр. Б-3ДН.</w:t>
      </w:r>
    </w:p>
    <w:p w:rsidR="00036B6A" w:rsidRPr="00FE64B9" w:rsidRDefault="00036B6A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E64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Научно-исследовательская работа кафедры.</w:t>
      </w:r>
    </w:p>
    <w:p w:rsidR="00036B6A" w:rsidRPr="002969ED" w:rsidRDefault="00036B6A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опубликовано: </w:t>
      </w:r>
    </w:p>
    <w:p w:rsidR="002162D4" w:rsidRPr="002969ED" w:rsidRDefault="00396750" w:rsidP="002969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43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76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6B6A" w:rsidRPr="0029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0C439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41D9B" w:rsidRPr="002969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6B6A" w:rsidRPr="0029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тезис</w:t>
      </w:r>
      <w:r w:rsidR="000C4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36B6A" w:rsidRPr="0029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международные, всероссийск</w:t>
      </w:r>
      <w:r w:rsidRPr="00296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региональные конференции</w:t>
      </w:r>
      <w:r w:rsidR="00A676A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них- 2 стать</w:t>
      </w:r>
      <w:r w:rsidR="00B836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рекомендованные</w:t>
      </w:r>
      <w:r w:rsidR="00A6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</w:t>
      </w:r>
      <w:r w:rsidR="000C0C64" w:rsidRPr="0029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32FF0" w:rsidRDefault="00832FF0" w:rsidP="00EF6A07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6A07" w:rsidRPr="00EF6A07">
        <w:rPr>
          <w:rFonts w:ascii="Times New Roman" w:hAnsi="Times New Roman" w:cs="Times New Roman"/>
          <w:sz w:val="28"/>
          <w:szCs w:val="28"/>
        </w:rPr>
        <w:t>Таранов В.А. Подготовка студентов педагогических вузов к работе по формированию коммуникативных умений у детей дошкольного возраста</w:t>
      </w:r>
      <w:r w:rsidR="00EF6A07">
        <w:rPr>
          <w:rFonts w:ascii="Times New Roman" w:hAnsi="Times New Roman" w:cs="Times New Roman"/>
          <w:sz w:val="28"/>
          <w:szCs w:val="28"/>
        </w:rPr>
        <w:t xml:space="preserve"> //</w:t>
      </w:r>
      <w:r w:rsidR="00A26568" w:rsidRPr="00A26568">
        <w:rPr>
          <w:rFonts w:ascii="Times New Roman" w:hAnsi="Times New Roman" w:cs="Times New Roman"/>
          <w:sz w:val="28"/>
          <w:szCs w:val="28"/>
        </w:rPr>
        <w:t>III</w:t>
      </w:r>
      <w:r w:rsidR="00EF6A07" w:rsidRPr="00832FF0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 «</w:t>
      </w:r>
      <w:proofErr w:type="gramStart"/>
      <w:r w:rsidR="00EF6A07" w:rsidRPr="00832FF0">
        <w:rPr>
          <w:rFonts w:ascii="Times New Roman" w:hAnsi="Times New Roman" w:cs="Times New Roman"/>
          <w:sz w:val="28"/>
          <w:szCs w:val="28"/>
        </w:rPr>
        <w:t>ЗАЩИ-ТА</w:t>
      </w:r>
      <w:proofErr w:type="gramEnd"/>
      <w:r w:rsidR="00EF6A07" w:rsidRPr="00832FF0">
        <w:rPr>
          <w:rFonts w:ascii="Times New Roman" w:hAnsi="Times New Roman" w:cs="Times New Roman"/>
          <w:sz w:val="28"/>
          <w:szCs w:val="28"/>
        </w:rPr>
        <w:t xml:space="preserve"> ДЕТСТВА: </w:t>
      </w:r>
      <w:proofErr w:type="gramStart"/>
      <w:r w:rsidR="00EF6A07" w:rsidRPr="00832FF0">
        <w:rPr>
          <w:rFonts w:ascii="Times New Roman" w:hAnsi="Times New Roman" w:cs="Times New Roman"/>
          <w:sz w:val="28"/>
          <w:szCs w:val="28"/>
        </w:rPr>
        <w:lastRenderedPageBreak/>
        <w:t>ПРОБЛЕМЫ, ПО-ИСКИ, РЕШЕНИЯ», приуроченной к Де</w:t>
      </w:r>
      <w:r w:rsidR="0062550B">
        <w:rPr>
          <w:rFonts w:ascii="Times New Roman" w:hAnsi="Times New Roman" w:cs="Times New Roman"/>
          <w:sz w:val="28"/>
          <w:szCs w:val="28"/>
        </w:rPr>
        <w:t>сятилетию детства в России (Рос</w:t>
      </w:r>
      <w:r w:rsidR="00EF6A07" w:rsidRPr="00832FF0">
        <w:rPr>
          <w:rFonts w:ascii="Times New Roman" w:hAnsi="Times New Roman" w:cs="Times New Roman"/>
          <w:sz w:val="28"/>
          <w:szCs w:val="28"/>
        </w:rPr>
        <w:t>сия, г. Железноводск, 24-25апреля 2020 г</w:t>
      </w:r>
      <w:r w:rsidR="00EF6A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2FF0" w:rsidRDefault="00832FF0" w:rsidP="00932C00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2FF0">
        <w:rPr>
          <w:rFonts w:ascii="Times New Roman" w:hAnsi="Times New Roman" w:cs="Times New Roman"/>
          <w:sz w:val="28"/>
          <w:szCs w:val="28"/>
        </w:rPr>
        <w:t>Пилюгина Е.И., Евдокимов А.Н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2FF0">
        <w:rPr>
          <w:rFonts w:ascii="Times New Roman" w:hAnsi="Times New Roman" w:cs="Times New Roman"/>
          <w:sz w:val="28"/>
          <w:szCs w:val="28"/>
        </w:rPr>
        <w:t xml:space="preserve">Профилактика деструктивных явлений в </w:t>
      </w:r>
      <w:proofErr w:type="spellStart"/>
      <w:r w:rsidRPr="00832FF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32FF0">
        <w:rPr>
          <w:rFonts w:ascii="Times New Roman" w:hAnsi="Times New Roman" w:cs="Times New Roman"/>
          <w:sz w:val="28"/>
          <w:szCs w:val="28"/>
        </w:rPr>
        <w:t xml:space="preserve"> деятельности молодежи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="00A26568" w:rsidRPr="00A26568">
        <w:rPr>
          <w:rFonts w:ascii="Times New Roman" w:hAnsi="Times New Roman" w:cs="Times New Roman"/>
          <w:sz w:val="28"/>
          <w:szCs w:val="28"/>
        </w:rPr>
        <w:t>III</w:t>
      </w:r>
      <w:r w:rsidRPr="00832FF0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 «</w:t>
      </w:r>
      <w:proofErr w:type="gramStart"/>
      <w:r w:rsidRPr="00832FF0">
        <w:rPr>
          <w:rFonts w:ascii="Times New Roman" w:hAnsi="Times New Roman" w:cs="Times New Roman"/>
          <w:sz w:val="28"/>
          <w:szCs w:val="28"/>
        </w:rPr>
        <w:t>ЗАЩИ-ТА</w:t>
      </w:r>
      <w:proofErr w:type="gramEnd"/>
      <w:r w:rsidRPr="00832FF0">
        <w:rPr>
          <w:rFonts w:ascii="Times New Roman" w:hAnsi="Times New Roman" w:cs="Times New Roman"/>
          <w:sz w:val="28"/>
          <w:szCs w:val="28"/>
        </w:rPr>
        <w:t xml:space="preserve"> ДЕТСТВА: </w:t>
      </w:r>
      <w:proofErr w:type="gramStart"/>
      <w:r w:rsidRPr="00832FF0">
        <w:rPr>
          <w:rFonts w:ascii="Times New Roman" w:hAnsi="Times New Roman" w:cs="Times New Roman"/>
          <w:sz w:val="28"/>
          <w:szCs w:val="28"/>
        </w:rPr>
        <w:t>ПРОБЛЕМЫ, ПО-ИСКИ, РЕШЕНИЯ», приуроченной к Десятилетию детства в России (</w:t>
      </w:r>
      <w:proofErr w:type="spellStart"/>
      <w:r w:rsidRPr="00832FF0">
        <w:rPr>
          <w:rFonts w:ascii="Times New Roman" w:hAnsi="Times New Roman" w:cs="Times New Roman"/>
          <w:sz w:val="28"/>
          <w:szCs w:val="28"/>
        </w:rPr>
        <w:t>Рос-сия</w:t>
      </w:r>
      <w:proofErr w:type="spellEnd"/>
      <w:r w:rsidRPr="00832FF0">
        <w:rPr>
          <w:rFonts w:ascii="Times New Roman" w:hAnsi="Times New Roman" w:cs="Times New Roman"/>
          <w:sz w:val="28"/>
          <w:szCs w:val="28"/>
        </w:rPr>
        <w:t>, г. Железноводск, 24-25апреля 2020 г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2FF0" w:rsidRDefault="00832FF0" w:rsidP="00932C00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32FF0">
        <w:rPr>
          <w:rFonts w:ascii="Times New Roman" w:hAnsi="Times New Roman" w:cs="Times New Roman"/>
          <w:sz w:val="28"/>
          <w:szCs w:val="28"/>
        </w:rPr>
        <w:t>Пилюгина Е.И., Перепёлкина Н.А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2FF0">
        <w:rPr>
          <w:rFonts w:ascii="Times New Roman" w:hAnsi="Times New Roman" w:cs="Times New Roman"/>
          <w:sz w:val="28"/>
          <w:szCs w:val="28"/>
        </w:rPr>
        <w:t>«Личностные детерминанты агрессивного поведения воспитанников детского дома»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832FF0">
        <w:rPr>
          <w:rFonts w:ascii="Times New Roman" w:hAnsi="Times New Roman" w:cs="Times New Roman"/>
          <w:sz w:val="28"/>
          <w:szCs w:val="28"/>
        </w:rPr>
        <w:t xml:space="preserve">Университетская Наука. </w:t>
      </w:r>
      <w:proofErr w:type="spellStart"/>
      <w:r w:rsidRPr="00832FF0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27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F0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32FF0">
        <w:rPr>
          <w:rFonts w:ascii="Times New Roman" w:hAnsi="Times New Roman" w:cs="Times New Roman"/>
          <w:sz w:val="28"/>
          <w:szCs w:val="28"/>
        </w:rPr>
        <w:t xml:space="preserve">. «Современные тенденции развития образования, науки, экономики, права и технологии» // Журнал по материалам </w:t>
      </w:r>
      <w:proofErr w:type="spellStart"/>
      <w:r w:rsidRPr="00832FF0">
        <w:rPr>
          <w:rFonts w:ascii="Times New Roman" w:hAnsi="Times New Roman" w:cs="Times New Roman"/>
          <w:sz w:val="28"/>
          <w:szCs w:val="28"/>
        </w:rPr>
        <w:t>ХХХ</w:t>
      </w:r>
      <w:proofErr w:type="gramStart"/>
      <w:r w:rsidRPr="00832FF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32FF0">
        <w:rPr>
          <w:rFonts w:ascii="Times New Roman" w:hAnsi="Times New Roman" w:cs="Times New Roman"/>
          <w:sz w:val="28"/>
          <w:szCs w:val="28"/>
        </w:rPr>
        <w:t>-ой</w:t>
      </w:r>
      <w:proofErr w:type="spellEnd"/>
      <w:r w:rsidRPr="00832FF0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- Минеральные Воды: СКФ БГТУ им. В. Г. Шухова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FF0" w:rsidRDefault="00832FF0" w:rsidP="00932C00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32FF0">
        <w:rPr>
          <w:rFonts w:ascii="Times New Roman" w:hAnsi="Times New Roman" w:cs="Times New Roman"/>
          <w:sz w:val="28"/>
          <w:szCs w:val="28"/>
        </w:rPr>
        <w:t>Перепёлкина Н.А.</w:t>
      </w:r>
      <w:r w:rsidR="002530D5">
        <w:rPr>
          <w:rFonts w:ascii="Times New Roman" w:hAnsi="Times New Roman" w:cs="Times New Roman"/>
          <w:sz w:val="28"/>
          <w:szCs w:val="28"/>
        </w:rPr>
        <w:t>,</w:t>
      </w:r>
      <w:r w:rsidR="0027600E">
        <w:rPr>
          <w:rFonts w:ascii="Times New Roman" w:hAnsi="Times New Roman" w:cs="Times New Roman"/>
          <w:sz w:val="28"/>
          <w:szCs w:val="28"/>
        </w:rPr>
        <w:t xml:space="preserve"> </w:t>
      </w:r>
      <w:r w:rsidRPr="00832FF0">
        <w:rPr>
          <w:rFonts w:ascii="Times New Roman" w:hAnsi="Times New Roman" w:cs="Times New Roman"/>
          <w:sz w:val="28"/>
          <w:szCs w:val="28"/>
        </w:rPr>
        <w:t xml:space="preserve">Концевич Г.Е.«Работа социального педагога по коррекции девиантного поведения младших школьников средствами </w:t>
      </w:r>
      <w:proofErr w:type="spellStart"/>
      <w:r w:rsidRPr="00832FF0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832F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="00A26568" w:rsidRPr="00A26568">
        <w:rPr>
          <w:rFonts w:ascii="Times New Roman" w:hAnsi="Times New Roman" w:cs="Times New Roman"/>
          <w:sz w:val="28"/>
          <w:szCs w:val="28"/>
        </w:rPr>
        <w:t>III</w:t>
      </w:r>
      <w:r w:rsidRPr="00832FF0">
        <w:rPr>
          <w:rFonts w:ascii="Times New Roman" w:hAnsi="Times New Roman" w:cs="Times New Roman"/>
          <w:sz w:val="28"/>
          <w:szCs w:val="28"/>
        </w:rPr>
        <w:t xml:space="preserve"> Всероссийская научно</w:t>
      </w:r>
      <w:r w:rsidR="0062550B">
        <w:rPr>
          <w:rFonts w:ascii="Times New Roman" w:hAnsi="Times New Roman" w:cs="Times New Roman"/>
          <w:sz w:val="28"/>
          <w:szCs w:val="28"/>
        </w:rPr>
        <w:t>-практическая конференция «ЗАЩИ</w:t>
      </w:r>
      <w:r w:rsidRPr="00832FF0">
        <w:rPr>
          <w:rFonts w:ascii="Times New Roman" w:hAnsi="Times New Roman" w:cs="Times New Roman"/>
          <w:sz w:val="28"/>
          <w:szCs w:val="28"/>
        </w:rPr>
        <w:t xml:space="preserve">ТА ДЕТСТВА: </w:t>
      </w:r>
      <w:proofErr w:type="gramStart"/>
      <w:r w:rsidRPr="00832FF0">
        <w:rPr>
          <w:rFonts w:ascii="Times New Roman" w:hAnsi="Times New Roman" w:cs="Times New Roman"/>
          <w:sz w:val="28"/>
          <w:szCs w:val="28"/>
        </w:rPr>
        <w:t>ПРОБЛЕМЫ</w:t>
      </w:r>
      <w:r w:rsidR="0062550B">
        <w:rPr>
          <w:rFonts w:ascii="Times New Roman" w:hAnsi="Times New Roman" w:cs="Times New Roman"/>
          <w:sz w:val="28"/>
          <w:szCs w:val="28"/>
        </w:rPr>
        <w:t>, ПО</w:t>
      </w:r>
      <w:r w:rsidRPr="00832FF0">
        <w:rPr>
          <w:rFonts w:ascii="Times New Roman" w:hAnsi="Times New Roman" w:cs="Times New Roman"/>
          <w:sz w:val="28"/>
          <w:szCs w:val="28"/>
        </w:rPr>
        <w:t>ИСКИ, РЕШЕНИЯ», приуроченной к Де</w:t>
      </w:r>
      <w:r w:rsidR="0027600E">
        <w:rPr>
          <w:rFonts w:ascii="Times New Roman" w:hAnsi="Times New Roman" w:cs="Times New Roman"/>
          <w:sz w:val="28"/>
          <w:szCs w:val="28"/>
        </w:rPr>
        <w:t>сятилетию детства в России (Рос</w:t>
      </w:r>
      <w:r w:rsidRPr="00832FF0">
        <w:rPr>
          <w:rFonts w:ascii="Times New Roman" w:hAnsi="Times New Roman" w:cs="Times New Roman"/>
          <w:sz w:val="28"/>
          <w:szCs w:val="28"/>
        </w:rPr>
        <w:t>сия, г. Железноводск, 24-25апреля 2020 г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7020" w:rsidRDefault="00832FF0" w:rsidP="00932C00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57020" w:rsidRPr="00A57020">
        <w:rPr>
          <w:rFonts w:ascii="Times New Roman" w:hAnsi="Times New Roman" w:cs="Times New Roman"/>
          <w:sz w:val="28"/>
          <w:szCs w:val="28"/>
        </w:rPr>
        <w:t>Перепёлкина Н.А</w:t>
      </w:r>
      <w:r w:rsidR="00A57020">
        <w:rPr>
          <w:rFonts w:ascii="Times New Roman" w:hAnsi="Times New Roman" w:cs="Times New Roman"/>
          <w:sz w:val="28"/>
          <w:szCs w:val="28"/>
        </w:rPr>
        <w:t xml:space="preserve">. </w:t>
      </w:r>
      <w:r w:rsidR="00A57020" w:rsidRPr="00A57020">
        <w:rPr>
          <w:rFonts w:ascii="Times New Roman" w:hAnsi="Times New Roman" w:cs="Times New Roman"/>
          <w:sz w:val="28"/>
          <w:szCs w:val="28"/>
        </w:rPr>
        <w:t>«Социально-педагогическая профилактика агрессивного поведения детей-сирот в условиях детского дома»</w:t>
      </w:r>
      <w:r w:rsidR="00A57020">
        <w:rPr>
          <w:rFonts w:ascii="Times New Roman" w:hAnsi="Times New Roman" w:cs="Times New Roman"/>
          <w:sz w:val="28"/>
          <w:szCs w:val="28"/>
        </w:rPr>
        <w:t xml:space="preserve"> //</w:t>
      </w:r>
      <w:r w:rsidR="00A26568" w:rsidRPr="00A26568">
        <w:rPr>
          <w:rFonts w:ascii="Times New Roman" w:hAnsi="Times New Roman" w:cs="Times New Roman"/>
          <w:sz w:val="28"/>
          <w:szCs w:val="28"/>
        </w:rPr>
        <w:t>III</w:t>
      </w:r>
      <w:r w:rsidR="0062550B">
        <w:rPr>
          <w:rFonts w:ascii="Times New Roman" w:hAnsi="Times New Roman" w:cs="Times New Roman"/>
          <w:sz w:val="28"/>
          <w:szCs w:val="28"/>
        </w:rPr>
        <w:t xml:space="preserve"> </w:t>
      </w:r>
      <w:r w:rsidR="00A57020" w:rsidRPr="00832FF0">
        <w:rPr>
          <w:rFonts w:ascii="Times New Roman" w:hAnsi="Times New Roman" w:cs="Times New Roman"/>
          <w:sz w:val="28"/>
          <w:szCs w:val="28"/>
        </w:rPr>
        <w:t>Всероссийская научно</w:t>
      </w:r>
      <w:r w:rsidR="0062550B">
        <w:rPr>
          <w:rFonts w:ascii="Times New Roman" w:hAnsi="Times New Roman" w:cs="Times New Roman"/>
          <w:sz w:val="28"/>
          <w:szCs w:val="28"/>
        </w:rPr>
        <w:t>-практическая конференция «ЗАЩИ</w:t>
      </w:r>
      <w:r w:rsidR="00A57020" w:rsidRPr="00832FF0">
        <w:rPr>
          <w:rFonts w:ascii="Times New Roman" w:hAnsi="Times New Roman" w:cs="Times New Roman"/>
          <w:sz w:val="28"/>
          <w:szCs w:val="28"/>
        </w:rPr>
        <w:t xml:space="preserve">ТА ДЕТСТВА: </w:t>
      </w:r>
      <w:proofErr w:type="gramStart"/>
      <w:r w:rsidR="00A57020" w:rsidRPr="00832FF0">
        <w:rPr>
          <w:rFonts w:ascii="Times New Roman" w:hAnsi="Times New Roman" w:cs="Times New Roman"/>
          <w:sz w:val="28"/>
          <w:szCs w:val="28"/>
        </w:rPr>
        <w:t>ПРОБЛЕМЫ, ПО-ИСКИ, РЕШЕНИЯ», приуроченной к Де</w:t>
      </w:r>
      <w:r w:rsidR="0062550B">
        <w:rPr>
          <w:rFonts w:ascii="Times New Roman" w:hAnsi="Times New Roman" w:cs="Times New Roman"/>
          <w:sz w:val="28"/>
          <w:szCs w:val="28"/>
        </w:rPr>
        <w:t>сятилетию детства в России (Рос</w:t>
      </w:r>
      <w:r w:rsidR="00A57020" w:rsidRPr="00832FF0">
        <w:rPr>
          <w:rFonts w:ascii="Times New Roman" w:hAnsi="Times New Roman" w:cs="Times New Roman"/>
          <w:sz w:val="28"/>
          <w:szCs w:val="28"/>
        </w:rPr>
        <w:t>сия, г. Железноводск, 24-25апреля 2020 г</w:t>
      </w:r>
      <w:r w:rsidR="00A570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2FF0" w:rsidRDefault="00A57020" w:rsidP="00932C00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46FEC" w:rsidRPr="00146FEC">
        <w:rPr>
          <w:rFonts w:ascii="Times New Roman" w:hAnsi="Times New Roman" w:cs="Times New Roman"/>
          <w:sz w:val="28"/>
          <w:szCs w:val="28"/>
        </w:rPr>
        <w:t xml:space="preserve">Таболова Э.С. </w:t>
      </w:r>
      <w:proofErr w:type="spellStart"/>
      <w:r w:rsidR="00146FEC" w:rsidRPr="00146FEC">
        <w:rPr>
          <w:rFonts w:ascii="Times New Roman" w:hAnsi="Times New Roman" w:cs="Times New Roman"/>
          <w:sz w:val="28"/>
          <w:szCs w:val="28"/>
        </w:rPr>
        <w:t>Донева</w:t>
      </w:r>
      <w:proofErr w:type="spellEnd"/>
      <w:r w:rsidR="00146FEC" w:rsidRPr="00146FEC">
        <w:rPr>
          <w:rFonts w:ascii="Times New Roman" w:hAnsi="Times New Roman" w:cs="Times New Roman"/>
          <w:sz w:val="28"/>
          <w:szCs w:val="28"/>
        </w:rPr>
        <w:t xml:space="preserve"> О.В.«Методы математической статистики в подготовке в подготовке будущих психологов и педагогов»</w:t>
      </w:r>
      <w:r w:rsidR="00146FEC">
        <w:rPr>
          <w:rFonts w:ascii="Times New Roman" w:hAnsi="Times New Roman" w:cs="Times New Roman"/>
          <w:sz w:val="28"/>
          <w:szCs w:val="28"/>
        </w:rPr>
        <w:t xml:space="preserve"> //</w:t>
      </w:r>
      <w:r w:rsidR="00146FEC" w:rsidRPr="00146FEC">
        <w:rPr>
          <w:rFonts w:ascii="Times New Roman" w:hAnsi="Times New Roman" w:cs="Times New Roman"/>
          <w:sz w:val="28"/>
          <w:szCs w:val="28"/>
        </w:rPr>
        <w:t>Вопросы педагогики. 2020. № 2-1. С. 63-66</w:t>
      </w:r>
      <w:r w:rsidR="00146FEC">
        <w:rPr>
          <w:rFonts w:ascii="Times New Roman" w:hAnsi="Times New Roman" w:cs="Times New Roman"/>
          <w:sz w:val="28"/>
          <w:szCs w:val="28"/>
        </w:rPr>
        <w:t>.</w:t>
      </w:r>
    </w:p>
    <w:p w:rsidR="00146FEC" w:rsidRDefault="00146FEC" w:rsidP="00932C00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318BF" w:rsidRPr="009318BF">
        <w:rPr>
          <w:rFonts w:ascii="Times New Roman" w:hAnsi="Times New Roman" w:cs="Times New Roman"/>
          <w:sz w:val="28"/>
          <w:szCs w:val="28"/>
        </w:rPr>
        <w:t xml:space="preserve">Таболова </w:t>
      </w:r>
      <w:proofErr w:type="spellStart"/>
      <w:r w:rsidR="009318BF" w:rsidRPr="009318BF">
        <w:rPr>
          <w:rFonts w:ascii="Times New Roman" w:hAnsi="Times New Roman" w:cs="Times New Roman"/>
          <w:sz w:val="28"/>
          <w:szCs w:val="28"/>
        </w:rPr>
        <w:t>Э.С.</w:t>
      </w:r>
      <w:r w:rsidR="002530D5">
        <w:rPr>
          <w:rFonts w:ascii="Times New Roman" w:hAnsi="Times New Roman" w:cs="Times New Roman"/>
          <w:sz w:val="28"/>
          <w:szCs w:val="28"/>
        </w:rPr>
        <w:t>,</w:t>
      </w:r>
      <w:r w:rsidR="009318BF" w:rsidRPr="009318BF">
        <w:rPr>
          <w:rFonts w:ascii="Times New Roman" w:hAnsi="Times New Roman" w:cs="Times New Roman"/>
          <w:sz w:val="28"/>
          <w:szCs w:val="28"/>
        </w:rPr>
        <w:t>Говенко</w:t>
      </w:r>
      <w:proofErr w:type="spellEnd"/>
      <w:r w:rsidR="009318BF">
        <w:rPr>
          <w:rFonts w:ascii="Times New Roman" w:hAnsi="Times New Roman" w:cs="Times New Roman"/>
          <w:sz w:val="28"/>
          <w:szCs w:val="28"/>
        </w:rPr>
        <w:t>.</w:t>
      </w:r>
      <w:r w:rsidR="002530D5">
        <w:rPr>
          <w:rFonts w:ascii="Times New Roman" w:hAnsi="Times New Roman" w:cs="Times New Roman"/>
          <w:sz w:val="28"/>
          <w:szCs w:val="28"/>
        </w:rPr>
        <w:t>,</w:t>
      </w:r>
      <w:r w:rsidR="0027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0D5" w:rsidRPr="002530D5">
        <w:rPr>
          <w:rFonts w:ascii="Times New Roman" w:hAnsi="Times New Roman" w:cs="Times New Roman"/>
          <w:sz w:val="28"/>
          <w:szCs w:val="28"/>
        </w:rPr>
        <w:t>Бортенко</w:t>
      </w:r>
      <w:proofErr w:type="spellEnd"/>
      <w:r w:rsidR="002530D5" w:rsidRPr="002530D5">
        <w:rPr>
          <w:rFonts w:ascii="Times New Roman" w:hAnsi="Times New Roman" w:cs="Times New Roman"/>
          <w:sz w:val="28"/>
          <w:szCs w:val="28"/>
        </w:rPr>
        <w:t xml:space="preserve"> К.В</w:t>
      </w:r>
      <w:proofErr w:type="gramStart"/>
      <w:r w:rsidR="009318BF" w:rsidRPr="009318BF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="009318BF" w:rsidRPr="009318BF">
        <w:rPr>
          <w:rFonts w:ascii="Times New Roman" w:hAnsi="Times New Roman" w:cs="Times New Roman"/>
          <w:sz w:val="28"/>
          <w:szCs w:val="28"/>
        </w:rPr>
        <w:t xml:space="preserve">оль воспитателя в формировании </w:t>
      </w:r>
      <w:proofErr w:type="spellStart"/>
      <w:r w:rsidR="009318BF" w:rsidRPr="009318BF">
        <w:rPr>
          <w:rFonts w:ascii="Times New Roman" w:hAnsi="Times New Roman" w:cs="Times New Roman"/>
          <w:sz w:val="28"/>
          <w:szCs w:val="28"/>
        </w:rPr>
        <w:t>мультикультурных</w:t>
      </w:r>
      <w:proofErr w:type="spellEnd"/>
      <w:r w:rsidR="009318BF" w:rsidRPr="009318BF">
        <w:rPr>
          <w:rFonts w:ascii="Times New Roman" w:hAnsi="Times New Roman" w:cs="Times New Roman"/>
          <w:sz w:val="28"/>
          <w:szCs w:val="28"/>
        </w:rPr>
        <w:t xml:space="preserve"> отношений у детей дошкольного возраста»</w:t>
      </w:r>
      <w:r w:rsidR="002530D5">
        <w:rPr>
          <w:rFonts w:ascii="Times New Roman" w:hAnsi="Times New Roman" w:cs="Times New Roman"/>
          <w:sz w:val="28"/>
          <w:szCs w:val="28"/>
        </w:rPr>
        <w:t xml:space="preserve"> //</w:t>
      </w:r>
      <w:r w:rsidR="002530D5" w:rsidRPr="002530D5">
        <w:rPr>
          <w:rFonts w:ascii="Times New Roman" w:hAnsi="Times New Roman" w:cs="Times New Roman"/>
          <w:sz w:val="28"/>
          <w:szCs w:val="28"/>
        </w:rPr>
        <w:t xml:space="preserve">Университетская Наука. </w:t>
      </w:r>
      <w:proofErr w:type="spellStart"/>
      <w:r w:rsidR="002530D5" w:rsidRPr="002530D5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27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0D5" w:rsidRPr="002530D5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2530D5" w:rsidRPr="002530D5">
        <w:rPr>
          <w:rFonts w:ascii="Times New Roman" w:hAnsi="Times New Roman" w:cs="Times New Roman"/>
          <w:sz w:val="28"/>
          <w:szCs w:val="28"/>
        </w:rPr>
        <w:t>. «Соврем</w:t>
      </w:r>
      <w:r w:rsidR="0027600E">
        <w:rPr>
          <w:rFonts w:ascii="Times New Roman" w:hAnsi="Times New Roman" w:cs="Times New Roman"/>
          <w:sz w:val="28"/>
          <w:szCs w:val="28"/>
        </w:rPr>
        <w:t>енные тенденции развития образо</w:t>
      </w:r>
      <w:r w:rsidR="002530D5" w:rsidRPr="002530D5">
        <w:rPr>
          <w:rFonts w:ascii="Times New Roman" w:hAnsi="Times New Roman" w:cs="Times New Roman"/>
          <w:sz w:val="28"/>
          <w:szCs w:val="28"/>
        </w:rPr>
        <w:t>вания, на</w:t>
      </w:r>
      <w:r w:rsidR="0027600E">
        <w:rPr>
          <w:rFonts w:ascii="Times New Roman" w:hAnsi="Times New Roman" w:cs="Times New Roman"/>
          <w:sz w:val="28"/>
          <w:szCs w:val="28"/>
        </w:rPr>
        <w:t>уки, экономики, права и техноло</w:t>
      </w:r>
      <w:r w:rsidR="002530D5" w:rsidRPr="002530D5">
        <w:rPr>
          <w:rFonts w:ascii="Times New Roman" w:hAnsi="Times New Roman" w:cs="Times New Roman"/>
          <w:sz w:val="28"/>
          <w:szCs w:val="28"/>
        </w:rPr>
        <w:t xml:space="preserve">гии» // Журнал по </w:t>
      </w:r>
      <w:r w:rsidR="0062550B">
        <w:rPr>
          <w:rFonts w:ascii="Times New Roman" w:hAnsi="Times New Roman" w:cs="Times New Roman"/>
          <w:sz w:val="28"/>
          <w:szCs w:val="28"/>
        </w:rPr>
        <w:lastRenderedPageBreak/>
        <w:t>материалам XXX между</w:t>
      </w:r>
      <w:r w:rsidR="002530D5" w:rsidRPr="002530D5">
        <w:rPr>
          <w:rFonts w:ascii="Times New Roman" w:hAnsi="Times New Roman" w:cs="Times New Roman"/>
          <w:sz w:val="28"/>
          <w:szCs w:val="28"/>
        </w:rPr>
        <w:t>народной научно-практической конфере</w:t>
      </w:r>
      <w:r w:rsidR="0027600E">
        <w:rPr>
          <w:rFonts w:ascii="Times New Roman" w:hAnsi="Times New Roman" w:cs="Times New Roman"/>
          <w:sz w:val="28"/>
          <w:szCs w:val="28"/>
        </w:rPr>
        <w:t>н</w:t>
      </w:r>
      <w:r w:rsidR="002530D5" w:rsidRPr="002530D5">
        <w:rPr>
          <w:rFonts w:ascii="Times New Roman" w:hAnsi="Times New Roman" w:cs="Times New Roman"/>
          <w:sz w:val="28"/>
          <w:szCs w:val="28"/>
        </w:rPr>
        <w:t>ци</w:t>
      </w:r>
      <w:proofErr w:type="gramStart"/>
      <w:r w:rsidR="002530D5" w:rsidRPr="002530D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530D5" w:rsidRPr="002530D5">
        <w:rPr>
          <w:rFonts w:ascii="Times New Roman" w:hAnsi="Times New Roman" w:cs="Times New Roman"/>
          <w:sz w:val="28"/>
          <w:szCs w:val="28"/>
        </w:rPr>
        <w:t xml:space="preserve"> Ми</w:t>
      </w:r>
      <w:r w:rsidR="0062550B">
        <w:rPr>
          <w:rFonts w:ascii="Times New Roman" w:hAnsi="Times New Roman" w:cs="Times New Roman"/>
          <w:sz w:val="28"/>
          <w:szCs w:val="28"/>
        </w:rPr>
        <w:t>неральные Воды: Копир</w:t>
      </w:r>
      <w:proofErr w:type="gramStart"/>
      <w:r w:rsidR="006255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5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550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2550B">
        <w:rPr>
          <w:rFonts w:ascii="Times New Roman" w:hAnsi="Times New Roman" w:cs="Times New Roman"/>
          <w:sz w:val="28"/>
          <w:szCs w:val="28"/>
        </w:rPr>
        <w:t>нож</w:t>
      </w:r>
      <w:proofErr w:type="spellEnd"/>
      <w:r w:rsidR="0062550B">
        <w:rPr>
          <w:rFonts w:ascii="Times New Roman" w:hAnsi="Times New Roman" w:cs="Times New Roman"/>
          <w:sz w:val="28"/>
          <w:szCs w:val="28"/>
        </w:rPr>
        <w:t>. бю</w:t>
      </w:r>
      <w:r w:rsidR="002530D5" w:rsidRPr="002530D5">
        <w:rPr>
          <w:rFonts w:ascii="Times New Roman" w:hAnsi="Times New Roman" w:cs="Times New Roman"/>
          <w:sz w:val="28"/>
          <w:szCs w:val="28"/>
        </w:rPr>
        <w:t>ро СКФ БГТУ им. В. Г. Шухова - №1(9) 2020. с. 148 -151</w:t>
      </w:r>
      <w:r w:rsidR="002530D5">
        <w:rPr>
          <w:rFonts w:ascii="Times New Roman" w:hAnsi="Times New Roman" w:cs="Times New Roman"/>
          <w:sz w:val="28"/>
          <w:szCs w:val="28"/>
        </w:rPr>
        <w:t>.</w:t>
      </w:r>
    </w:p>
    <w:p w:rsidR="00036B6A" w:rsidRDefault="001E3D88" w:rsidP="00932C00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E3D88">
        <w:rPr>
          <w:rFonts w:ascii="Times New Roman" w:hAnsi="Times New Roman" w:cs="Times New Roman"/>
          <w:sz w:val="28"/>
          <w:szCs w:val="28"/>
        </w:rPr>
        <w:t xml:space="preserve">Таболова Э.С. </w:t>
      </w:r>
      <w:proofErr w:type="spellStart"/>
      <w:r w:rsidRPr="001E3D88">
        <w:rPr>
          <w:rFonts w:ascii="Times New Roman" w:hAnsi="Times New Roman" w:cs="Times New Roman"/>
          <w:sz w:val="28"/>
          <w:szCs w:val="28"/>
        </w:rPr>
        <w:t>Говенко</w:t>
      </w:r>
      <w:proofErr w:type="spellEnd"/>
      <w:r w:rsidR="0062550B">
        <w:rPr>
          <w:rFonts w:ascii="Times New Roman" w:hAnsi="Times New Roman" w:cs="Times New Roman"/>
          <w:sz w:val="28"/>
          <w:szCs w:val="28"/>
        </w:rPr>
        <w:t xml:space="preserve"> </w:t>
      </w:r>
      <w:r w:rsidRPr="001E3D88">
        <w:rPr>
          <w:rFonts w:ascii="Times New Roman" w:hAnsi="Times New Roman" w:cs="Times New Roman"/>
          <w:sz w:val="28"/>
          <w:szCs w:val="28"/>
        </w:rPr>
        <w:t>Ю.А Лежава Е.О. Плиева М.М.«</w:t>
      </w:r>
      <w:proofErr w:type="spellStart"/>
      <w:r w:rsidRPr="001E3D88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1E3D88">
        <w:rPr>
          <w:rFonts w:ascii="Times New Roman" w:hAnsi="Times New Roman" w:cs="Times New Roman"/>
          <w:sz w:val="28"/>
          <w:szCs w:val="28"/>
        </w:rPr>
        <w:t>, как компонент подготовки конкурентоспособного педагога в системе высшего профессионального образования»</w:t>
      </w:r>
      <w:r w:rsidR="00932C00">
        <w:rPr>
          <w:rFonts w:ascii="Times New Roman" w:hAnsi="Times New Roman" w:cs="Times New Roman"/>
          <w:sz w:val="28"/>
          <w:szCs w:val="28"/>
        </w:rPr>
        <w:t>//</w:t>
      </w:r>
      <w:r w:rsidR="00932C00" w:rsidRPr="00932C00">
        <w:rPr>
          <w:rFonts w:ascii="Times New Roman" w:hAnsi="Times New Roman" w:cs="Times New Roman"/>
          <w:sz w:val="28"/>
          <w:szCs w:val="28"/>
        </w:rPr>
        <w:t xml:space="preserve">Университетская Наука. </w:t>
      </w:r>
      <w:proofErr w:type="spellStart"/>
      <w:r w:rsidR="00932C00" w:rsidRPr="00932C00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27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C00" w:rsidRPr="00932C00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932C00" w:rsidRPr="00932C00">
        <w:rPr>
          <w:rFonts w:ascii="Times New Roman" w:hAnsi="Times New Roman" w:cs="Times New Roman"/>
          <w:sz w:val="28"/>
          <w:szCs w:val="28"/>
        </w:rPr>
        <w:t>. «Соврем</w:t>
      </w:r>
      <w:r w:rsidR="0027600E">
        <w:rPr>
          <w:rFonts w:ascii="Times New Roman" w:hAnsi="Times New Roman" w:cs="Times New Roman"/>
          <w:sz w:val="28"/>
          <w:szCs w:val="28"/>
        </w:rPr>
        <w:t>енные тенденции развития образо</w:t>
      </w:r>
      <w:r w:rsidR="00932C00" w:rsidRPr="00932C00">
        <w:rPr>
          <w:rFonts w:ascii="Times New Roman" w:hAnsi="Times New Roman" w:cs="Times New Roman"/>
          <w:sz w:val="28"/>
          <w:szCs w:val="28"/>
        </w:rPr>
        <w:t>вания, науки, экономики, права и технологии» //</w:t>
      </w:r>
      <w:r w:rsidR="0027600E">
        <w:rPr>
          <w:rFonts w:ascii="Times New Roman" w:hAnsi="Times New Roman" w:cs="Times New Roman"/>
          <w:sz w:val="28"/>
          <w:szCs w:val="28"/>
        </w:rPr>
        <w:t xml:space="preserve"> Журнал по материалам XXX между</w:t>
      </w:r>
      <w:r w:rsidR="00932C00" w:rsidRPr="00932C00">
        <w:rPr>
          <w:rFonts w:ascii="Times New Roman" w:hAnsi="Times New Roman" w:cs="Times New Roman"/>
          <w:sz w:val="28"/>
          <w:szCs w:val="28"/>
        </w:rPr>
        <w:t>народной научно-практической конференци</w:t>
      </w:r>
      <w:proofErr w:type="gramStart"/>
      <w:r w:rsidR="00932C00" w:rsidRPr="00932C0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32C00" w:rsidRPr="00932C00">
        <w:rPr>
          <w:rFonts w:ascii="Times New Roman" w:hAnsi="Times New Roman" w:cs="Times New Roman"/>
          <w:sz w:val="28"/>
          <w:szCs w:val="28"/>
        </w:rPr>
        <w:t xml:space="preserve"> Минеральные Воды: Копир</w:t>
      </w:r>
      <w:proofErr w:type="gramStart"/>
      <w:r w:rsidR="00932C00" w:rsidRPr="00932C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2C00" w:rsidRPr="00932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32C00" w:rsidRPr="00932C0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32C00" w:rsidRPr="00932C00">
        <w:rPr>
          <w:rFonts w:ascii="Times New Roman" w:hAnsi="Times New Roman" w:cs="Times New Roman"/>
          <w:sz w:val="28"/>
          <w:szCs w:val="28"/>
        </w:rPr>
        <w:t>нож</w:t>
      </w:r>
      <w:proofErr w:type="spellEnd"/>
      <w:r w:rsidR="00932C00" w:rsidRPr="00932C00">
        <w:rPr>
          <w:rFonts w:ascii="Times New Roman" w:hAnsi="Times New Roman" w:cs="Times New Roman"/>
          <w:sz w:val="28"/>
          <w:szCs w:val="28"/>
        </w:rPr>
        <w:t>. бюро СКФ БГТУ им. В. Г. Шухова№1(9) 2020. с.170-174</w:t>
      </w:r>
      <w:r w:rsidR="00932C00">
        <w:rPr>
          <w:rFonts w:ascii="Times New Roman" w:hAnsi="Times New Roman" w:cs="Times New Roman"/>
          <w:sz w:val="28"/>
          <w:szCs w:val="28"/>
        </w:rPr>
        <w:t>.</w:t>
      </w:r>
    </w:p>
    <w:p w:rsidR="00932C00" w:rsidRDefault="00932C00" w:rsidP="00183659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3659" w:rsidRPr="00183659">
        <w:rPr>
          <w:rFonts w:ascii="Times New Roman" w:hAnsi="Times New Roman" w:cs="Times New Roman"/>
          <w:sz w:val="28"/>
          <w:szCs w:val="28"/>
        </w:rPr>
        <w:t>Таболова Э.С.</w:t>
      </w:r>
      <w:r w:rsidR="00183659">
        <w:rPr>
          <w:rFonts w:ascii="Times New Roman" w:hAnsi="Times New Roman" w:cs="Times New Roman"/>
          <w:sz w:val="28"/>
          <w:szCs w:val="28"/>
        </w:rPr>
        <w:t>,</w:t>
      </w:r>
      <w:r w:rsidR="0027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59" w:rsidRPr="00183659">
        <w:rPr>
          <w:rFonts w:ascii="Times New Roman" w:hAnsi="Times New Roman" w:cs="Times New Roman"/>
          <w:sz w:val="28"/>
          <w:szCs w:val="28"/>
        </w:rPr>
        <w:t>Говенко</w:t>
      </w:r>
      <w:proofErr w:type="spellEnd"/>
      <w:r w:rsidR="00183659" w:rsidRPr="00183659">
        <w:rPr>
          <w:rFonts w:ascii="Times New Roman" w:hAnsi="Times New Roman" w:cs="Times New Roman"/>
          <w:sz w:val="28"/>
          <w:szCs w:val="28"/>
        </w:rPr>
        <w:t xml:space="preserve"> Ю.А</w:t>
      </w:r>
      <w:r w:rsidR="00183659">
        <w:rPr>
          <w:rFonts w:ascii="Times New Roman" w:hAnsi="Times New Roman" w:cs="Times New Roman"/>
          <w:sz w:val="28"/>
          <w:szCs w:val="28"/>
        </w:rPr>
        <w:t xml:space="preserve">. </w:t>
      </w:r>
      <w:r w:rsidR="00183659" w:rsidRPr="00183659">
        <w:rPr>
          <w:rFonts w:ascii="Times New Roman" w:hAnsi="Times New Roman" w:cs="Times New Roman"/>
          <w:sz w:val="28"/>
          <w:szCs w:val="28"/>
        </w:rPr>
        <w:t xml:space="preserve">«Психолого-социальная профилактика алкоголизма у подростков и студентов» </w:t>
      </w:r>
      <w:r w:rsidR="00183659">
        <w:rPr>
          <w:rFonts w:ascii="Times New Roman" w:hAnsi="Times New Roman" w:cs="Times New Roman"/>
          <w:sz w:val="28"/>
          <w:szCs w:val="28"/>
        </w:rPr>
        <w:t>//</w:t>
      </w:r>
      <w:r w:rsidR="00A26568" w:rsidRPr="00A26568">
        <w:rPr>
          <w:rFonts w:ascii="Times New Roman" w:hAnsi="Times New Roman" w:cs="Times New Roman"/>
          <w:sz w:val="28"/>
          <w:szCs w:val="28"/>
        </w:rPr>
        <w:t>III</w:t>
      </w:r>
      <w:r w:rsidR="00183659" w:rsidRPr="00832FF0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</w:t>
      </w:r>
      <w:r w:rsidR="0062550B">
        <w:rPr>
          <w:rFonts w:ascii="Times New Roman" w:hAnsi="Times New Roman" w:cs="Times New Roman"/>
          <w:sz w:val="28"/>
          <w:szCs w:val="28"/>
        </w:rPr>
        <w:t xml:space="preserve"> «ЗАЩИТА ДЕТСТВА: </w:t>
      </w:r>
      <w:proofErr w:type="gramStart"/>
      <w:r w:rsidR="0062550B">
        <w:rPr>
          <w:rFonts w:ascii="Times New Roman" w:hAnsi="Times New Roman" w:cs="Times New Roman"/>
          <w:sz w:val="28"/>
          <w:szCs w:val="28"/>
        </w:rPr>
        <w:t>ПРОБЛЕМЫ, ПО</w:t>
      </w:r>
      <w:r w:rsidR="00183659" w:rsidRPr="00832FF0">
        <w:rPr>
          <w:rFonts w:ascii="Times New Roman" w:hAnsi="Times New Roman" w:cs="Times New Roman"/>
          <w:sz w:val="28"/>
          <w:szCs w:val="28"/>
        </w:rPr>
        <w:t>ИСКИ, РЕШЕНИЯ», приуроченной к Де</w:t>
      </w:r>
      <w:r w:rsidR="0027600E">
        <w:rPr>
          <w:rFonts w:ascii="Times New Roman" w:hAnsi="Times New Roman" w:cs="Times New Roman"/>
          <w:sz w:val="28"/>
          <w:szCs w:val="28"/>
        </w:rPr>
        <w:t>сятилетию детства в России (Рос</w:t>
      </w:r>
      <w:r w:rsidR="00183659" w:rsidRPr="00832FF0">
        <w:rPr>
          <w:rFonts w:ascii="Times New Roman" w:hAnsi="Times New Roman" w:cs="Times New Roman"/>
          <w:sz w:val="28"/>
          <w:szCs w:val="28"/>
        </w:rPr>
        <w:t>сия, г. Железноводск, 24-25апреля 2020 г</w:t>
      </w:r>
      <w:r w:rsidR="001836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6A07" w:rsidRPr="001C4F12" w:rsidRDefault="00EF6A07" w:rsidP="001C4F12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F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7D9D" w:rsidRPr="003F7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Качалова И.Н.Профилактика асоциального поведения несовершеннолетних в образовательной организации</w:t>
      </w:r>
      <w:r w:rsidR="003F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="00A26568" w:rsidRPr="00A26568">
        <w:rPr>
          <w:rFonts w:ascii="Times New Roman" w:hAnsi="Times New Roman" w:cs="Times New Roman"/>
          <w:sz w:val="28"/>
          <w:szCs w:val="28"/>
        </w:rPr>
        <w:t>III</w:t>
      </w:r>
      <w:r w:rsidR="003F7D9D" w:rsidRPr="00832FF0">
        <w:rPr>
          <w:rFonts w:ascii="Times New Roman" w:hAnsi="Times New Roman" w:cs="Times New Roman"/>
          <w:sz w:val="28"/>
          <w:szCs w:val="28"/>
        </w:rPr>
        <w:t xml:space="preserve"> Всероссийская научно</w:t>
      </w:r>
      <w:r w:rsidR="0062550B">
        <w:rPr>
          <w:rFonts w:ascii="Times New Roman" w:hAnsi="Times New Roman" w:cs="Times New Roman"/>
          <w:sz w:val="28"/>
          <w:szCs w:val="28"/>
        </w:rPr>
        <w:t xml:space="preserve">-практическая конференция «ЗАЩИТА ДЕТСТВА: </w:t>
      </w:r>
      <w:proofErr w:type="gramStart"/>
      <w:r w:rsidR="0062550B">
        <w:rPr>
          <w:rFonts w:ascii="Times New Roman" w:hAnsi="Times New Roman" w:cs="Times New Roman"/>
          <w:sz w:val="28"/>
          <w:szCs w:val="28"/>
        </w:rPr>
        <w:t>ПРОБЛЕМЫ, ПО</w:t>
      </w:r>
      <w:r w:rsidR="003F7D9D" w:rsidRPr="00832FF0">
        <w:rPr>
          <w:rFonts w:ascii="Times New Roman" w:hAnsi="Times New Roman" w:cs="Times New Roman"/>
          <w:sz w:val="28"/>
          <w:szCs w:val="28"/>
        </w:rPr>
        <w:t>ИСКИ, РЕШЕНИЯ», приуроченной к Де</w:t>
      </w:r>
      <w:r w:rsidR="0062550B">
        <w:rPr>
          <w:rFonts w:ascii="Times New Roman" w:hAnsi="Times New Roman" w:cs="Times New Roman"/>
          <w:sz w:val="28"/>
          <w:szCs w:val="28"/>
        </w:rPr>
        <w:t>сятилетию детства в России (Рос</w:t>
      </w:r>
      <w:r w:rsidR="003F7D9D" w:rsidRPr="00832FF0">
        <w:rPr>
          <w:rFonts w:ascii="Times New Roman" w:hAnsi="Times New Roman" w:cs="Times New Roman"/>
          <w:sz w:val="28"/>
          <w:szCs w:val="28"/>
        </w:rPr>
        <w:t>сия, г. Железноводск, 24-25апреля 2020 г</w:t>
      </w:r>
      <w:r w:rsidR="003F7D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6E89" w:rsidRDefault="00EF6A07" w:rsidP="00646E89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46E89" w:rsidRPr="00646E89">
        <w:rPr>
          <w:rFonts w:ascii="Times New Roman" w:hAnsi="Times New Roman" w:cs="Times New Roman"/>
          <w:sz w:val="28"/>
          <w:szCs w:val="28"/>
        </w:rPr>
        <w:t>Перепёлкина Н.А., Пилюгина Е.И.Формирование готовности воспитанников детского дома к выбору будущей профессии</w:t>
      </w:r>
      <w:r w:rsidR="009C675D">
        <w:rPr>
          <w:rFonts w:ascii="Times New Roman" w:hAnsi="Times New Roman" w:cs="Times New Roman"/>
          <w:sz w:val="28"/>
          <w:szCs w:val="28"/>
        </w:rPr>
        <w:t>//</w:t>
      </w:r>
      <w:r w:rsidR="009C675D" w:rsidRPr="009C675D">
        <w:rPr>
          <w:rFonts w:ascii="Times New Roman" w:hAnsi="Times New Roman" w:cs="Times New Roman"/>
          <w:sz w:val="28"/>
          <w:szCs w:val="28"/>
        </w:rPr>
        <w:t>Социально-гуманитарные знания. - 2019. - № 12. –С. 44-56.</w:t>
      </w:r>
      <w:r w:rsidR="003C783C">
        <w:rPr>
          <w:rFonts w:ascii="Times New Roman" w:hAnsi="Times New Roman" w:cs="Times New Roman"/>
          <w:sz w:val="28"/>
          <w:szCs w:val="28"/>
        </w:rPr>
        <w:t xml:space="preserve"> (ВАК)</w:t>
      </w:r>
      <w:r w:rsidR="00A676A3">
        <w:rPr>
          <w:rFonts w:ascii="Times New Roman" w:hAnsi="Times New Roman" w:cs="Times New Roman"/>
          <w:sz w:val="28"/>
          <w:szCs w:val="28"/>
        </w:rPr>
        <w:t>.</w:t>
      </w:r>
    </w:p>
    <w:p w:rsidR="003C783C" w:rsidRDefault="003C783C" w:rsidP="00A32286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3C783C">
        <w:rPr>
          <w:rFonts w:ascii="Times New Roman" w:hAnsi="Times New Roman" w:cs="Times New Roman"/>
          <w:sz w:val="28"/>
          <w:szCs w:val="28"/>
        </w:rPr>
        <w:t>Перепёлкина Н.А., Таболова Э.С., Ларионова Е.Г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83C">
        <w:rPr>
          <w:rFonts w:ascii="Times New Roman" w:hAnsi="Times New Roman" w:cs="Times New Roman"/>
          <w:sz w:val="28"/>
          <w:szCs w:val="28"/>
        </w:rPr>
        <w:t xml:space="preserve">Психолого-педагогическая деятельность по социальной адаптации </w:t>
      </w:r>
      <w:proofErr w:type="spellStart"/>
      <w:r w:rsidRPr="003C783C">
        <w:rPr>
          <w:rFonts w:ascii="Times New Roman" w:hAnsi="Times New Roman" w:cs="Times New Roman"/>
          <w:sz w:val="28"/>
          <w:szCs w:val="28"/>
        </w:rPr>
        <w:t>депривированных</w:t>
      </w:r>
      <w:proofErr w:type="spellEnd"/>
      <w:r w:rsidRPr="003C783C">
        <w:rPr>
          <w:rFonts w:ascii="Times New Roman" w:hAnsi="Times New Roman" w:cs="Times New Roman"/>
          <w:sz w:val="28"/>
          <w:szCs w:val="28"/>
        </w:rPr>
        <w:t xml:space="preserve"> воспитанников детского дома дошкольного возраста средствами музыкального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3C783C">
        <w:rPr>
          <w:rFonts w:ascii="Times New Roman" w:hAnsi="Times New Roman" w:cs="Times New Roman"/>
          <w:sz w:val="28"/>
          <w:szCs w:val="28"/>
        </w:rPr>
        <w:t xml:space="preserve">Социально-гуманитарные знания. - 2019. - № 12. –С. 183-197. </w:t>
      </w:r>
      <w:r>
        <w:rPr>
          <w:rFonts w:ascii="Times New Roman" w:hAnsi="Times New Roman" w:cs="Times New Roman"/>
          <w:sz w:val="28"/>
          <w:szCs w:val="28"/>
        </w:rPr>
        <w:t>(ВАК)</w:t>
      </w:r>
      <w:r w:rsidR="00A32286">
        <w:rPr>
          <w:rFonts w:ascii="Times New Roman" w:hAnsi="Times New Roman" w:cs="Times New Roman"/>
          <w:sz w:val="28"/>
          <w:szCs w:val="28"/>
        </w:rPr>
        <w:t>.</w:t>
      </w:r>
    </w:p>
    <w:p w:rsidR="00646E89" w:rsidRDefault="00A32286" w:rsidP="00646E89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646E89">
        <w:rPr>
          <w:rFonts w:ascii="Times New Roman" w:hAnsi="Times New Roman" w:cs="Times New Roman"/>
          <w:sz w:val="28"/>
          <w:szCs w:val="28"/>
        </w:rPr>
        <w:t xml:space="preserve">Юндин Р.Н. </w:t>
      </w:r>
      <w:r w:rsidR="00646E89" w:rsidRPr="00832FF0">
        <w:rPr>
          <w:rFonts w:ascii="Times New Roman" w:hAnsi="Times New Roman" w:cs="Times New Roman"/>
          <w:sz w:val="28"/>
          <w:szCs w:val="28"/>
        </w:rPr>
        <w:t>Пути совершенствования личности студента в инновационных условиях высшей школы</w:t>
      </w:r>
      <w:r w:rsidR="00646E89">
        <w:rPr>
          <w:rFonts w:ascii="Times New Roman" w:hAnsi="Times New Roman" w:cs="Times New Roman"/>
          <w:sz w:val="28"/>
          <w:szCs w:val="28"/>
        </w:rPr>
        <w:t xml:space="preserve">// </w:t>
      </w:r>
      <w:r w:rsidR="00646E89" w:rsidRPr="00832FF0">
        <w:rPr>
          <w:rFonts w:ascii="Times New Roman" w:hAnsi="Times New Roman" w:cs="Times New Roman"/>
          <w:sz w:val="28"/>
          <w:szCs w:val="28"/>
        </w:rPr>
        <w:t>«Университетские чтения 2020»</w:t>
      </w:r>
      <w:r w:rsidR="00646E89">
        <w:rPr>
          <w:rFonts w:ascii="Times New Roman" w:hAnsi="Times New Roman" w:cs="Times New Roman"/>
          <w:sz w:val="28"/>
          <w:szCs w:val="28"/>
        </w:rPr>
        <w:t xml:space="preserve"> - Пятигорск, 2020.</w:t>
      </w:r>
    </w:p>
    <w:p w:rsidR="002162D4" w:rsidRPr="00A57020" w:rsidRDefault="00036B6A" w:rsidP="00EF6A07">
      <w:pPr>
        <w:spacing w:after="0" w:line="360" w:lineRule="auto"/>
        <w:ind w:right="-10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AB7878" w:rsidRPr="00A57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57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монографи</w:t>
      </w:r>
      <w:r w:rsidR="00AB7878" w:rsidRPr="00A57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0C0C64" w:rsidRPr="00A57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2162D4" w:rsidRPr="00AB7878" w:rsidRDefault="00AB7878" w:rsidP="00AB78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bigtext"/>
          <w:rFonts w:ascii="Times New Roman" w:hAnsi="Times New Roman"/>
          <w:bCs/>
          <w:color w:val="000000"/>
          <w:sz w:val="28"/>
          <w:szCs w:val="28"/>
        </w:rPr>
        <w:t xml:space="preserve">1. Перепелкина Н.А. </w:t>
      </w:r>
      <w:r w:rsidRPr="00AB7878">
        <w:rPr>
          <w:rStyle w:val="bigtext"/>
          <w:rFonts w:ascii="Times New Roman" w:hAnsi="Times New Roman"/>
          <w:bCs/>
          <w:color w:val="000000"/>
          <w:sz w:val="28"/>
          <w:szCs w:val="28"/>
        </w:rPr>
        <w:t>«Психолого-педагогические условия про</w:t>
      </w:r>
      <w:r w:rsidR="0027600E">
        <w:rPr>
          <w:rStyle w:val="bigtext"/>
          <w:rFonts w:ascii="Times New Roman" w:hAnsi="Times New Roman"/>
          <w:bCs/>
          <w:color w:val="000000"/>
          <w:sz w:val="28"/>
          <w:szCs w:val="28"/>
        </w:rPr>
        <w:t xml:space="preserve">явления </w:t>
      </w:r>
      <w:proofErr w:type="spellStart"/>
      <w:r w:rsidR="0027600E">
        <w:rPr>
          <w:rStyle w:val="bigtext"/>
          <w:rFonts w:ascii="Times New Roman" w:hAnsi="Times New Roman"/>
          <w:bCs/>
          <w:color w:val="000000"/>
          <w:sz w:val="28"/>
          <w:szCs w:val="28"/>
        </w:rPr>
        <w:t>аддикции</w:t>
      </w:r>
      <w:proofErr w:type="spellEnd"/>
      <w:r w:rsidR="0027600E">
        <w:rPr>
          <w:rStyle w:val="bigtext"/>
          <w:rFonts w:ascii="Times New Roman" w:hAnsi="Times New Roman"/>
          <w:bCs/>
          <w:color w:val="000000"/>
          <w:sz w:val="28"/>
          <w:szCs w:val="28"/>
        </w:rPr>
        <w:t xml:space="preserve"> в детском и под</w:t>
      </w:r>
      <w:r w:rsidRPr="00AB7878">
        <w:rPr>
          <w:rStyle w:val="bigtext"/>
          <w:rFonts w:ascii="Times New Roman" w:hAnsi="Times New Roman"/>
          <w:bCs/>
          <w:color w:val="000000"/>
          <w:sz w:val="28"/>
          <w:szCs w:val="28"/>
        </w:rPr>
        <w:t>ростковом возрасте» (глава в монографии)</w:t>
      </w:r>
      <w:r>
        <w:rPr>
          <w:rStyle w:val="bigtext"/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AB7878">
        <w:rPr>
          <w:rStyle w:val="bigtext"/>
          <w:rFonts w:ascii="Times New Roman" w:hAnsi="Times New Roman"/>
          <w:bCs/>
          <w:color w:val="000000"/>
          <w:sz w:val="28"/>
          <w:szCs w:val="28"/>
        </w:rPr>
        <w:t xml:space="preserve">«Развитие науки в эпоху </w:t>
      </w:r>
      <w:proofErr w:type="spellStart"/>
      <w:r w:rsidRPr="00AB7878">
        <w:rPr>
          <w:rStyle w:val="bigtext"/>
          <w:rFonts w:ascii="Times New Roman" w:hAnsi="Times New Roman"/>
          <w:bCs/>
          <w:color w:val="000000"/>
          <w:sz w:val="28"/>
          <w:szCs w:val="28"/>
        </w:rPr>
        <w:t>цифровизации</w:t>
      </w:r>
      <w:proofErr w:type="spellEnd"/>
      <w:r w:rsidRPr="00AB7878">
        <w:rPr>
          <w:rStyle w:val="bigtext"/>
          <w:rFonts w:ascii="Times New Roman" w:hAnsi="Times New Roman"/>
          <w:bCs/>
          <w:color w:val="000000"/>
          <w:sz w:val="28"/>
          <w:szCs w:val="28"/>
        </w:rPr>
        <w:t xml:space="preserve">: проблемы, тенденции, прогнозы» [монография.]; </w:t>
      </w:r>
      <w:proofErr w:type="gramStart"/>
      <w:r w:rsidRPr="00AB7878">
        <w:rPr>
          <w:rStyle w:val="bigtext"/>
          <w:rFonts w:ascii="Times New Roman" w:hAnsi="Times New Roman"/>
          <w:bCs/>
          <w:color w:val="000000"/>
          <w:sz w:val="28"/>
          <w:szCs w:val="28"/>
        </w:rPr>
        <w:t>под</w:t>
      </w:r>
      <w:proofErr w:type="gramEnd"/>
      <w:r w:rsidRPr="00AB7878">
        <w:rPr>
          <w:rStyle w:val="bigtext"/>
          <w:rFonts w:ascii="Times New Roman" w:hAnsi="Times New Roman"/>
          <w:bCs/>
          <w:color w:val="000000"/>
          <w:sz w:val="28"/>
          <w:szCs w:val="28"/>
        </w:rPr>
        <w:t xml:space="preserve"> общей ред. М.В. </w:t>
      </w:r>
      <w:proofErr w:type="spellStart"/>
      <w:r w:rsidRPr="00AB7878">
        <w:rPr>
          <w:rStyle w:val="bigtext"/>
          <w:rFonts w:ascii="Times New Roman" w:hAnsi="Times New Roman"/>
          <w:bCs/>
          <w:color w:val="000000"/>
          <w:sz w:val="28"/>
          <w:szCs w:val="28"/>
        </w:rPr>
        <w:t>Посновой</w:t>
      </w:r>
      <w:proofErr w:type="spellEnd"/>
      <w:r w:rsidRPr="00AB7878">
        <w:rPr>
          <w:rStyle w:val="bigtext"/>
          <w:rFonts w:ascii="Times New Roman" w:hAnsi="Times New Roman"/>
          <w:bCs/>
          <w:color w:val="000000"/>
          <w:sz w:val="28"/>
          <w:szCs w:val="28"/>
        </w:rPr>
        <w:t xml:space="preserve">. Петрозаводск: МЦНП «Новая наука», 15 декабря 2019. — 250 с. </w:t>
      </w:r>
      <w:proofErr w:type="gramStart"/>
      <w:r w:rsidRPr="00AB7878">
        <w:rPr>
          <w:rStyle w:val="bigtext"/>
          <w:rFonts w:ascii="Times New Roman" w:hAnsi="Times New Roman"/>
          <w:bCs/>
          <w:color w:val="000000"/>
          <w:sz w:val="28"/>
          <w:szCs w:val="28"/>
        </w:rPr>
        <w:t>-К</w:t>
      </w:r>
      <w:proofErr w:type="gramEnd"/>
      <w:r w:rsidRPr="00AB7878">
        <w:rPr>
          <w:rStyle w:val="bigtext"/>
          <w:rFonts w:ascii="Times New Roman" w:hAnsi="Times New Roman"/>
          <w:bCs/>
          <w:color w:val="000000"/>
          <w:sz w:val="28"/>
          <w:szCs w:val="28"/>
        </w:rPr>
        <w:t>оллектив авторов.</w:t>
      </w:r>
      <w:r w:rsidR="0027600E">
        <w:rPr>
          <w:rStyle w:val="bigtext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B7878">
        <w:rPr>
          <w:rStyle w:val="bigtext"/>
          <w:rFonts w:ascii="Times New Roman" w:hAnsi="Times New Roman"/>
          <w:bCs/>
          <w:color w:val="000000"/>
          <w:sz w:val="28"/>
          <w:szCs w:val="28"/>
        </w:rPr>
        <w:t>ISBN 978-5-907230-49-1 (УДК 001.12 ББК 70)</w:t>
      </w:r>
    </w:p>
    <w:p w:rsidR="00F07633" w:rsidRDefault="00F07633" w:rsidP="00F07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AE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цитируемости кафедры </w:t>
      </w:r>
      <w:proofErr w:type="gramStart"/>
      <w:r w:rsidRPr="009855A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855AE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9855AE">
        <w:rPr>
          <w:rFonts w:ascii="Times New Roman" w:hAnsi="Times New Roman" w:cs="Times New Roman"/>
          <w:i/>
          <w:iCs/>
          <w:sz w:val="28"/>
          <w:szCs w:val="28"/>
        </w:rPr>
        <w:t xml:space="preserve">ндекс </w:t>
      </w:r>
      <w:proofErr w:type="spellStart"/>
      <w:r w:rsidRPr="009855AE">
        <w:rPr>
          <w:rFonts w:ascii="Times New Roman" w:hAnsi="Times New Roman" w:cs="Times New Roman"/>
          <w:i/>
          <w:iCs/>
          <w:sz w:val="28"/>
          <w:szCs w:val="28"/>
        </w:rPr>
        <w:t>Хирша</w:t>
      </w:r>
      <w:proofErr w:type="spellEnd"/>
      <w:r w:rsidR="002760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F16226">
        <w:rPr>
          <w:rFonts w:ascii="Times New Roman" w:hAnsi="Times New Roman" w:cs="Times New Roman"/>
          <w:sz w:val="28"/>
          <w:szCs w:val="28"/>
        </w:rPr>
        <w:t xml:space="preserve">по кафедре </w:t>
      </w:r>
      <w:r>
        <w:rPr>
          <w:rFonts w:ascii="Times New Roman" w:hAnsi="Times New Roman" w:cs="Times New Roman"/>
          <w:sz w:val="28"/>
          <w:szCs w:val="28"/>
        </w:rPr>
        <w:t xml:space="preserve">составил -2. </w:t>
      </w:r>
    </w:p>
    <w:p w:rsidR="00AB7878" w:rsidRPr="00355CC0" w:rsidRDefault="00D576E7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CC0">
        <w:rPr>
          <w:rFonts w:ascii="Times New Roman" w:hAnsi="Times New Roman" w:cs="Times New Roman"/>
          <w:b/>
          <w:bCs/>
          <w:sz w:val="28"/>
          <w:szCs w:val="28"/>
        </w:rPr>
        <w:t>Издан</w:t>
      </w:r>
      <w:r w:rsidR="009172D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D772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55CC0">
        <w:rPr>
          <w:rFonts w:ascii="Times New Roman" w:hAnsi="Times New Roman" w:cs="Times New Roman"/>
          <w:b/>
          <w:bCs/>
          <w:sz w:val="28"/>
          <w:szCs w:val="28"/>
        </w:rPr>
        <w:t>учебно-методически</w:t>
      </w:r>
      <w:r w:rsidR="009172D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355CC0">
        <w:rPr>
          <w:rFonts w:ascii="Times New Roman" w:hAnsi="Times New Roman" w:cs="Times New Roman"/>
          <w:b/>
          <w:bCs/>
          <w:sz w:val="28"/>
          <w:szCs w:val="28"/>
        </w:rPr>
        <w:t xml:space="preserve"> пособия:</w:t>
      </w:r>
    </w:p>
    <w:p w:rsidR="00BF5984" w:rsidRPr="00BF5984" w:rsidRDefault="00D576E7" w:rsidP="00BF5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F5984" w:rsidRPr="00BF598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«Методические рекомендации по написанию курсовых работ (для студентов очной и заочной формы обучения по направлению подготовки 44.03.01.</w:t>
      </w:r>
      <w:proofErr w:type="gramEnd"/>
      <w:r w:rsidR="00BF5984" w:rsidRPr="00BF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образование 44.03.02. Психолого-педагогическое образование» учебно-методическое пособие, авторы Пилюгина Е.И., Таболова Э.С., Перепелкина Н.А., 2019 год, Ставрополь: Логос;</w:t>
      </w:r>
    </w:p>
    <w:p w:rsidR="00BF5984" w:rsidRPr="00BE00DB" w:rsidRDefault="00BF5984" w:rsidP="00BE0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F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«Методические рекомендации по подготовке, </w:t>
      </w:r>
      <w:proofErr w:type="spellStart"/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</w:t>
      </w:r>
      <w:r w:rsidRPr="00BF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рмлению</w:t>
      </w:r>
      <w:proofErr w:type="spellEnd"/>
      <w:r w:rsidRPr="00BF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защите выпускной квалификационной работы (для студентов очной и заочной формы обучения по направлению подготовки 44.03.02.</w:t>
      </w:r>
      <w:proofErr w:type="gramEnd"/>
      <w:r w:rsidRPr="00BF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Психолого-педагогическое образование, 44.03.05 Педагогическое образование (с двумя профилями подготовки)» учебн</w:t>
      </w:r>
      <w:r w:rsidR="00DF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о-методическое пособие, авторы: </w:t>
      </w:r>
      <w:r w:rsidRPr="00BE0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Пилюгина Е.И., Таболова Э.С., Перепелкина Н.А., 2019 год, Ставрополь: Логос.</w:t>
      </w:r>
    </w:p>
    <w:p w:rsidR="00AB7878" w:rsidRPr="00BE00DB" w:rsidRDefault="00BF5984" w:rsidP="00BE0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576E7" w:rsidRPr="00BE00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B7878" w:rsidRPr="00BE0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етодических указаний и рекомендаций (</w:t>
      </w:r>
      <w:proofErr w:type="spellStart"/>
      <w:proofErr w:type="gramStart"/>
      <w:r w:rsidR="00AB7878" w:rsidRPr="00BE00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AB7878" w:rsidRPr="00BE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методическое</w:t>
      </w:r>
      <w:proofErr w:type="gramEnd"/>
      <w:r w:rsidR="00AB7878" w:rsidRPr="00BE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«Методические рекомендации по написанию курсовой работы» для студентов специальности 44.02.01 Дошкольное образование 44.02.02 Преподавание в начальных классах,  Бережнова О.В., </w:t>
      </w:r>
      <w:proofErr w:type="spellStart"/>
      <w:r w:rsidR="00AB7878" w:rsidRPr="00BE00D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Хутиева</w:t>
      </w:r>
      <w:proofErr w:type="spellEnd"/>
      <w:r w:rsidR="00AB7878" w:rsidRPr="00BE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Захарова С.Н., Ставрополь:,  «Логос», 2019 г. – 52 с.)</w:t>
      </w:r>
      <w:r w:rsidR="00020566" w:rsidRPr="00BE0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0DB" w:rsidRPr="00BE00DB" w:rsidRDefault="00BE00DB" w:rsidP="00BE00D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0DB">
        <w:rPr>
          <w:rFonts w:ascii="Times New Roman" w:hAnsi="Times New Roman" w:cs="Times New Roman"/>
          <w:sz w:val="28"/>
          <w:szCs w:val="28"/>
        </w:rPr>
        <w:lastRenderedPageBreak/>
        <w:t>4. Методические рекомендации по практике по специальности 44.02.01 «Дошкольное образование», Бадулина Г.Е., – Москва: «ЗНАНИЕ – М», 2019</w:t>
      </w:r>
      <w:r w:rsidRPr="00BE00DB">
        <w:rPr>
          <w:rFonts w:ascii="Times New Roman" w:hAnsi="Times New Roman" w:cs="Times New Roman"/>
          <w:i/>
          <w:sz w:val="28"/>
          <w:szCs w:val="28"/>
        </w:rPr>
        <w:t>.</w:t>
      </w:r>
    </w:p>
    <w:p w:rsidR="009855AE" w:rsidRPr="00157E8C" w:rsidRDefault="00396750" w:rsidP="009855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CEB" w:rsidRPr="003E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="00FF665B" w:rsidRPr="003E3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</w:t>
      </w:r>
      <w:r w:rsidR="00D41D9B" w:rsidRPr="003E3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 со студентами</w:t>
      </w:r>
      <w:r w:rsidR="000D6DEF" w:rsidRPr="003E3C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выполненных под руководством</w:t>
      </w:r>
      <w:r w:rsidR="00FF665B" w:rsidRPr="003E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 кафедры на</w:t>
      </w:r>
      <w:r w:rsidR="000D6DEF" w:rsidRPr="003E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</w:t>
      </w:r>
      <w:r w:rsidR="00FA64BC" w:rsidRPr="003E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молодых ученых различного уровня</w:t>
      </w:r>
      <w:r w:rsidR="00E46A72" w:rsidRPr="003E3C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7904" w:rsidRPr="00157E8C" w:rsidRDefault="00E46A72" w:rsidP="00E46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8C">
        <w:rPr>
          <w:rFonts w:ascii="Times New Roman" w:hAnsi="Times New Roman" w:cs="Times New Roman"/>
          <w:sz w:val="28"/>
          <w:szCs w:val="28"/>
        </w:rPr>
        <w:t>-</w:t>
      </w:r>
      <w:r w:rsidR="00FD4A32">
        <w:rPr>
          <w:rFonts w:ascii="Times New Roman" w:hAnsi="Times New Roman" w:cs="Times New Roman"/>
          <w:sz w:val="28"/>
          <w:szCs w:val="28"/>
        </w:rPr>
        <w:t>студентка (</w:t>
      </w:r>
      <w:r w:rsidR="00FD4A32" w:rsidRPr="00157E8C">
        <w:rPr>
          <w:rFonts w:ascii="Times New Roman" w:hAnsi="Times New Roman" w:cs="Times New Roman"/>
          <w:sz w:val="28"/>
          <w:szCs w:val="28"/>
        </w:rPr>
        <w:t>гр. Б-3ДН</w:t>
      </w:r>
      <w:proofErr w:type="gramStart"/>
      <w:r w:rsidR="00FD4A32">
        <w:rPr>
          <w:rFonts w:ascii="Times New Roman" w:hAnsi="Times New Roman" w:cs="Times New Roman"/>
          <w:sz w:val="28"/>
          <w:szCs w:val="28"/>
        </w:rPr>
        <w:t>)</w:t>
      </w:r>
      <w:r w:rsidR="00F77904" w:rsidRPr="00157E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7904" w:rsidRPr="00157E8C">
        <w:rPr>
          <w:rFonts w:ascii="Times New Roman" w:hAnsi="Times New Roman" w:cs="Times New Roman"/>
          <w:sz w:val="28"/>
          <w:szCs w:val="28"/>
        </w:rPr>
        <w:t xml:space="preserve">авенкова Д.А., </w:t>
      </w:r>
      <w:r w:rsidR="00E516E7" w:rsidRPr="00157E8C">
        <w:rPr>
          <w:rFonts w:ascii="Times New Roman" w:hAnsi="Times New Roman" w:cs="Times New Roman"/>
          <w:sz w:val="28"/>
          <w:szCs w:val="28"/>
        </w:rPr>
        <w:t xml:space="preserve">VII </w:t>
      </w:r>
      <w:r w:rsidR="00157E8C" w:rsidRPr="00157E8C">
        <w:rPr>
          <w:rFonts w:ascii="Times New Roman" w:hAnsi="Times New Roman" w:cs="Times New Roman"/>
          <w:sz w:val="28"/>
          <w:szCs w:val="28"/>
        </w:rPr>
        <w:t xml:space="preserve">приняла очное участие в </w:t>
      </w:r>
      <w:r w:rsidR="00E516E7" w:rsidRPr="00157E8C">
        <w:rPr>
          <w:rFonts w:ascii="Times New Roman" w:hAnsi="Times New Roman" w:cs="Times New Roman"/>
          <w:sz w:val="28"/>
          <w:szCs w:val="28"/>
        </w:rPr>
        <w:t>студенческ</w:t>
      </w:r>
      <w:r w:rsidR="00157E8C" w:rsidRPr="00157E8C">
        <w:rPr>
          <w:rFonts w:ascii="Times New Roman" w:hAnsi="Times New Roman" w:cs="Times New Roman"/>
          <w:sz w:val="28"/>
          <w:szCs w:val="28"/>
        </w:rPr>
        <w:t xml:space="preserve">ой </w:t>
      </w:r>
      <w:r w:rsidR="00E516E7" w:rsidRPr="00157E8C">
        <w:rPr>
          <w:rFonts w:ascii="Times New Roman" w:hAnsi="Times New Roman" w:cs="Times New Roman"/>
          <w:sz w:val="28"/>
          <w:szCs w:val="28"/>
        </w:rPr>
        <w:t xml:space="preserve">научно-практическая </w:t>
      </w:r>
      <w:proofErr w:type="spellStart"/>
      <w:r w:rsidR="00E516E7" w:rsidRPr="00157E8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7600E">
        <w:rPr>
          <w:rFonts w:ascii="Times New Roman" w:hAnsi="Times New Roman" w:cs="Times New Roman"/>
          <w:sz w:val="28"/>
          <w:szCs w:val="28"/>
        </w:rPr>
        <w:t xml:space="preserve"> </w:t>
      </w:r>
      <w:r w:rsidR="00E516E7" w:rsidRPr="00157E8C">
        <w:rPr>
          <w:rFonts w:ascii="Times New Roman" w:hAnsi="Times New Roman" w:cs="Times New Roman"/>
          <w:sz w:val="28"/>
          <w:szCs w:val="28"/>
        </w:rPr>
        <w:t>-</w:t>
      </w:r>
      <w:r w:rsidR="0027600E">
        <w:rPr>
          <w:rFonts w:ascii="Times New Roman" w:hAnsi="Times New Roman" w:cs="Times New Roman"/>
          <w:sz w:val="28"/>
          <w:szCs w:val="28"/>
        </w:rPr>
        <w:t xml:space="preserve"> </w:t>
      </w:r>
      <w:r w:rsidR="00E516E7" w:rsidRPr="00157E8C">
        <w:rPr>
          <w:rFonts w:ascii="Times New Roman" w:hAnsi="Times New Roman" w:cs="Times New Roman"/>
          <w:sz w:val="28"/>
          <w:szCs w:val="28"/>
        </w:rPr>
        <w:t>конференция «Молодежь и наука»</w:t>
      </w:r>
      <w:r w:rsidR="00157E8C" w:rsidRPr="00157E8C">
        <w:rPr>
          <w:rFonts w:ascii="Times New Roman" w:hAnsi="Times New Roman" w:cs="Times New Roman"/>
          <w:sz w:val="28"/>
          <w:szCs w:val="28"/>
        </w:rPr>
        <w:t xml:space="preserve"> с докладом: «Психологические особенности обучения детей с ДЦП» - 15 мая 2020, Буденновск</w:t>
      </w:r>
      <w:proofErr w:type="gramStart"/>
      <w:r w:rsidR="00157E8C" w:rsidRPr="00157E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7E8C" w:rsidRPr="00157E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57E8C" w:rsidRPr="00157E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57E8C" w:rsidRPr="00157E8C">
        <w:rPr>
          <w:rFonts w:ascii="Times New Roman" w:hAnsi="Times New Roman" w:cs="Times New Roman"/>
          <w:sz w:val="28"/>
          <w:szCs w:val="28"/>
        </w:rPr>
        <w:t>ук. Пилюгина Е.И.)</w:t>
      </w:r>
      <w:r w:rsidR="00FD4A32">
        <w:rPr>
          <w:rFonts w:ascii="Times New Roman" w:hAnsi="Times New Roman" w:cs="Times New Roman"/>
          <w:sz w:val="28"/>
          <w:szCs w:val="28"/>
        </w:rPr>
        <w:t>;</w:t>
      </w:r>
    </w:p>
    <w:p w:rsidR="00E46A72" w:rsidRPr="00157E8C" w:rsidRDefault="00E46A72" w:rsidP="00D4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8C">
        <w:rPr>
          <w:rFonts w:ascii="Times New Roman" w:hAnsi="Times New Roman" w:cs="Times New Roman"/>
          <w:sz w:val="28"/>
          <w:szCs w:val="28"/>
        </w:rPr>
        <w:t>- студенты (гр</w:t>
      </w:r>
      <w:proofErr w:type="gramStart"/>
      <w:r w:rsidRPr="00157E8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57E8C">
        <w:rPr>
          <w:rFonts w:ascii="Times New Roman" w:hAnsi="Times New Roman" w:cs="Times New Roman"/>
          <w:sz w:val="28"/>
          <w:szCs w:val="28"/>
        </w:rPr>
        <w:t>4ДН) Лежава Е.О., Погосян М.В. приняли участие в Международной научно-практической конференции «Достижения и перспективы развития молодежной науки» (г.Петрозаводск, декабрь, 2019), статья «Влияние семьи на  воспитание детей»</w:t>
      </w:r>
      <w:r w:rsidR="00D417DE" w:rsidRPr="00157E8C">
        <w:rPr>
          <w:rFonts w:ascii="Times New Roman" w:hAnsi="Times New Roman" w:cs="Times New Roman"/>
          <w:sz w:val="28"/>
          <w:szCs w:val="28"/>
        </w:rPr>
        <w:t xml:space="preserve"> (рук. Захарова С.Н.)</w:t>
      </w:r>
      <w:proofErr w:type="gramStart"/>
      <w:r w:rsidR="00563297" w:rsidRPr="00157E8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6A72" w:rsidRPr="00157E8C" w:rsidRDefault="00E46A72" w:rsidP="00D4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E8C">
        <w:rPr>
          <w:rFonts w:ascii="Times New Roman" w:hAnsi="Times New Roman" w:cs="Times New Roman"/>
          <w:sz w:val="28"/>
          <w:szCs w:val="28"/>
        </w:rPr>
        <w:t>- студент Гончарова Н. (гр.4-4д), Всероссийская научно - практическая конференция «Защита детства: проблемы, поиски, решения» с докладом «Влияние воспитательного потенциала на социализацию ребенка» (24-25 апреля 2020 г., Железноводск)</w:t>
      </w:r>
      <w:r w:rsidR="00D417DE" w:rsidRPr="00157E8C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D417DE" w:rsidRPr="00157E8C">
        <w:rPr>
          <w:rFonts w:ascii="Times New Roman" w:hAnsi="Times New Roman" w:cs="Times New Roman"/>
          <w:sz w:val="28"/>
          <w:szCs w:val="28"/>
        </w:rPr>
        <w:t xml:space="preserve"> Захарова С.Н.)</w:t>
      </w:r>
      <w:proofErr w:type="gramStart"/>
      <w:r w:rsidR="00563297" w:rsidRPr="00157E8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6A72" w:rsidRPr="00BC0D81" w:rsidRDefault="00E46A72" w:rsidP="00D4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E8C">
        <w:rPr>
          <w:rFonts w:ascii="Times New Roman" w:hAnsi="Times New Roman" w:cs="Times New Roman"/>
          <w:sz w:val="28"/>
          <w:szCs w:val="28"/>
        </w:rPr>
        <w:t>- студент Еременко О. (гр.4-4д), Всероссийская научно - практическая конференция «Защита детства: проблемы, поиски, решения» с докла</w:t>
      </w:r>
      <w:r w:rsidRPr="00BC0D81">
        <w:rPr>
          <w:rFonts w:ascii="Times New Roman" w:hAnsi="Times New Roman" w:cs="Times New Roman"/>
          <w:sz w:val="28"/>
          <w:szCs w:val="28"/>
        </w:rPr>
        <w:t>дом «Условия развития познавательной активности детей старшего дошкольного возраста» (24-25 апреля 2020 г., Железноводск)</w:t>
      </w:r>
      <w:r w:rsidR="00D417DE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D417DE">
        <w:rPr>
          <w:rFonts w:ascii="Times New Roman" w:hAnsi="Times New Roman" w:cs="Times New Roman"/>
          <w:sz w:val="28"/>
          <w:szCs w:val="28"/>
        </w:rPr>
        <w:t xml:space="preserve"> Захарова С.Н.)</w:t>
      </w:r>
      <w:r w:rsidR="00563297">
        <w:rPr>
          <w:rFonts w:ascii="Times New Roman" w:hAnsi="Times New Roman" w:cs="Times New Roman"/>
          <w:sz w:val="28"/>
          <w:szCs w:val="28"/>
        </w:rPr>
        <w:t>;</w:t>
      </w:r>
    </w:p>
    <w:p w:rsidR="00E46A72" w:rsidRPr="00BC0D81" w:rsidRDefault="00E46A72" w:rsidP="00D4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1">
        <w:rPr>
          <w:rFonts w:ascii="Times New Roman" w:hAnsi="Times New Roman" w:cs="Times New Roman"/>
          <w:sz w:val="28"/>
          <w:szCs w:val="28"/>
        </w:rPr>
        <w:t xml:space="preserve">- студент Попова А. (гр.4-4д), Всероссийская научно - практическая конференция студентов и молодых ученых «НАУКА И ОБРАЗОВАНИЕ: </w:t>
      </w:r>
      <w:proofErr w:type="gramStart"/>
      <w:r w:rsidRPr="00BC0D81">
        <w:rPr>
          <w:rFonts w:ascii="Times New Roman" w:hAnsi="Times New Roman" w:cs="Times New Roman"/>
          <w:sz w:val="28"/>
          <w:szCs w:val="28"/>
        </w:rPr>
        <w:t>ТЕНДЕНЦИИ, ПРОБЛЕМЫ И ПЕРСПЕКТИВЫ РАЗВИТИЯ» с докладом «Проблемы  адаптации детей раннего возраста к ДОО»  (14 мая 2020 г., Железноводск)</w:t>
      </w:r>
      <w:r w:rsidR="00D417DE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D417DE">
        <w:rPr>
          <w:rFonts w:ascii="Times New Roman" w:hAnsi="Times New Roman" w:cs="Times New Roman"/>
          <w:sz w:val="28"/>
          <w:szCs w:val="28"/>
        </w:rPr>
        <w:t xml:space="preserve"> Захарова С.Н.)</w:t>
      </w:r>
    </w:p>
    <w:p w:rsidR="00E46A72" w:rsidRPr="00BC0D81" w:rsidRDefault="00E46A72" w:rsidP="00D4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1">
        <w:rPr>
          <w:rFonts w:ascii="Times New Roman" w:hAnsi="Times New Roman" w:cs="Times New Roman"/>
          <w:sz w:val="28"/>
          <w:szCs w:val="28"/>
        </w:rPr>
        <w:t xml:space="preserve">- студент Рудакова Д. (гр.4-4д), Всероссийская научно - практическая конференция студентов и молодых ученых «НАУКА И ОБРАЗОВАНИЕ: </w:t>
      </w:r>
      <w:proofErr w:type="gramStart"/>
      <w:r w:rsidRPr="00BC0D81">
        <w:rPr>
          <w:rFonts w:ascii="Times New Roman" w:hAnsi="Times New Roman" w:cs="Times New Roman"/>
          <w:sz w:val="28"/>
          <w:szCs w:val="28"/>
        </w:rPr>
        <w:t xml:space="preserve">ТЕНДЕНЦИИ, ПРОБЛЕМЫ И ПЕРСПЕКТИВЫ РАЗВИТИЯ» с докладом </w:t>
      </w:r>
      <w:r w:rsidRPr="00BC0D81">
        <w:rPr>
          <w:rFonts w:ascii="Times New Roman" w:hAnsi="Times New Roman" w:cs="Times New Roman"/>
          <w:sz w:val="28"/>
          <w:szCs w:val="28"/>
        </w:rPr>
        <w:lastRenderedPageBreak/>
        <w:t>«Развитие диалогической речи детей дошкольного возраста при формировании речевого этикета»  (14 мая 2020 г., Железноводск)</w:t>
      </w:r>
      <w:r w:rsidR="00D417DE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D417DE">
        <w:rPr>
          <w:rFonts w:ascii="Times New Roman" w:hAnsi="Times New Roman" w:cs="Times New Roman"/>
          <w:sz w:val="28"/>
          <w:szCs w:val="28"/>
        </w:rPr>
        <w:t xml:space="preserve"> Захарова С.Н.)</w:t>
      </w:r>
      <w:r w:rsidR="00563297">
        <w:rPr>
          <w:rFonts w:ascii="Times New Roman" w:hAnsi="Times New Roman" w:cs="Times New Roman"/>
          <w:sz w:val="28"/>
          <w:szCs w:val="28"/>
        </w:rPr>
        <w:t>;</w:t>
      </w:r>
    </w:p>
    <w:p w:rsidR="00E46A72" w:rsidRPr="00BC0D81" w:rsidRDefault="00E46A72" w:rsidP="00D4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1">
        <w:rPr>
          <w:rFonts w:ascii="Times New Roman" w:hAnsi="Times New Roman" w:cs="Times New Roman"/>
          <w:sz w:val="28"/>
          <w:szCs w:val="28"/>
        </w:rPr>
        <w:t xml:space="preserve">- студент </w:t>
      </w:r>
      <w:proofErr w:type="spellStart"/>
      <w:r w:rsidRPr="00BC0D81">
        <w:rPr>
          <w:rFonts w:ascii="Times New Roman" w:hAnsi="Times New Roman" w:cs="Times New Roman"/>
          <w:sz w:val="28"/>
          <w:szCs w:val="28"/>
        </w:rPr>
        <w:t>Гудзенко</w:t>
      </w:r>
      <w:proofErr w:type="spellEnd"/>
      <w:r w:rsidRPr="00BC0D81">
        <w:rPr>
          <w:rFonts w:ascii="Times New Roman" w:hAnsi="Times New Roman" w:cs="Times New Roman"/>
          <w:sz w:val="28"/>
          <w:szCs w:val="28"/>
        </w:rPr>
        <w:t xml:space="preserve"> Н. (гр. Б2дн), Всероссийская научно - практическая конференция студентов и молодых ученых «НАУКА И ОБРАЗОВАНИЕ: </w:t>
      </w:r>
      <w:proofErr w:type="gramStart"/>
      <w:r w:rsidRPr="00BC0D81">
        <w:rPr>
          <w:rFonts w:ascii="Times New Roman" w:hAnsi="Times New Roman" w:cs="Times New Roman"/>
          <w:sz w:val="28"/>
          <w:szCs w:val="28"/>
        </w:rPr>
        <w:t>ТЕНДЕНЦИИ, ПРОБЛЕМЫ И ПЕРСПЕКТИВЫ РАЗВИТИЯ» с докладом  «Физическое воспитание, как неотъемлемая часть образования в дошкольной среде»  (14 мая 2020 г., Железноводск)</w:t>
      </w:r>
      <w:r w:rsidR="00D417DE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D417DE">
        <w:rPr>
          <w:rFonts w:ascii="Times New Roman" w:hAnsi="Times New Roman" w:cs="Times New Roman"/>
          <w:sz w:val="28"/>
          <w:szCs w:val="28"/>
        </w:rPr>
        <w:t xml:space="preserve"> Захарова С.Н.)</w:t>
      </w:r>
      <w:r w:rsidR="00563297">
        <w:rPr>
          <w:rFonts w:ascii="Times New Roman" w:hAnsi="Times New Roman" w:cs="Times New Roman"/>
          <w:sz w:val="28"/>
          <w:szCs w:val="28"/>
        </w:rPr>
        <w:t>;</w:t>
      </w:r>
    </w:p>
    <w:p w:rsidR="004845D7" w:rsidRPr="00D417DE" w:rsidRDefault="004845D7" w:rsidP="00D4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 гр. 3-1н Денисова Я. приняла участие в Научно – практической студенческой конференции «Душа по капле собирает свет-2019: духовно-нравственные проблемы России и пути их преодоления», г. Минеральные Воды, СКФ МГЭИ (октябрь 2019г.</w:t>
      </w:r>
      <w:proofErr w:type="gramStart"/>
      <w:r w:rsidRPr="004845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17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417DE">
        <w:rPr>
          <w:rFonts w:ascii="Times New Roman" w:hAnsi="Times New Roman" w:cs="Times New Roman"/>
          <w:sz w:val="28"/>
          <w:szCs w:val="28"/>
        </w:rPr>
        <w:t>рук. Захарова С.Н.)</w:t>
      </w:r>
      <w:r w:rsidR="00563297">
        <w:rPr>
          <w:rFonts w:ascii="Times New Roman" w:hAnsi="Times New Roman" w:cs="Times New Roman"/>
          <w:sz w:val="28"/>
          <w:szCs w:val="28"/>
        </w:rPr>
        <w:t>;</w:t>
      </w:r>
    </w:p>
    <w:p w:rsidR="004845D7" w:rsidRPr="00D417DE" w:rsidRDefault="004845D7" w:rsidP="00D4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 Лупу Ю., гр. 4-1Н, Сайт публикации научных статей https://dlyapedagoga.ru/ «Развитие произвольного внимания младших школьников на уроках в начальной школе» (июнь 2020 г.</w:t>
      </w:r>
      <w:proofErr w:type="gramStart"/>
      <w:r w:rsidRPr="004845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17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417DE">
        <w:rPr>
          <w:rFonts w:ascii="Times New Roman" w:hAnsi="Times New Roman" w:cs="Times New Roman"/>
          <w:sz w:val="28"/>
          <w:szCs w:val="28"/>
        </w:rPr>
        <w:t>рук. Захарова С.Н.)</w:t>
      </w:r>
      <w:r w:rsidR="00563297">
        <w:rPr>
          <w:rFonts w:ascii="Times New Roman" w:hAnsi="Times New Roman" w:cs="Times New Roman"/>
          <w:sz w:val="28"/>
          <w:szCs w:val="28"/>
        </w:rPr>
        <w:t>;</w:t>
      </w:r>
    </w:p>
    <w:p w:rsidR="004845D7" w:rsidRPr="00D417DE" w:rsidRDefault="004845D7" w:rsidP="00D4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студент </w:t>
      </w:r>
      <w:proofErr w:type="spellStart"/>
      <w:r w:rsidRPr="004845D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Харатян</w:t>
      </w:r>
      <w:proofErr w:type="spellEnd"/>
      <w:r w:rsidRPr="0048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гр. 4-2Н, Сайт публикации научных статей https://almanahpedagoga.ru  со статьёй «Формирование эмоциональной устойчивости младших школьников на уроках» (май 2020г.</w:t>
      </w:r>
      <w:proofErr w:type="gramStart"/>
      <w:r w:rsidRPr="004845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17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417DE">
        <w:rPr>
          <w:rFonts w:ascii="Times New Roman" w:hAnsi="Times New Roman" w:cs="Times New Roman"/>
          <w:sz w:val="28"/>
          <w:szCs w:val="28"/>
        </w:rPr>
        <w:t>рук. Захарова С.Н.)</w:t>
      </w:r>
      <w:r w:rsidR="00563297">
        <w:rPr>
          <w:rFonts w:ascii="Times New Roman" w:hAnsi="Times New Roman" w:cs="Times New Roman"/>
          <w:sz w:val="28"/>
          <w:szCs w:val="28"/>
        </w:rPr>
        <w:t>;</w:t>
      </w:r>
    </w:p>
    <w:p w:rsidR="004845D7" w:rsidRPr="00D417DE" w:rsidRDefault="004845D7" w:rsidP="00D4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 Лукина В., гр. 4-2Н, Сайт публикации научных статей https://almanahpedagoga.ru  со статьёй «Страхи в младшем школьном возрасте и пути их преодоления» (май 2020г.</w:t>
      </w:r>
      <w:proofErr w:type="gramStart"/>
      <w:r w:rsidRPr="004845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17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417DE">
        <w:rPr>
          <w:rFonts w:ascii="Times New Roman" w:hAnsi="Times New Roman" w:cs="Times New Roman"/>
          <w:sz w:val="28"/>
          <w:szCs w:val="28"/>
        </w:rPr>
        <w:t>рук. Захарова С.Н.)</w:t>
      </w:r>
      <w:r w:rsidR="00563297">
        <w:rPr>
          <w:rFonts w:ascii="Times New Roman" w:hAnsi="Times New Roman" w:cs="Times New Roman"/>
          <w:sz w:val="28"/>
          <w:szCs w:val="28"/>
        </w:rPr>
        <w:t>;</w:t>
      </w:r>
    </w:p>
    <w:p w:rsidR="003552A8" w:rsidRPr="003552A8" w:rsidRDefault="004845D7" w:rsidP="0035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студент </w:t>
      </w:r>
      <w:proofErr w:type="spellStart"/>
      <w:r w:rsidRPr="004845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Тер-Григорян</w:t>
      </w:r>
      <w:proofErr w:type="spellEnd"/>
      <w:r w:rsidRPr="0048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Сайт публикации научных статей https://dlyapedagoga.ru/ со статьёй «Проблемы проявления агрессивности в младшем школьном возрасте и возможности ее коррекции» (июнь</w:t>
      </w:r>
      <w:proofErr w:type="gramStart"/>
      <w:r w:rsidRPr="004845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52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552A8">
        <w:rPr>
          <w:rFonts w:ascii="Times New Roman" w:hAnsi="Times New Roman" w:cs="Times New Roman"/>
          <w:sz w:val="28"/>
          <w:szCs w:val="28"/>
        </w:rPr>
        <w:t>рук. Захарова С.Н.)</w:t>
      </w:r>
      <w:r w:rsidR="00563297">
        <w:rPr>
          <w:rFonts w:ascii="Times New Roman" w:hAnsi="Times New Roman" w:cs="Times New Roman"/>
          <w:sz w:val="28"/>
          <w:szCs w:val="28"/>
        </w:rPr>
        <w:t>;</w:t>
      </w:r>
    </w:p>
    <w:p w:rsidR="003552A8" w:rsidRPr="003552A8" w:rsidRDefault="0059411E" w:rsidP="0035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52A8"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Воропаева А., Ткачёва О., гр. Б2Л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ЗФО</w:t>
      </w:r>
      <w:r w:rsidR="003552A8"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приняли участие в I Региональной конференции «</w:t>
      </w:r>
      <w:proofErr w:type="spellStart"/>
      <w:r w:rsidR="003552A8"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Инноватика</w:t>
      </w:r>
      <w:proofErr w:type="spellEnd"/>
      <w:r w:rsidR="003552A8"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современные технологии модернизации общества» ФГБОУ ВО «Пятигорский государственный </w:t>
      </w:r>
      <w:r w:rsidR="003552A8"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университет» (г</w:t>
      </w:r>
      <w:proofErr w:type="gramStart"/>
      <w:r w:rsidR="003552A8"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3552A8"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ятигорск, 23-24 сентября 2019 г.) – статья «Проблемы </w:t>
      </w:r>
      <w:proofErr w:type="spellStart"/>
      <w:r w:rsidR="003552A8"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3552A8"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социуме </w:t>
      </w:r>
      <w:proofErr w:type="spellStart"/>
      <w:r w:rsidR="003552A8"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депривированной</w:t>
      </w:r>
      <w:proofErr w:type="spellEnd"/>
      <w:r w:rsidR="003552A8"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ребенка с ограниченными возможностями здоровья»</w:t>
      </w:r>
      <w:r w:rsidR="003552A8">
        <w:rPr>
          <w:rFonts w:ascii="Times New Roman" w:hAnsi="Times New Roman" w:cs="Times New Roman"/>
          <w:sz w:val="28"/>
          <w:szCs w:val="28"/>
        </w:rPr>
        <w:t xml:space="preserve">(рук. </w:t>
      </w:r>
      <w:proofErr w:type="spellStart"/>
      <w:r w:rsidR="003552A8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3552A8">
        <w:rPr>
          <w:rFonts w:ascii="Times New Roman" w:hAnsi="Times New Roman" w:cs="Times New Roman"/>
          <w:sz w:val="28"/>
          <w:szCs w:val="28"/>
        </w:rPr>
        <w:t xml:space="preserve"> Н.А.)</w:t>
      </w:r>
      <w:r w:rsidR="00563297">
        <w:rPr>
          <w:rFonts w:ascii="Times New Roman" w:hAnsi="Times New Roman" w:cs="Times New Roman"/>
          <w:sz w:val="28"/>
          <w:szCs w:val="28"/>
        </w:rPr>
        <w:t>;</w:t>
      </w:r>
    </w:p>
    <w:p w:rsidR="003552A8" w:rsidRPr="0059411E" w:rsidRDefault="003552A8" w:rsidP="00594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студенты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Головчакова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Сафарян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гр. Б2Л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приняли участие в I Региональной конференции «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современные технологии модернизации общества» ФГБОУ ВО «Пятигорский государственный университет» (г</w:t>
      </w: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ятигорск, 23-24 сентября 2019 г.) – статья «Психолого-педагогическое сопровождение как условие компенсации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депривационных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 у детей с ограниченными возможностями здоровья»</w:t>
      </w:r>
      <w:r w:rsidR="0059411E">
        <w:rPr>
          <w:rFonts w:ascii="Times New Roman" w:hAnsi="Times New Roman" w:cs="Times New Roman"/>
          <w:sz w:val="28"/>
          <w:szCs w:val="28"/>
        </w:rPr>
        <w:t xml:space="preserve">(рук.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студенты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Желудкова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Усачева С., гр. Б2Л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приняли участие в I Региональной конференции «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современные технологии модернизации общества» ФГБОУ ВО «Пятигорский государственный университет» (г</w:t>
      </w: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ятигорск, 23-24 сентября 2019 г.) – статья «Модель психолого-педагогического сопровождения детей-сирот»</w:t>
      </w:r>
      <w:r w:rsidR="0059411E">
        <w:rPr>
          <w:rFonts w:ascii="Times New Roman" w:hAnsi="Times New Roman" w:cs="Times New Roman"/>
          <w:sz w:val="28"/>
          <w:szCs w:val="28"/>
        </w:rPr>
        <w:t xml:space="preserve">(рук.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студенты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Заргарова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Е., Погосян С., гр. Б2Л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приняли участие в I Региональной конференции «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современные технологии модернизации общества» ФГБОУ ВО «Пятигорский государственный университет» (г</w:t>
      </w: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ятигорск, 23-24 сентября 2019 г.) – статья «Особенности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идентичности у подростков с психической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депривацией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воспитывающихся в условиях детского дома»</w:t>
      </w:r>
      <w:r w:rsidR="0059411E">
        <w:rPr>
          <w:rFonts w:ascii="Times New Roman" w:hAnsi="Times New Roman" w:cs="Times New Roman"/>
          <w:sz w:val="28"/>
          <w:szCs w:val="28"/>
        </w:rPr>
        <w:t xml:space="preserve">(рук.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студенты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Бучукури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Кондарчук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гр. Б2Л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приняли участие в I Региональной конференции «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современные технологии модернизации общества» ФГБОУ ВО «Пятигорский государственный университет» (г</w:t>
      </w: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ятигорск, 23-24 сентября 2019 г.) – статья «Психологические трудности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депривированных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их профилактика в условиях детского дома»</w:t>
      </w:r>
      <w:r w:rsidR="0059411E">
        <w:rPr>
          <w:rFonts w:ascii="Times New Roman" w:hAnsi="Times New Roman" w:cs="Times New Roman"/>
          <w:sz w:val="28"/>
          <w:szCs w:val="28"/>
        </w:rPr>
        <w:t xml:space="preserve">(рук.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студенты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Ю., Рубец А., гр. Б2Л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приняли участие в I Региональной конференции «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современные технологии 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модернизации общества» ФГБОУ ВО «Пятигорский государственный университет» (г</w:t>
      </w: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ятигорск, 23-24 сентября 2019 г.) – статья «Психолого-педагогическое сопровождение детей-сирот и детей, оставшихся без попечения родителей, в процессе социализации»</w:t>
      </w:r>
      <w:r w:rsidR="0059411E">
        <w:rPr>
          <w:rFonts w:ascii="Times New Roman" w:hAnsi="Times New Roman" w:cs="Times New Roman"/>
          <w:sz w:val="28"/>
          <w:szCs w:val="28"/>
        </w:rPr>
        <w:t xml:space="preserve">(рук.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студенты Абрамян Н., Мищенко А., гр. Б3П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приняли участие во Всероссийской научно-практической конференции студентов и молодых ученых «Наука и образование: тенденции, проблемы и перспективы развития» (с международным участием) (14 мая 2020 года, г. Железноводск) - статья «Развитие психических процессов у детей с задержкой психического развития</w:t>
      </w: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1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411E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 Григорян А. гр. Б4П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приняла участие во Всероссийской научно-практической конференции студентов и молодых ученых «Наука и образование: тенденции, проблемы и перспективы развития» (с международным участием) (14 мая 2020 года, г. Железноводск) – статья «Деятельность социального педагога детского дома по социальной адаптации воспитанников подросткового возраста</w:t>
      </w: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1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411E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 Дмитриева Е. гр. Б2Л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приняла участие во Всероссийской научно-практической конференции студентов и молодых ученых «Наука и образование: тенденции, проблемы и перспективы развития» (с международным участием) (14 мая 2020 года, г. Железноводск) - статья «Специфика логопедической работы по запуску речи у детей с нарушениями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аутического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 в условиях детского дома</w:t>
      </w: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1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411E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студенты Ким О., Новохатская И. гр. Б3П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приняли участие во Всероссийской научно-практической конференции студентов и молодых ученых «Наука и образование: тенденции, проблемы и перспективы развития» (с международным участием) (14 мая 2020 года, г. Железноводск) - статья «Анализ проблемы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ограниченными возможностями здоровья в России</w:t>
      </w: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1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411E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студент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Лучникова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гр. Б5ДН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приняла участие во Всероссийской научно-практической конференции студентов и молодых ученых «Наука и образование: тенденции, проблемы и перспективы развития» (с международным участием) (14 мая 2020 года, г. Железноводск) - статья «Проблемы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социуме воспитанников детского дома с ограниченными возможностями здоровья</w:t>
      </w: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1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411E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студент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Сефералиева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гр. Б4П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приняла участие во Всероссийской научно-практической конференции студентов и молодых ученых «Наука и образование: тенденции, проблемы и перспективы развития» (с международным участием) (14 мая 2020 года, г. Железноводск) - статья «Семья как модель социального поведения ребенка»</w:t>
      </w:r>
      <w:r w:rsidR="0062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11E">
        <w:rPr>
          <w:rFonts w:ascii="Times New Roman" w:hAnsi="Times New Roman" w:cs="Times New Roman"/>
          <w:sz w:val="28"/>
          <w:szCs w:val="28"/>
        </w:rPr>
        <w:t>(рук.</w:t>
      </w:r>
      <w:proofErr w:type="gramEnd"/>
      <w:r w:rsidR="00594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студенты Лысенко О. (гр. Б5П, 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Мукушева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(гр. Б5ДН, 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приняли участие в VII Всероссийской научно-практической конференции «Результаты современных научных исследований и разработок» (Россия, Пенза, 27 ноября 2019 г.) – статья «Социальная адаптация воспитанников детского дома на этапе подготовки к самостоятельной жизни</w:t>
      </w: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1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411E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студенты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Столоверова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гр. Б4П;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Сабеева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Ряузова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Гетманская В., Ильенко О., Левченко Т. гр. Б5ДН приняли участие в XXX Международной научно-практической конференции «Современная наука: от теории к практике» (октябрь 2019 года, г. Минеральные Воды, СКФ БГТУ им. В.Г. Шухова)</w:t>
      </w:r>
      <w:r w:rsidR="00DF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11E">
        <w:rPr>
          <w:rFonts w:ascii="Times New Roman" w:hAnsi="Times New Roman" w:cs="Times New Roman"/>
          <w:sz w:val="28"/>
          <w:szCs w:val="28"/>
        </w:rPr>
        <w:t>(рук.</w:t>
      </w:r>
      <w:proofErr w:type="gramEnd"/>
      <w:r w:rsidR="00594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студент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Мукушева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гр. Б5ДН, приняла участие в III Международной научно-практической конференции «Фундаментальная и прикладная наука: состояние и тенденции развития» (5 марта 2020 г., г. Петрозаводск, Российская Федерация) со статьёй «Формирование навыков здорового образа жизни у воспитанников детского дома педагогическими средствами»</w:t>
      </w:r>
      <w:r w:rsidR="00DF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11E">
        <w:rPr>
          <w:rFonts w:ascii="Times New Roman" w:hAnsi="Times New Roman" w:cs="Times New Roman"/>
          <w:sz w:val="28"/>
          <w:szCs w:val="28"/>
        </w:rPr>
        <w:t>(рук.</w:t>
      </w:r>
      <w:proofErr w:type="gramEnd"/>
      <w:r w:rsidR="00594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студент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Сабеева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гр. Б5ДН, приняла участие в III Международной научно-практической конференции «Фундаментальная и прикладная наука: состояние и тенденции развития» (5 марта 2020 г., г. Петрозаводск, Российская Федерация) со статьей «Педагогическая деятельность по формированию нравственно-патриотических качеств воспитанников детского дома подросткового возраста</w:t>
      </w: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1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411E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студенты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Гуреева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гр. Б5п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Светлова Ю. гр. Б4П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приняли участие в XXXI Международной научно-практической конференции «Современная наука: теоретический и практический аспект» (апрель 2020 года, г. Минеральные Воды, СКФ БГТУ им. В.Г. Шухова) со статьей «Работа социального педагога по формированию самооценки детей-сирот младшего школьного возраста с задержкой психического развития, воспитывающихся в условиях детского дома</w:t>
      </w: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1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411E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студенты Полевая О. гр. Б5П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ЗФО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Светлова О. гр. Б4П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приняли участие в XXXI Международной научно-практической конференции «Современная наука: теоретический и практический аспект» (апрель 2020 года, г. Минеральные Воды, СКФ БГТУ им. В.Г. Шухова) со статьёй «Социальная незащищённость детей в семье как фактор формирования девиантного поведения подростков</w:t>
      </w: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1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411E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Pr="003552A8" w:rsidRDefault="003552A8" w:rsidP="00355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студенты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Ряузова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и Назарян Н. гр. Б5ДН (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</w:t>
      </w: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приняли участие в XXXI Международной научно-практической конференции «Современная наука: теоретический и практический аспект» (апрель 2020 года, г. Минеральные Воды, СКФ БГТУ им. В.Г. Шухова) со статьёй «Формирование временных представлений у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депривированных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возраста, воспитывающихся в условиях детского дома</w:t>
      </w:r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1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411E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3552A8" w:rsidRDefault="003552A8" w:rsidP="0035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студент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Филенкова</w:t>
      </w:r>
      <w:proofErr w:type="spellEnd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гр. Б2Л, приняла участие в Международной научно-практической конференции «Наука сегодня: проблемы и перспективы развития» (Россия, Вологда, 27 ноября 2019 г.) – статья «Развитие продуктивных видов деятельности у детей дошкольного возраста в контексте системы Марии </w:t>
      </w:r>
      <w:proofErr w:type="spell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proofErr w:type="gramStart"/>
      <w:r w:rsidRPr="00355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41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411E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59411E"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 w:rsidR="0059411E"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9D0BA6" w:rsidRPr="009D0BA6" w:rsidRDefault="009D0BA6" w:rsidP="009D0B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Мясоедова</w:t>
      </w:r>
      <w:proofErr w:type="spell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 Б - 1П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победителя 1 степени Всероссийская студенческая конференция "Научная деятельность 2019 года" Образовательный портал «Академия Интеллектуального Развития» 20 ноября г. Краснодар https://rkn.gov.ru/mass-communications/reestr/media/?id=593510  </w:t>
      </w:r>
      <w:hyperlink r:id="rId8" w:history="1">
        <w:r w:rsidRPr="00E66D5A">
          <w:rPr>
            <w:rStyle w:val="ad"/>
            <w:rFonts w:ascii="Times New Roman" w:eastAsia="Times New Roman" w:hAnsi="Times New Roman"/>
            <w:sz w:val="28"/>
            <w:szCs w:val="28"/>
            <w:lang w:eastAsia="ru-RU"/>
          </w:rPr>
          <w:t>https://intel-academy.ru/</w:t>
        </w:r>
      </w:hyperlink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Таболова Э.С.)</w:t>
      </w:r>
      <w:r w:rsidR="00B70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BA6" w:rsidRPr="009D0BA6" w:rsidRDefault="009D0BA6" w:rsidP="009D0B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Арутюнова А. С. Диплом победителя 1 степени (научный руководитель Таболова Э.С.) Всероссийская студенческая конференция "Современная наука: новый взгляд» 2019 Образовательный портал «Академия Интеллектуального Развития» 20 ноября г. Краснодар https://rkn.gov.ru/mass-communications/reestr/media/?id=593510  https://intel-academy.ru/ (рук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Таболова Э.С.)</w:t>
      </w:r>
      <w:r w:rsidR="00B70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BA6" w:rsidRPr="009D0BA6" w:rsidRDefault="009D0BA6" w:rsidP="009D0B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Бледных</w:t>
      </w:r>
      <w:proofErr w:type="gram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Григорьевна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победителя 1 степени (научный руководитель Таболова Э.С.) Всероссийская научно-педагогическая конференция «Формирование ключевых компетенций обучающихся в соответствии с требованиями ФГОС» 2020 г., г. Краснодар, https://rkn.gov.ru/mass- </w:t>
      </w:r>
      <w:proofErr w:type="spell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communications</w:t>
      </w:r>
      <w:proofErr w:type="spell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reestr</w:t>
      </w:r>
      <w:proofErr w:type="spell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media</w:t>
      </w:r>
      <w:proofErr w:type="spell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/?id=593510 https://intel-academy.ru/ (рук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Таболова Э.С.)</w:t>
      </w:r>
      <w:r w:rsidR="00B70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BA6" w:rsidRPr="009D0BA6" w:rsidRDefault="009D0BA6" w:rsidP="009D0B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Пелипенко</w:t>
      </w:r>
      <w:proofErr w:type="spell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Александровна Диплом победителя 1 степени (научный руководитель Таболова Э.С.) Всероссийская педагогическая конференция «Современный урок и внеурочная деятельность - 2020», 2020 г., г Краснодар, https://rkn.gov.ru/mass-communications/reestr/media/?id=593510   https://intel-academy.ru/ (рук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Таболова Э.С.)</w:t>
      </w:r>
      <w:r w:rsidR="00B70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BA6" w:rsidRPr="009D0BA6" w:rsidRDefault="009D0BA6" w:rsidP="009D0B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Потапова Ирина Юрьевна Диплом победителя 1 степени (научный руководитель Таболова Э.С.) Всероссийская педагогическая конференция «Современное образование в России - 2020» 2020 г., г Краснодар, https://rkn.gov.ru/mass-communications/reestr/media/?id=593510  https://intel-academy.ru/ (рук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Таболова Э.С.)</w:t>
      </w:r>
      <w:r w:rsidR="00B70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BA6" w:rsidRPr="009D0BA6" w:rsidRDefault="009D0BA6" w:rsidP="009D0B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Токарева Наталья Георгиевна Диплом победителя 1 степени (научный руководитель Таболова Э.С.) Всероссийская педагогическая конференция «Современные подходы и инновационные тенденции в преподавании» 2020 </w:t>
      </w:r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г., г Краснодар https://rkn.gov.ru/mass-communications/reestr/media/?id=593510  </w:t>
      </w:r>
      <w:hyperlink r:id="rId9" w:history="1">
        <w:r w:rsidRPr="00E66D5A">
          <w:rPr>
            <w:rStyle w:val="ad"/>
            <w:rFonts w:ascii="Times New Roman" w:eastAsia="Times New Roman" w:hAnsi="Times New Roman"/>
            <w:sz w:val="28"/>
            <w:szCs w:val="28"/>
            <w:lang w:eastAsia="ru-RU"/>
          </w:rPr>
          <w:t>https://intel-academy.ru/-</w:t>
        </w:r>
      </w:hyperlink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Таболова Э.С.)</w:t>
      </w:r>
      <w:r w:rsidR="00B70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BA6" w:rsidRPr="009D0BA6" w:rsidRDefault="009D0BA6" w:rsidP="009D0B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Ильенко О.В. группа 5ДН Всероссийская очная конференция "Педагогический форум - 2020" 2020 г Краснодар, статья «Воспитание гражданских качеств младших школьников в учебно-воспитательном процессе школы»</w:t>
      </w:r>
      <w:r w:rsidR="0062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Таболова Э.С.)</w:t>
      </w:r>
      <w:r w:rsidR="00B70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BA6" w:rsidRPr="009D0BA6" w:rsidRDefault="009D0BA6" w:rsidP="009D0B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 Т. С. группа 5ДН  Всероссийская педагогическая конференция "Современные подходы и инновационные тенденции в преподавании"2020 г Краснодар,, статья «Коллективное творческое дело как средство формирования классного ученического коллектива в современной начальной школе»</w:t>
      </w:r>
      <w:r w:rsidR="0062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Таболова Э.С.)</w:t>
      </w:r>
      <w:r w:rsidR="00B70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BA6" w:rsidRPr="009D0BA6" w:rsidRDefault="009D0BA6" w:rsidP="009D0B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Рябчунова</w:t>
      </w:r>
      <w:proofErr w:type="spell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группа 5ДН в международной научно-практической конференции / Минеральные Воды: Университетская Наука. </w:t>
      </w:r>
      <w:proofErr w:type="spell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University</w:t>
      </w:r>
      <w:proofErr w:type="spellEnd"/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«Наука и мир: актуальные вопросы и способы их решения» // Журнал по материалам XXIX- ой международной научно-практической конференции /Минеральные Воды: </w:t>
      </w:r>
      <w:proofErr w:type="spell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</w:t>
      </w:r>
      <w:proofErr w:type="gram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</w:t>
      </w:r>
      <w:proofErr w:type="spell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. (рук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Таболова Э.С.)</w:t>
      </w:r>
      <w:r w:rsidR="00B70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BA6" w:rsidRPr="009D0BA6" w:rsidRDefault="009D0BA6" w:rsidP="009D0B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-Лежава Е.О., </w:t>
      </w:r>
      <w:proofErr w:type="spell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Бортенко</w:t>
      </w:r>
      <w:proofErr w:type="spell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К.В., Плиева М.М. 4НД группа в XXX ой международной научно-практической конференции / Минеральные Воды: Университетская Наука. </w:t>
      </w:r>
      <w:proofErr w:type="spell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UniversityScience</w:t>
      </w:r>
      <w:proofErr w:type="spell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«Наука и мир: актуальные вопросы и способы их решения» // Журнал по материалам XXX ой международной научно-практической конференции /Минеральные Воды</w:t>
      </w:r>
      <w:proofErr w:type="gram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Таболова Э.С.)</w:t>
      </w:r>
      <w:r w:rsidR="00B70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BA6" w:rsidRDefault="009D0BA6" w:rsidP="009D0B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</w:t>
      </w:r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Самсонова М. М. во Всероссийской научно-практической конференции студентов и молодых ученых «НАУКА И ОБРАЗОВАНИЕ: </w:t>
      </w:r>
      <w:proofErr w:type="gramStart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ТЕНДЕНЦИИ, ПРОБЛЕМЫ И ПЕРСПЕКТИВЫ РАЗВИТИЯ» (с международным участием) (рук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Таболова Э.С.)</w:t>
      </w:r>
      <w:r w:rsid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21B9" w:rsidRPr="00F77904" w:rsidRDefault="001A21B9" w:rsidP="001A21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57C7" w:rsidRPr="00F779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тудентка гр. Б-2ДН </w:t>
      </w:r>
      <w:proofErr w:type="spellStart"/>
      <w:r w:rsidRPr="00F779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Сурмило</w:t>
      </w:r>
      <w:proofErr w:type="spellEnd"/>
      <w:r w:rsidRPr="00F7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 приняла участие во Всероссийской научно-практической конференции студентов и молодых учёных «Наука и образование: тенденции, проблемы и перспективы развития» (с международным участием) 14 мая 2020 г. Филиал СНПИ г. </w:t>
      </w:r>
      <w:r w:rsidRPr="00F77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Железноводск, со статьёй: </w:t>
      </w:r>
      <w:proofErr w:type="gramStart"/>
      <w:r w:rsidRPr="00F7790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«Технологии оценки учебных достижений младших школьников»</w:t>
      </w:r>
      <w:r w:rsidR="00EC101A" w:rsidRPr="00F7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(рук.</w:t>
      </w:r>
      <w:proofErr w:type="gramEnd"/>
      <w:r w:rsidR="00EC101A" w:rsidRPr="00F7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Таранов В.А.)</w:t>
      </w:r>
    </w:p>
    <w:p w:rsidR="001A21B9" w:rsidRPr="001A21B9" w:rsidRDefault="001A21B9" w:rsidP="001A21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57C7" w:rsidRPr="00F779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790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тудентка гр. Б-2ИР Божко П.С. приняла участие во Всероссийской научно-практической конференции студентов</w:t>
      </w:r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молодых учёных «Наука и образование: тенденции, проблемы и перспективы развития» (с международным участием) 14 мая 2020 г. Филиал СНПИ г. Железноводск, со статьёй: «Формирование  духовно-нравственных ценностей  школьников на  уроках литературы»</w:t>
      </w:r>
      <w:r w:rsidR="00DD46B5"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D46B5"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Start"/>
      <w:r w:rsidR="00DD46B5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DD46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аранов</w:t>
      </w:r>
      <w:proofErr w:type="spellEnd"/>
      <w:r w:rsidR="00DD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В.А.)</w:t>
      </w:r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21B9" w:rsidRPr="001A21B9" w:rsidRDefault="001A21B9" w:rsidP="001A21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57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тудентка гр. Б-5ДН Запорожченко А.Н. приняла участие во Всероссийской научно-практической конференции студентов и молодых учёных «Наука и образование: тенденции, проблемы и перспективы развития» (с международным участием) 14 мая 2020 г. Филиал СНПИ г. Железноводск, со статьёй: «Особенности формирования творческой активности младших школьников на уроках окружающего мира средствами проектной деятельности</w:t>
      </w:r>
      <w:proofErr w:type="gramStart"/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46B5"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D46B5"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DD4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Таранов В.А.)</w:t>
      </w:r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A21B9" w:rsidRPr="001A21B9" w:rsidRDefault="001A21B9" w:rsidP="001A21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57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тудентка гр. 4-2Н </w:t>
      </w:r>
      <w:proofErr w:type="spellStart"/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Козенко</w:t>
      </w:r>
      <w:proofErr w:type="spellEnd"/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приняла участие во Всероссийской научно-практической конференции студентов и молодых учёных «Наука и образование: тенденции, проблемы и перспективы развития» (с международным участием) 14 мая 2020 г. Филиал СНПИ г. Железноводск, со статьёй: </w:t>
      </w:r>
      <w:proofErr w:type="gramStart"/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формирования толерантного сознания младших школьников в условиях начальной школы»</w:t>
      </w:r>
      <w:r w:rsidR="0042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6B5"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</w:t>
      </w:r>
      <w:r w:rsidR="00DD4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2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Таранов В.А.)</w:t>
      </w:r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21B9" w:rsidRPr="009D0BA6" w:rsidRDefault="001A21B9" w:rsidP="001A21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57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тудентка гр. Б-2ДН </w:t>
      </w:r>
      <w:proofErr w:type="spellStart"/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Сурмило</w:t>
      </w:r>
      <w:proofErr w:type="spellEnd"/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 приняла участие в международной научно-практической конференции «Тенденции развития профессионального образования в современном мире», 14 мая 2020 г. со статьёй: </w:t>
      </w:r>
      <w:proofErr w:type="gramStart"/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«Проблема оценивания учебных достижений младших школьников»</w:t>
      </w:r>
      <w:r w:rsidR="0062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6B5" w:rsidRPr="009D0BA6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</w:t>
      </w:r>
      <w:r w:rsidR="00DD4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Таранов В.А.)</w:t>
      </w:r>
      <w:r w:rsidRPr="001A2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73F" w:rsidRDefault="00A7773F" w:rsidP="00DA2A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773F">
        <w:rPr>
          <w:rFonts w:ascii="Times New Roman" w:hAnsi="Times New Roman" w:cs="Times New Roman"/>
          <w:sz w:val="28"/>
          <w:szCs w:val="28"/>
        </w:rPr>
        <w:t>Кроме того, ППС кафедры активно принимало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участие </w:t>
      </w:r>
      <w:r w:rsidRPr="00A7773F">
        <w:rPr>
          <w:rFonts w:ascii="Times New Roman" w:hAnsi="Times New Roman" w:cs="Times New Roman"/>
          <w:b/>
          <w:bCs/>
          <w:sz w:val="28"/>
          <w:szCs w:val="28"/>
        </w:rPr>
        <w:t>в научных мероприятиях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C0D81" w:rsidRDefault="00B1099B" w:rsidP="00451E6A">
      <w:pPr>
        <w:pStyle w:val="ac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9B">
        <w:rPr>
          <w:rFonts w:ascii="Times New Roman" w:hAnsi="Times New Roman" w:cs="Times New Roman"/>
          <w:sz w:val="28"/>
          <w:szCs w:val="28"/>
        </w:rPr>
        <w:t>ХV Международная научно-практическая конференция</w:t>
      </w:r>
      <w:proofErr w:type="gramStart"/>
      <w:r w:rsidRPr="00B1099B">
        <w:rPr>
          <w:rFonts w:ascii="Times New Roman" w:hAnsi="Times New Roman" w:cs="Times New Roman"/>
          <w:sz w:val="28"/>
          <w:szCs w:val="28"/>
        </w:rPr>
        <w:t>«А</w:t>
      </w:r>
      <w:proofErr w:type="gramEnd"/>
      <w:r w:rsidRPr="00B1099B">
        <w:rPr>
          <w:rFonts w:ascii="Times New Roman" w:hAnsi="Times New Roman" w:cs="Times New Roman"/>
          <w:sz w:val="28"/>
          <w:szCs w:val="28"/>
        </w:rPr>
        <w:t xml:space="preserve">нтропологические подходы к реализации стратегий и </w:t>
      </w:r>
      <w:r w:rsidRPr="00B1099B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современного педагогического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099B">
        <w:rPr>
          <w:rFonts w:ascii="Times New Roman" w:hAnsi="Times New Roman" w:cs="Times New Roman"/>
          <w:sz w:val="28"/>
          <w:szCs w:val="28"/>
        </w:rPr>
        <w:t>(г. Ставрополь, 21.02.2020)</w:t>
      </w:r>
      <w:r>
        <w:rPr>
          <w:rFonts w:ascii="Times New Roman" w:hAnsi="Times New Roman" w:cs="Times New Roman"/>
          <w:sz w:val="28"/>
          <w:szCs w:val="28"/>
        </w:rPr>
        <w:t xml:space="preserve"> – все члены кафедры приняли очное участие.</w:t>
      </w:r>
    </w:p>
    <w:p w:rsidR="00B1099B" w:rsidRPr="00B1099B" w:rsidRDefault="006C038B" w:rsidP="0006220A">
      <w:pPr>
        <w:pStyle w:val="ac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38B">
        <w:rPr>
          <w:rFonts w:ascii="Times New Roman" w:hAnsi="Times New Roman" w:cs="Times New Roman"/>
          <w:sz w:val="28"/>
          <w:szCs w:val="28"/>
        </w:rPr>
        <w:t>Педагогический брифинг (</w:t>
      </w:r>
      <w:proofErr w:type="gramStart"/>
      <w:r w:rsidRPr="006C03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038B">
        <w:rPr>
          <w:rFonts w:ascii="Times New Roman" w:hAnsi="Times New Roman" w:cs="Times New Roman"/>
          <w:sz w:val="28"/>
          <w:szCs w:val="28"/>
        </w:rPr>
        <w:t>. Ессентуки, 22.02.2020)</w:t>
      </w:r>
      <w:r>
        <w:rPr>
          <w:rFonts w:ascii="Times New Roman" w:hAnsi="Times New Roman" w:cs="Times New Roman"/>
          <w:sz w:val="28"/>
          <w:szCs w:val="28"/>
        </w:rPr>
        <w:t xml:space="preserve"> - Иванченко И.В., Пилюгина Е.И., Качалова И.Н., Захарова С.Н., </w:t>
      </w:r>
      <w:r w:rsidR="006E692C">
        <w:rPr>
          <w:rFonts w:ascii="Times New Roman" w:hAnsi="Times New Roman" w:cs="Times New Roman"/>
          <w:sz w:val="28"/>
          <w:szCs w:val="28"/>
        </w:rPr>
        <w:t xml:space="preserve">Перепелкина Н.А., </w:t>
      </w:r>
    </w:p>
    <w:p w:rsidR="00B1099B" w:rsidRPr="006D4E6B" w:rsidRDefault="00737306" w:rsidP="006D4E6B">
      <w:pPr>
        <w:pStyle w:val="ac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«Проблема межкультурного межнационального от</w:t>
      </w:r>
      <w:r w:rsidR="008D4BD3" w:rsidRPr="008D4BD3">
        <w:rPr>
          <w:rFonts w:ascii="Times New Roman" w:hAnsi="Times New Roman" w:cs="Times New Roman"/>
          <w:sz w:val="28"/>
          <w:szCs w:val="28"/>
        </w:rPr>
        <w:t>ношения в современном мире</w:t>
      </w:r>
      <w:r w:rsidR="008D4BD3">
        <w:rPr>
          <w:rFonts w:ascii="Times New Roman" w:hAnsi="Times New Roman" w:cs="Times New Roman"/>
          <w:b/>
          <w:bCs/>
          <w:sz w:val="28"/>
          <w:szCs w:val="28"/>
        </w:rPr>
        <w:t>» -</w:t>
      </w:r>
      <w:r w:rsidR="006D4E6B" w:rsidRPr="006D4E6B">
        <w:rPr>
          <w:rFonts w:ascii="Times New Roman" w:hAnsi="Times New Roman" w:cs="Times New Roman"/>
          <w:sz w:val="28"/>
          <w:szCs w:val="28"/>
        </w:rPr>
        <w:t xml:space="preserve">Zoom-конференция основных организаторов и участников Всероссийской молодежной научной школы-конференции «Прогнозирование конфликтов </w:t>
      </w:r>
      <w:proofErr w:type="spellStart"/>
      <w:r w:rsidR="006D4E6B" w:rsidRPr="006D4E6B">
        <w:rPr>
          <w:rFonts w:ascii="Times New Roman" w:hAnsi="Times New Roman" w:cs="Times New Roman"/>
          <w:sz w:val="28"/>
          <w:szCs w:val="28"/>
        </w:rPr>
        <w:t>этноконфессионального</w:t>
      </w:r>
      <w:proofErr w:type="spellEnd"/>
      <w:r w:rsidR="006D4E6B" w:rsidRPr="006D4E6B">
        <w:rPr>
          <w:rFonts w:ascii="Times New Roman" w:hAnsi="Times New Roman" w:cs="Times New Roman"/>
          <w:sz w:val="28"/>
          <w:szCs w:val="28"/>
        </w:rPr>
        <w:t xml:space="preserve"> характера и практика их урегулирования» 27 - 28 мая 202</w:t>
      </w:r>
      <w:r>
        <w:rPr>
          <w:rFonts w:ascii="Times New Roman" w:hAnsi="Times New Roman" w:cs="Times New Roman"/>
          <w:sz w:val="28"/>
          <w:szCs w:val="28"/>
        </w:rPr>
        <w:t>0 года в г. Уфа на базе Автоном</w:t>
      </w:r>
      <w:r w:rsidR="006D4E6B" w:rsidRPr="006D4E6B">
        <w:rPr>
          <w:rFonts w:ascii="Times New Roman" w:hAnsi="Times New Roman" w:cs="Times New Roman"/>
          <w:sz w:val="28"/>
          <w:szCs w:val="28"/>
        </w:rPr>
        <w:t>ной Не</w:t>
      </w:r>
      <w:r>
        <w:rPr>
          <w:rFonts w:ascii="Times New Roman" w:hAnsi="Times New Roman" w:cs="Times New Roman"/>
          <w:sz w:val="28"/>
          <w:szCs w:val="28"/>
        </w:rPr>
        <w:t>коммерческой Организации по Раз</w:t>
      </w:r>
      <w:r w:rsidR="006D4E6B" w:rsidRPr="006D4E6B">
        <w:rPr>
          <w:rFonts w:ascii="Times New Roman" w:hAnsi="Times New Roman" w:cs="Times New Roman"/>
          <w:sz w:val="28"/>
          <w:szCs w:val="28"/>
        </w:rPr>
        <w:t xml:space="preserve">витию Общественных и Гуманитарных наук «ЦЕНТР СОЦИО-КУЛЬТУРНОГО МО-ДЕЛИРОВАНИЯ» Школа молодого </w:t>
      </w:r>
      <w:proofErr w:type="spellStart"/>
      <w:r w:rsidR="006D4E6B" w:rsidRPr="006D4E6B">
        <w:rPr>
          <w:rFonts w:ascii="Times New Roman" w:hAnsi="Times New Roman" w:cs="Times New Roman"/>
          <w:sz w:val="28"/>
          <w:szCs w:val="28"/>
        </w:rPr>
        <w:t>этнополитолога</w:t>
      </w:r>
      <w:proofErr w:type="spellEnd"/>
      <w:r w:rsidR="006D4E6B" w:rsidRPr="006D4E6B">
        <w:rPr>
          <w:rFonts w:ascii="Times New Roman" w:hAnsi="Times New Roman" w:cs="Times New Roman"/>
          <w:sz w:val="28"/>
          <w:szCs w:val="28"/>
        </w:rPr>
        <w:t xml:space="preserve"> в Республике Башкортостан</w:t>
      </w:r>
      <w:r w:rsidR="005B7E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7E8D">
        <w:rPr>
          <w:rFonts w:ascii="Times New Roman" w:hAnsi="Times New Roman" w:cs="Times New Roman"/>
          <w:sz w:val="28"/>
          <w:szCs w:val="28"/>
        </w:rPr>
        <w:t xml:space="preserve"> – Таболова Э.С., </w:t>
      </w:r>
      <w:r w:rsidR="005B7E8D" w:rsidRPr="005B7E8D">
        <w:rPr>
          <w:rFonts w:ascii="Times New Roman" w:hAnsi="Times New Roman" w:cs="Times New Roman"/>
          <w:sz w:val="28"/>
          <w:szCs w:val="28"/>
        </w:rPr>
        <w:t>Плиева М.М</w:t>
      </w:r>
      <w:r w:rsidR="005B7E8D">
        <w:rPr>
          <w:rFonts w:ascii="Times New Roman" w:hAnsi="Times New Roman" w:cs="Times New Roman"/>
          <w:sz w:val="28"/>
          <w:szCs w:val="28"/>
        </w:rPr>
        <w:t>.</w:t>
      </w:r>
    </w:p>
    <w:p w:rsidR="00195F7C" w:rsidRPr="00785914" w:rsidRDefault="00195F7C" w:rsidP="00785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F7C">
        <w:rPr>
          <w:rFonts w:ascii="Times New Roman" w:hAnsi="Times New Roman" w:cs="Times New Roman"/>
          <w:b/>
          <w:bCs/>
          <w:sz w:val="28"/>
          <w:szCs w:val="28"/>
        </w:rPr>
        <w:t xml:space="preserve">Участие студентов </w:t>
      </w:r>
      <w:proofErr w:type="gramStart"/>
      <w:r w:rsidR="00533885">
        <w:rPr>
          <w:rFonts w:ascii="Times New Roman" w:hAnsi="Times New Roman" w:cs="Times New Roman"/>
          <w:b/>
          <w:bCs/>
          <w:sz w:val="28"/>
          <w:szCs w:val="28"/>
        </w:rPr>
        <w:t>олимпиадах</w:t>
      </w:r>
      <w:proofErr w:type="gramEnd"/>
      <w:r w:rsidR="00533885">
        <w:rPr>
          <w:rFonts w:ascii="Times New Roman" w:hAnsi="Times New Roman" w:cs="Times New Roman"/>
          <w:b/>
          <w:bCs/>
          <w:sz w:val="28"/>
          <w:szCs w:val="28"/>
        </w:rPr>
        <w:t xml:space="preserve"> и конкурсах</w:t>
      </w:r>
      <w:r w:rsidRPr="00195F7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06A27" w:rsidRDefault="00BC0D81" w:rsidP="00E516E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0D81">
        <w:rPr>
          <w:rFonts w:ascii="Times New Roman" w:hAnsi="Times New Roman" w:cs="Times New Roman"/>
          <w:sz w:val="28"/>
          <w:szCs w:val="28"/>
        </w:rPr>
        <w:t xml:space="preserve">- </w:t>
      </w:r>
      <w:r w:rsidR="00306A27" w:rsidRPr="00903993">
        <w:rPr>
          <w:rFonts w:ascii="Times New Roman" w:hAnsi="Times New Roman" w:cs="Times New Roman"/>
          <w:noProof/>
          <w:sz w:val="28"/>
          <w:szCs w:val="28"/>
        </w:rPr>
        <w:t>Всероссийский конкурс молодежных проектов Росмолодежи - Всероссийский молодежный образовательный форум "Территория смыслов" 2020</w:t>
      </w:r>
      <w:r w:rsidR="00306A27" w:rsidRPr="00903993">
        <w:rPr>
          <w:rFonts w:ascii="Times New Roman" w:hAnsi="Times New Roman" w:cs="Times New Roman"/>
          <w:noProof/>
          <w:sz w:val="28"/>
          <w:szCs w:val="28"/>
        </w:rPr>
        <w:tab/>
      </w:r>
      <w:r w:rsidR="00306A27">
        <w:rPr>
          <w:rFonts w:ascii="Times New Roman" w:hAnsi="Times New Roman" w:cs="Times New Roman"/>
          <w:noProof/>
          <w:sz w:val="28"/>
          <w:szCs w:val="28"/>
        </w:rPr>
        <w:t xml:space="preserve"> - «</w:t>
      </w:r>
      <w:r w:rsidR="00306A27" w:rsidRPr="00903993">
        <w:rPr>
          <w:rFonts w:ascii="Times New Roman" w:hAnsi="Times New Roman" w:cs="Times New Roman"/>
          <w:noProof/>
          <w:sz w:val="28"/>
          <w:szCs w:val="28"/>
        </w:rPr>
        <w:t>Перекресток семи дорог</w:t>
      </w:r>
      <w:r w:rsidR="00306A27">
        <w:rPr>
          <w:rFonts w:ascii="Times New Roman" w:hAnsi="Times New Roman" w:cs="Times New Roman"/>
          <w:noProof/>
          <w:sz w:val="28"/>
          <w:szCs w:val="28"/>
        </w:rPr>
        <w:t>» - Савенкова Д.А., гр. Б-3ДН (рук.Таранцова А.В.,  Пилюгина Е.И.).</w:t>
      </w:r>
    </w:p>
    <w:p w:rsidR="00E516E7" w:rsidRPr="00BC0D81" w:rsidRDefault="00306A27" w:rsidP="00E5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E516E7" w:rsidRPr="00F77904">
        <w:rPr>
          <w:rFonts w:ascii="Times New Roman" w:hAnsi="Times New Roman" w:cs="Times New Roman"/>
          <w:sz w:val="28"/>
          <w:szCs w:val="28"/>
        </w:rPr>
        <w:t>Мухина Т.К. (группа 4-1н</w:t>
      </w:r>
      <w:r w:rsidR="00E516E7" w:rsidRPr="00BC0D81">
        <w:rPr>
          <w:rFonts w:ascii="Times New Roman" w:hAnsi="Times New Roman" w:cs="Times New Roman"/>
          <w:sz w:val="28"/>
          <w:szCs w:val="28"/>
        </w:rPr>
        <w:t>) Победитель (2 место) конкурса выпускных квалификационных работ 10.09.2019 Тема «Влияние мотивации на успешность учебной деятельности младших школьников»</w:t>
      </w:r>
      <w:r w:rsidR="00E516E7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E516E7">
        <w:rPr>
          <w:rFonts w:ascii="Times New Roman" w:hAnsi="Times New Roman" w:cs="Times New Roman"/>
          <w:sz w:val="28"/>
          <w:szCs w:val="28"/>
        </w:rPr>
        <w:t xml:space="preserve"> Захарова С.Н.);</w:t>
      </w:r>
    </w:p>
    <w:p w:rsidR="00E516E7" w:rsidRPr="00BC0D81" w:rsidRDefault="00E516E7" w:rsidP="00E5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1">
        <w:rPr>
          <w:rFonts w:ascii="Times New Roman" w:hAnsi="Times New Roman" w:cs="Times New Roman"/>
          <w:sz w:val="28"/>
          <w:szCs w:val="28"/>
        </w:rPr>
        <w:t>- Конкурс «Лучшая научная студенческая статья», февраль - март 2020 г.,  Железноводск, г. Ставрополь – статья студентки Гуровой Е.В. (гр.3-4д) «Русская народная сказка в развитии образной речи старших дошкольников</w:t>
      </w:r>
      <w:proofErr w:type="gramStart"/>
      <w:r w:rsidRPr="00BC0D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рук. Захарова С.Н.);</w:t>
      </w:r>
    </w:p>
    <w:p w:rsidR="00E516E7" w:rsidRPr="00BC0D81" w:rsidRDefault="00E516E7" w:rsidP="00E5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1">
        <w:rPr>
          <w:rFonts w:ascii="Times New Roman" w:hAnsi="Times New Roman" w:cs="Times New Roman"/>
          <w:sz w:val="28"/>
          <w:szCs w:val="28"/>
        </w:rPr>
        <w:t xml:space="preserve">-статья студента </w:t>
      </w:r>
      <w:proofErr w:type="spellStart"/>
      <w:r w:rsidRPr="00BC0D81">
        <w:rPr>
          <w:rFonts w:ascii="Times New Roman" w:hAnsi="Times New Roman" w:cs="Times New Roman"/>
          <w:sz w:val="28"/>
          <w:szCs w:val="28"/>
        </w:rPr>
        <w:t>Сивак</w:t>
      </w:r>
      <w:proofErr w:type="spellEnd"/>
      <w:r w:rsidRPr="00BC0D81">
        <w:rPr>
          <w:rFonts w:ascii="Times New Roman" w:hAnsi="Times New Roman" w:cs="Times New Roman"/>
          <w:sz w:val="28"/>
          <w:szCs w:val="28"/>
        </w:rPr>
        <w:t xml:space="preserve"> С. (гр. 3-1н</w:t>
      </w:r>
      <w:proofErr w:type="gramStart"/>
      <w:r w:rsidRPr="00BC0D8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C0D81">
        <w:rPr>
          <w:rFonts w:ascii="Times New Roman" w:hAnsi="Times New Roman" w:cs="Times New Roman"/>
          <w:sz w:val="28"/>
          <w:szCs w:val="28"/>
        </w:rPr>
        <w:t xml:space="preserve"> «Общение как средство приобретения социального опыта»</w:t>
      </w:r>
      <w:r>
        <w:rPr>
          <w:rFonts w:ascii="Times New Roman" w:hAnsi="Times New Roman" w:cs="Times New Roman"/>
          <w:sz w:val="28"/>
          <w:szCs w:val="28"/>
        </w:rPr>
        <w:t xml:space="preserve"> (рук. Захарова С.Н.);</w:t>
      </w:r>
    </w:p>
    <w:p w:rsidR="00BC0D81" w:rsidRPr="00BC0D81" w:rsidRDefault="00E516E7" w:rsidP="00A21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C0D81" w:rsidRPr="00BC0D81">
        <w:rPr>
          <w:rFonts w:ascii="Times New Roman" w:hAnsi="Times New Roman" w:cs="Times New Roman"/>
          <w:sz w:val="28"/>
          <w:szCs w:val="28"/>
        </w:rPr>
        <w:t>Жукова В.В. гр. Б4ДН - Диплом победителя 1 место Всероссийской блиц – олимпиады «Время знаний», по дисциплине «Семейная педагогика», - январь 2020</w:t>
      </w:r>
      <w:r w:rsidR="00A21643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A21643">
        <w:rPr>
          <w:rFonts w:ascii="Times New Roman" w:hAnsi="Times New Roman" w:cs="Times New Roman"/>
          <w:sz w:val="28"/>
          <w:szCs w:val="28"/>
        </w:rPr>
        <w:t xml:space="preserve"> Захарова С.Н.)</w:t>
      </w:r>
      <w:r w:rsidR="00A21643" w:rsidRPr="00BC0D81">
        <w:rPr>
          <w:rFonts w:ascii="Times New Roman" w:hAnsi="Times New Roman" w:cs="Times New Roman"/>
          <w:sz w:val="28"/>
          <w:szCs w:val="28"/>
        </w:rPr>
        <w:t>.</w:t>
      </w:r>
    </w:p>
    <w:p w:rsidR="00BC0D81" w:rsidRPr="00BC0D81" w:rsidRDefault="00BC0D81" w:rsidP="00A21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81">
        <w:rPr>
          <w:rFonts w:ascii="Times New Roman" w:hAnsi="Times New Roman" w:cs="Times New Roman"/>
          <w:sz w:val="28"/>
          <w:szCs w:val="28"/>
        </w:rPr>
        <w:t>- Багдасарян И.В. гр. Б4ДН - Диплом победителя 2 место Всероссийской блиц – олимпиады «Время знаний», по дисциплине «Семейная педагогика», - январь 2020.</w:t>
      </w:r>
      <w:r w:rsidR="00A21643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A21643">
        <w:rPr>
          <w:rFonts w:ascii="Times New Roman" w:hAnsi="Times New Roman" w:cs="Times New Roman"/>
          <w:sz w:val="28"/>
          <w:szCs w:val="28"/>
        </w:rPr>
        <w:t xml:space="preserve"> Захарова С.Н.)</w:t>
      </w:r>
      <w:r w:rsidR="00A21643" w:rsidRPr="00BC0D81">
        <w:rPr>
          <w:rFonts w:ascii="Times New Roman" w:hAnsi="Times New Roman" w:cs="Times New Roman"/>
          <w:sz w:val="28"/>
          <w:szCs w:val="28"/>
        </w:rPr>
        <w:t>.</w:t>
      </w:r>
    </w:p>
    <w:p w:rsidR="00BC0D81" w:rsidRPr="00BC0D81" w:rsidRDefault="00BC0D81" w:rsidP="00A21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0D81">
        <w:rPr>
          <w:rFonts w:ascii="Times New Roman" w:hAnsi="Times New Roman" w:cs="Times New Roman"/>
          <w:sz w:val="28"/>
          <w:szCs w:val="28"/>
        </w:rPr>
        <w:t>Оганжанян</w:t>
      </w:r>
      <w:proofErr w:type="spellEnd"/>
      <w:r w:rsidRPr="00BC0D81">
        <w:rPr>
          <w:rFonts w:ascii="Times New Roman" w:hAnsi="Times New Roman" w:cs="Times New Roman"/>
          <w:sz w:val="28"/>
          <w:szCs w:val="28"/>
        </w:rPr>
        <w:t xml:space="preserve"> И.В. гр. Б4ДН - Диплом победителя 2 место Всероссийской блиц – олимпиады «Время знаний», по дисциплине «Семейная педагогика», - январь 2020</w:t>
      </w:r>
      <w:r w:rsidR="00A21643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A21643">
        <w:rPr>
          <w:rFonts w:ascii="Times New Roman" w:hAnsi="Times New Roman" w:cs="Times New Roman"/>
          <w:sz w:val="28"/>
          <w:szCs w:val="28"/>
        </w:rPr>
        <w:t xml:space="preserve"> Захарова С.Н.)</w:t>
      </w:r>
      <w:r w:rsidR="00A21643" w:rsidRPr="00BC0D81">
        <w:rPr>
          <w:rFonts w:ascii="Times New Roman" w:hAnsi="Times New Roman" w:cs="Times New Roman"/>
          <w:sz w:val="28"/>
          <w:szCs w:val="28"/>
        </w:rPr>
        <w:t>.</w:t>
      </w:r>
    </w:p>
    <w:p w:rsidR="00BC0D81" w:rsidRPr="00BC0D81" w:rsidRDefault="00BC0D81" w:rsidP="00A21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81">
        <w:rPr>
          <w:rFonts w:ascii="Times New Roman" w:hAnsi="Times New Roman" w:cs="Times New Roman"/>
          <w:sz w:val="28"/>
          <w:szCs w:val="28"/>
        </w:rPr>
        <w:t xml:space="preserve">- Герасименко М.Н. гр. Б4ДН - Диплом победителя 1 место Всероссийской блиц – олимпиады «Время знаний», по дисциплине «Роль семейного воспитания в развитии </w:t>
      </w:r>
      <w:proofErr w:type="spellStart"/>
      <w:r w:rsidRPr="00BC0D81">
        <w:rPr>
          <w:rFonts w:ascii="Times New Roman" w:hAnsi="Times New Roman" w:cs="Times New Roman"/>
          <w:sz w:val="28"/>
          <w:szCs w:val="28"/>
        </w:rPr>
        <w:t>дичности</w:t>
      </w:r>
      <w:proofErr w:type="spellEnd"/>
      <w:r w:rsidRPr="00BC0D81">
        <w:rPr>
          <w:rFonts w:ascii="Times New Roman" w:hAnsi="Times New Roman" w:cs="Times New Roman"/>
          <w:sz w:val="28"/>
          <w:szCs w:val="28"/>
        </w:rPr>
        <w:t>», - январь 2020.</w:t>
      </w:r>
      <w:r w:rsidR="00A21643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A21643">
        <w:rPr>
          <w:rFonts w:ascii="Times New Roman" w:hAnsi="Times New Roman" w:cs="Times New Roman"/>
          <w:sz w:val="28"/>
          <w:szCs w:val="28"/>
        </w:rPr>
        <w:t xml:space="preserve"> Захарова С.Н.)</w:t>
      </w:r>
      <w:r w:rsidR="00A21643" w:rsidRPr="00BC0D81">
        <w:rPr>
          <w:rFonts w:ascii="Times New Roman" w:hAnsi="Times New Roman" w:cs="Times New Roman"/>
          <w:sz w:val="28"/>
          <w:szCs w:val="28"/>
        </w:rPr>
        <w:t>.</w:t>
      </w:r>
    </w:p>
    <w:p w:rsidR="00BC0D81" w:rsidRDefault="00BC0D81" w:rsidP="00A21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0D81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Pr="00BC0D81">
        <w:rPr>
          <w:rFonts w:ascii="Times New Roman" w:hAnsi="Times New Roman" w:cs="Times New Roman"/>
          <w:sz w:val="28"/>
          <w:szCs w:val="28"/>
        </w:rPr>
        <w:t xml:space="preserve"> Н.А. гр. Б4ДН - Диплом победителя 2 место Всероссийского конкурса «</w:t>
      </w:r>
      <w:proofErr w:type="spellStart"/>
      <w:r w:rsidRPr="00BC0D81">
        <w:rPr>
          <w:rFonts w:ascii="Times New Roman" w:hAnsi="Times New Roman" w:cs="Times New Roman"/>
          <w:sz w:val="28"/>
          <w:szCs w:val="28"/>
        </w:rPr>
        <w:t>Умната</w:t>
      </w:r>
      <w:proofErr w:type="spellEnd"/>
      <w:r w:rsidRPr="00BC0D81">
        <w:rPr>
          <w:rFonts w:ascii="Times New Roman" w:hAnsi="Times New Roman" w:cs="Times New Roman"/>
          <w:sz w:val="28"/>
          <w:szCs w:val="28"/>
        </w:rPr>
        <w:t xml:space="preserve">» Блиц-олимпиада: </w:t>
      </w:r>
      <w:proofErr w:type="gramStart"/>
      <w:r w:rsidRPr="00BC0D81">
        <w:rPr>
          <w:rFonts w:ascii="Times New Roman" w:hAnsi="Times New Roman" w:cs="Times New Roman"/>
          <w:sz w:val="28"/>
          <w:szCs w:val="28"/>
        </w:rPr>
        <w:t>«Семейная педагогика и домашнее воспитание» - январь 2020.</w:t>
      </w:r>
      <w:r w:rsidR="00A21643">
        <w:rPr>
          <w:rFonts w:ascii="Times New Roman" w:hAnsi="Times New Roman" w:cs="Times New Roman"/>
          <w:sz w:val="28"/>
          <w:szCs w:val="28"/>
        </w:rPr>
        <w:t>(рук.</w:t>
      </w:r>
      <w:proofErr w:type="gramEnd"/>
      <w:r w:rsidR="00A21643">
        <w:rPr>
          <w:rFonts w:ascii="Times New Roman" w:hAnsi="Times New Roman" w:cs="Times New Roman"/>
          <w:sz w:val="28"/>
          <w:szCs w:val="28"/>
        </w:rPr>
        <w:t xml:space="preserve"> Захарова С.Н.)</w:t>
      </w:r>
      <w:r w:rsidR="00A21643" w:rsidRPr="00BC0D81">
        <w:rPr>
          <w:rFonts w:ascii="Times New Roman" w:hAnsi="Times New Roman" w:cs="Times New Roman"/>
          <w:sz w:val="28"/>
          <w:szCs w:val="28"/>
        </w:rPr>
        <w:t>.</w:t>
      </w:r>
    </w:p>
    <w:p w:rsidR="00BC0D81" w:rsidRDefault="004845D7" w:rsidP="00BC0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845D7">
        <w:rPr>
          <w:rFonts w:ascii="Times New Roman" w:hAnsi="Times New Roman" w:cs="Times New Roman"/>
          <w:sz w:val="28"/>
          <w:szCs w:val="28"/>
        </w:rPr>
        <w:t xml:space="preserve">- Первый тур конкурса «Лучшая научная студенческая статья» в номинации «Лучшая научная статья в области педагогики и психологии», февраль 2020 г., Железноводск, доклад студента </w:t>
      </w:r>
      <w:proofErr w:type="spellStart"/>
      <w:r w:rsidRPr="004845D7">
        <w:rPr>
          <w:rFonts w:ascii="Times New Roman" w:hAnsi="Times New Roman" w:cs="Times New Roman"/>
          <w:sz w:val="28"/>
          <w:szCs w:val="28"/>
        </w:rPr>
        <w:t>Самченко</w:t>
      </w:r>
      <w:proofErr w:type="spellEnd"/>
      <w:r w:rsidRPr="004845D7">
        <w:rPr>
          <w:rFonts w:ascii="Times New Roman" w:hAnsi="Times New Roman" w:cs="Times New Roman"/>
          <w:sz w:val="28"/>
          <w:szCs w:val="28"/>
        </w:rPr>
        <w:t xml:space="preserve"> Д. (гр</w:t>
      </w:r>
      <w:proofErr w:type="gramStart"/>
      <w:r w:rsidRPr="004845D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845D7">
        <w:rPr>
          <w:rFonts w:ascii="Times New Roman" w:hAnsi="Times New Roman" w:cs="Times New Roman"/>
          <w:sz w:val="28"/>
          <w:szCs w:val="28"/>
        </w:rPr>
        <w:t>-4П) «Психологическая безопасность образовательной среды общеобразовательной школы» - 1 место среди студентов ВО на  кафедре педагогики и психологии</w:t>
      </w:r>
      <w:r>
        <w:rPr>
          <w:rFonts w:ascii="Times New Roman" w:hAnsi="Times New Roman" w:cs="Times New Roman"/>
          <w:sz w:val="28"/>
          <w:szCs w:val="28"/>
        </w:rPr>
        <w:t xml:space="preserve"> (рук.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Перепелакина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861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86189" w:rsidRPr="00486189" w:rsidRDefault="00486189" w:rsidP="00486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189">
        <w:rPr>
          <w:rFonts w:ascii="Times New Roman" w:hAnsi="Times New Roman" w:cs="Times New Roman"/>
          <w:sz w:val="28"/>
          <w:szCs w:val="28"/>
        </w:rPr>
        <w:t xml:space="preserve">- студенты </w:t>
      </w:r>
      <w:proofErr w:type="spellStart"/>
      <w:r w:rsidRPr="00486189">
        <w:rPr>
          <w:rFonts w:ascii="Times New Roman" w:hAnsi="Times New Roman" w:cs="Times New Roman"/>
          <w:sz w:val="28"/>
          <w:szCs w:val="28"/>
        </w:rPr>
        <w:t>Самченко</w:t>
      </w:r>
      <w:proofErr w:type="spellEnd"/>
      <w:r w:rsidRPr="00486189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486189">
        <w:rPr>
          <w:rFonts w:ascii="Times New Roman" w:hAnsi="Times New Roman" w:cs="Times New Roman"/>
          <w:sz w:val="28"/>
          <w:szCs w:val="28"/>
        </w:rPr>
        <w:t>Емельяненко</w:t>
      </w:r>
      <w:proofErr w:type="spellEnd"/>
      <w:r w:rsidRPr="00486189">
        <w:rPr>
          <w:rFonts w:ascii="Times New Roman" w:hAnsi="Times New Roman" w:cs="Times New Roman"/>
          <w:sz w:val="28"/>
          <w:szCs w:val="28"/>
        </w:rPr>
        <w:t xml:space="preserve"> А. гр. Б4П (</w:t>
      </w:r>
      <w:r w:rsidR="00737306">
        <w:rPr>
          <w:rFonts w:ascii="Times New Roman" w:hAnsi="Times New Roman" w:cs="Times New Roman"/>
          <w:sz w:val="24"/>
          <w:szCs w:val="28"/>
        </w:rPr>
        <w:t>ОФО</w:t>
      </w:r>
      <w:r w:rsidRPr="00486189">
        <w:rPr>
          <w:rFonts w:ascii="Times New Roman" w:hAnsi="Times New Roman" w:cs="Times New Roman"/>
          <w:sz w:val="28"/>
          <w:szCs w:val="28"/>
        </w:rPr>
        <w:t>) - Диплом 1 степени Международного научно-исследовательского конкурса «Студент года – 2020», проводимого Международным центром научного партнерства «Новая наука», номинация «Психологические науки» (11 мая 2020 г., Российская Федерация, г</w:t>
      </w:r>
      <w:proofErr w:type="gramStart"/>
      <w:r w:rsidRPr="004861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86189">
        <w:rPr>
          <w:rFonts w:ascii="Times New Roman" w:hAnsi="Times New Roman" w:cs="Times New Roman"/>
          <w:sz w:val="28"/>
          <w:szCs w:val="28"/>
        </w:rPr>
        <w:t xml:space="preserve">етрозаводск) - исследовательская работа «Психологическая безопасность образовательной среды общеобразовательной школы» </w:t>
      </w:r>
      <w:r>
        <w:rPr>
          <w:rFonts w:ascii="Times New Roman" w:hAnsi="Times New Roman" w:cs="Times New Roman"/>
          <w:sz w:val="28"/>
          <w:szCs w:val="28"/>
        </w:rPr>
        <w:t xml:space="preserve">(рук.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486189" w:rsidRPr="00486189" w:rsidRDefault="00486189" w:rsidP="00486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189">
        <w:rPr>
          <w:rFonts w:ascii="Times New Roman" w:hAnsi="Times New Roman" w:cs="Times New Roman"/>
          <w:sz w:val="28"/>
          <w:szCs w:val="28"/>
        </w:rPr>
        <w:lastRenderedPageBreak/>
        <w:t>- студент Светличная А., гр. Б5ДН (</w:t>
      </w:r>
      <w:r w:rsidR="00737306">
        <w:rPr>
          <w:rFonts w:ascii="Times New Roman" w:hAnsi="Times New Roman" w:cs="Times New Roman"/>
          <w:sz w:val="28"/>
          <w:szCs w:val="28"/>
        </w:rPr>
        <w:t>ОФО</w:t>
      </w:r>
      <w:r w:rsidRPr="00486189">
        <w:rPr>
          <w:rFonts w:ascii="Times New Roman" w:hAnsi="Times New Roman" w:cs="Times New Roman"/>
          <w:sz w:val="28"/>
          <w:szCs w:val="28"/>
        </w:rPr>
        <w:t>) – Диплом победителя (1 место) №RS338-150645 финального (очного) тура Международной олимпиады «Плоды просвещения» (г. Москва), олимпиадная работа «Психолого-педагогическое сопровождение детей с ОВЗ», 22.11.2019</w:t>
      </w:r>
      <w:r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486189" w:rsidRPr="00486189" w:rsidRDefault="00486189" w:rsidP="00486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189">
        <w:rPr>
          <w:rFonts w:ascii="Times New Roman" w:hAnsi="Times New Roman" w:cs="Times New Roman"/>
          <w:sz w:val="28"/>
          <w:szCs w:val="28"/>
        </w:rPr>
        <w:t xml:space="preserve">- студент </w:t>
      </w:r>
      <w:proofErr w:type="spellStart"/>
      <w:r w:rsidRPr="00486189">
        <w:rPr>
          <w:rFonts w:ascii="Times New Roman" w:hAnsi="Times New Roman" w:cs="Times New Roman"/>
          <w:sz w:val="28"/>
          <w:szCs w:val="28"/>
        </w:rPr>
        <w:t>Хоконова</w:t>
      </w:r>
      <w:proofErr w:type="spellEnd"/>
      <w:r w:rsidRPr="00486189">
        <w:rPr>
          <w:rFonts w:ascii="Times New Roman" w:hAnsi="Times New Roman" w:cs="Times New Roman"/>
          <w:sz w:val="28"/>
          <w:szCs w:val="28"/>
        </w:rPr>
        <w:t xml:space="preserve"> Ф., гр. Б5ДН (</w:t>
      </w:r>
      <w:r w:rsidR="00737306">
        <w:rPr>
          <w:rFonts w:ascii="Times New Roman" w:hAnsi="Times New Roman" w:cs="Times New Roman"/>
          <w:sz w:val="28"/>
          <w:szCs w:val="28"/>
        </w:rPr>
        <w:t>ОФО</w:t>
      </w:r>
      <w:r w:rsidRPr="00486189">
        <w:rPr>
          <w:rFonts w:ascii="Times New Roman" w:hAnsi="Times New Roman" w:cs="Times New Roman"/>
          <w:sz w:val="28"/>
          <w:szCs w:val="28"/>
        </w:rPr>
        <w:t>) – Диплом 1 место №RS338-150705 Международной олимпиады «Плоды просвещения» (г. Москва), олимпиадная работа «Психолого-педагогическое сопровождение детей с речевыми нарушениями», 26.12.2019</w:t>
      </w:r>
      <w:r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486189" w:rsidRPr="00486189" w:rsidRDefault="00486189" w:rsidP="00486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189">
        <w:rPr>
          <w:rFonts w:ascii="Times New Roman" w:hAnsi="Times New Roman" w:cs="Times New Roman"/>
          <w:sz w:val="28"/>
          <w:szCs w:val="28"/>
        </w:rPr>
        <w:t xml:space="preserve">- студент </w:t>
      </w:r>
      <w:proofErr w:type="spellStart"/>
      <w:r w:rsidRPr="00486189">
        <w:rPr>
          <w:rFonts w:ascii="Times New Roman" w:hAnsi="Times New Roman" w:cs="Times New Roman"/>
          <w:sz w:val="28"/>
          <w:szCs w:val="28"/>
        </w:rPr>
        <w:t>Мукушева</w:t>
      </w:r>
      <w:proofErr w:type="spellEnd"/>
      <w:r w:rsidRPr="00486189">
        <w:rPr>
          <w:rFonts w:ascii="Times New Roman" w:hAnsi="Times New Roman" w:cs="Times New Roman"/>
          <w:sz w:val="28"/>
          <w:szCs w:val="28"/>
        </w:rPr>
        <w:t xml:space="preserve"> И., гр. Б5ДН (</w:t>
      </w:r>
      <w:r w:rsidR="00737306">
        <w:rPr>
          <w:rFonts w:ascii="Times New Roman" w:hAnsi="Times New Roman" w:cs="Times New Roman"/>
          <w:sz w:val="28"/>
          <w:szCs w:val="28"/>
        </w:rPr>
        <w:t>ОФО</w:t>
      </w:r>
      <w:r w:rsidRPr="00486189">
        <w:rPr>
          <w:rFonts w:ascii="Times New Roman" w:hAnsi="Times New Roman" w:cs="Times New Roman"/>
          <w:sz w:val="28"/>
          <w:szCs w:val="28"/>
        </w:rPr>
        <w:t>) – Диплом победителя (1 место) №RS338-150636 финального (очного) тура Всероссийского конкурса для детей и молодежи «Талантливое поколение» (г. Москва), номинация «Семья», конкурсная работа «Сопровождение семьи воспитывающего ребенка с ОВЗ», 17.12.2019</w:t>
      </w:r>
      <w:r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486189" w:rsidRPr="00486189" w:rsidRDefault="00486189" w:rsidP="00486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189">
        <w:rPr>
          <w:rFonts w:ascii="Times New Roman" w:hAnsi="Times New Roman" w:cs="Times New Roman"/>
          <w:sz w:val="28"/>
          <w:szCs w:val="28"/>
        </w:rPr>
        <w:t>- студент Левченко Т., гр. Б5ДН (</w:t>
      </w:r>
      <w:r w:rsidR="00737306">
        <w:rPr>
          <w:rFonts w:ascii="Times New Roman" w:hAnsi="Times New Roman" w:cs="Times New Roman"/>
          <w:sz w:val="28"/>
          <w:szCs w:val="28"/>
        </w:rPr>
        <w:t>ОФО</w:t>
      </w:r>
      <w:r w:rsidRPr="00486189">
        <w:rPr>
          <w:rFonts w:ascii="Times New Roman" w:hAnsi="Times New Roman" w:cs="Times New Roman"/>
          <w:sz w:val="28"/>
          <w:szCs w:val="28"/>
        </w:rPr>
        <w:t>) – Диплом победителя (1 место) №RS338-150686 Международного конкурса для детей и молодежи «Талантливое поколение» (г. Москва), номинация «Особенные дети», конкурсная работа «Проблемы обучения и воспитания детей с нарушениями интеллекта», 26.12.2019</w:t>
      </w:r>
      <w:r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486189" w:rsidRPr="00486189" w:rsidRDefault="00486189" w:rsidP="00486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189">
        <w:rPr>
          <w:rFonts w:ascii="Times New Roman" w:hAnsi="Times New Roman" w:cs="Times New Roman"/>
          <w:sz w:val="28"/>
          <w:szCs w:val="28"/>
        </w:rPr>
        <w:t xml:space="preserve">- студент </w:t>
      </w:r>
      <w:proofErr w:type="spellStart"/>
      <w:r w:rsidRPr="00486189">
        <w:rPr>
          <w:rFonts w:ascii="Times New Roman" w:hAnsi="Times New Roman" w:cs="Times New Roman"/>
          <w:sz w:val="28"/>
          <w:szCs w:val="28"/>
        </w:rPr>
        <w:t>Хоконова</w:t>
      </w:r>
      <w:proofErr w:type="spellEnd"/>
      <w:r w:rsidRPr="00486189">
        <w:rPr>
          <w:rFonts w:ascii="Times New Roman" w:hAnsi="Times New Roman" w:cs="Times New Roman"/>
          <w:sz w:val="28"/>
          <w:szCs w:val="28"/>
        </w:rPr>
        <w:t xml:space="preserve"> Ф., гр. Б5ДН (</w:t>
      </w:r>
      <w:r w:rsidR="00737306">
        <w:rPr>
          <w:rFonts w:ascii="Times New Roman" w:hAnsi="Times New Roman" w:cs="Times New Roman"/>
          <w:sz w:val="28"/>
          <w:szCs w:val="28"/>
        </w:rPr>
        <w:t>ОФО</w:t>
      </w:r>
      <w:r w:rsidRPr="00486189">
        <w:rPr>
          <w:rFonts w:ascii="Times New Roman" w:hAnsi="Times New Roman" w:cs="Times New Roman"/>
          <w:sz w:val="28"/>
          <w:szCs w:val="28"/>
        </w:rPr>
        <w:t>) – Диплом 1 место №RS338-150702 Международного конкурса для детей и молодежи «Талантливое поколение» (г</w:t>
      </w:r>
      <w:proofErr w:type="gramStart"/>
      <w:r w:rsidRPr="004861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86189">
        <w:rPr>
          <w:rFonts w:ascii="Times New Roman" w:hAnsi="Times New Roman" w:cs="Times New Roman"/>
          <w:sz w:val="28"/>
          <w:szCs w:val="28"/>
        </w:rPr>
        <w:t xml:space="preserve">осква), номинация «Мое </w:t>
      </w:r>
      <w:proofErr w:type="spellStart"/>
      <w:r w:rsidRPr="0048618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86189">
        <w:rPr>
          <w:rFonts w:ascii="Times New Roman" w:hAnsi="Times New Roman" w:cs="Times New Roman"/>
          <w:sz w:val="28"/>
          <w:szCs w:val="28"/>
        </w:rPr>
        <w:t>», конкурсная работа «</w:t>
      </w:r>
      <w:proofErr w:type="spellStart"/>
      <w:r w:rsidRPr="0048618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86189">
        <w:rPr>
          <w:rFonts w:ascii="Times New Roman" w:hAnsi="Times New Roman" w:cs="Times New Roman"/>
          <w:sz w:val="28"/>
          <w:szCs w:val="28"/>
        </w:rPr>
        <w:t xml:space="preserve"> как способ активизации учебной деятельности младших школьников», 26.12.2019</w:t>
      </w:r>
      <w:r>
        <w:rPr>
          <w:rFonts w:ascii="Times New Roman" w:hAnsi="Times New Roman" w:cs="Times New Roman"/>
          <w:sz w:val="28"/>
          <w:szCs w:val="28"/>
        </w:rPr>
        <w:t xml:space="preserve"> (рук.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486189" w:rsidRPr="00486189" w:rsidRDefault="00486189" w:rsidP="00486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189">
        <w:rPr>
          <w:rFonts w:ascii="Times New Roman" w:hAnsi="Times New Roman" w:cs="Times New Roman"/>
          <w:sz w:val="28"/>
          <w:szCs w:val="28"/>
        </w:rPr>
        <w:t xml:space="preserve">- студент </w:t>
      </w:r>
      <w:proofErr w:type="spellStart"/>
      <w:r w:rsidRPr="00486189">
        <w:rPr>
          <w:rFonts w:ascii="Times New Roman" w:hAnsi="Times New Roman" w:cs="Times New Roman"/>
          <w:sz w:val="28"/>
          <w:szCs w:val="28"/>
        </w:rPr>
        <w:t>Хоконова</w:t>
      </w:r>
      <w:proofErr w:type="spellEnd"/>
      <w:r w:rsidRPr="00486189">
        <w:rPr>
          <w:rFonts w:ascii="Times New Roman" w:hAnsi="Times New Roman" w:cs="Times New Roman"/>
          <w:sz w:val="28"/>
          <w:szCs w:val="28"/>
        </w:rPr>
        <w:t xml:space="preserve"> Ф., гр. Б5ДН (</w:t>
      </w:r>
      <w:r w:rsidR="00737306">
        <w:rPr>
          <w:rFonts w:ascii="Times New Roman" w:hAnsi="Times New Roman" w:cs="Times New Roman"/>
          <w:sz w:val="28"/>
          <w:szCs w:val="28"/>
        </w:rPr>
        <w:t>ОФО</w:t>
      </w:r>
      <w:r w:rsidRPr="00486189">
        <w:rPr>
          <w:rFonts w:ascii="Times New Roman" w:hAnsi="Times New Roman" w:cs="Times New Roman"/>
          <w:sz w:val="28"/>
          <w:szCs w:val="28"/>
        </w:rPr>
        <w:t>) – Диплом 1 место №RS338-150704 Международного конкурса для детей и молодежи «Талантливое поколение» (г</w:t>
      </w:r>
      <w:proofErr w:type="gramStart"/>
      <w:r w:rsidRPr="004861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86189">
        <w:rPr>
          <w:rFonts w:ascii="Times New Roman" w:hAnsi="Times New Roman" w:cs="Times New Roman"/>
          <w:sz w:val="28"/>
          <w:szCs w:val="28"/>
        </w:rPr>
        <w:t>осква), номинация «Исследовательские и научные работы», конкурсная работа «Психолого-педагогические условия взаимодействия учителя с родителями младших школьников», 26.12.2019</w:t>
      </w:r>
      <w:r>
        <w:rPr>
          <w:rFonts w:ascii="Times New Roman" w:hAnsi="Times New Roman" w:cs="Times New Roman"/>
          <w:sz w:val="28"/>
          <w:szCs w:val="28"/>
        </w:rPr>
        <w:t xml:space="preserve">(рук.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486189" w:rsidRPr="00486189" w:rsidRDefault="00486189" w:rsidP="00486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189">
        <w:rPr>
          <w:rFonts w:ascii="Times New Roman" w:hAnsi="Times New Roman" w:cs="Times New Roman"/>
          <w:sz w:val="28"/>
          <w:szCs w:val="28"/>
        </w:rPr>
        <w:lastRenderedPageBreak/>
        <w:t>- студент Ильенко О., гр. Б5ДН (</w:t>
      </w:r>
      <w:r w:rsidR="00737306">
        <w:rPr>
          <w:rFonts w:ascii="Times New Roman" w:hAnsi="Times New Roman" w:cs="Times New Roman"/>
          <w:sz w:val="28"/>
          <w:szCs w:val="28"/>
        </w:rPr>
        <w:t>ОФО</w:t>
      </w:r>
      <w:r w:rsidRPr="00486189">
        <w:rPr>
          <w:rFonts w:ascii="Times New Roman" w:hAnsi="Times New Roman" w:cs="Times New Roman"/>
          <w:sz w:val="28"/>
          <w:szCs w:val="28"/>
        </w:rPr>
        <w:t>) - Диплом 1 место №APR 819-278265 Международного конкурса для детей и молодежи «Творчество и интеллект» (г.</w:t>
      </w:r>
      <w:r w:rsidR="00420E8F">
        <w:rPr>
          <w:rFonts w:ascii="Times New Roman" w:hAnsi="Times New Roman" w:cs="Times New Roman"/>
          <w:sz w:val="28"/>
          <w:szCs w:val="28"/>
        </w:rPr>
        <w:t xml:space="preserve"> </w:t>
      </w:r>
      <w:r w:rsidRPr="00486189">
        <w:rPr>
          <w:rFonts w:ascii="Times New Roman" w:hAnsi="Times New Roman" w:cs="Times New Roman"/>
          <w:sz w:val="28"/>
          <w:szCs w:val="28"/>
        </w:rPr>
        <w:t>Москва), номинация «Презентация», конкурсная работа «Система воспитания, обучения и реабилитации детей с нарушениями интеллекта», 20.12.2019</w:t>
      </w:r>
      <w:r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486189" w:rsidRPr="00BC0D81" w:rsidRDefault="00486189" w:rsidP="00486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189">
        <w:rPr>
          <w:rFonts w:ascii="Times New Roman" w:hAnsi="Times New Roman" w:cs="Times New Roman"/>
          <w:sz w:val="28"/>
          <w:szCs w:val="28"/>
        </w:rPr>
        <w:t>- студент Ильенко О., гр. Б5ДН (</w:t>
      </w:r>
      <w:r w:rsidR="00737306">
        <w:rPr>
          <w:rFonts w:ascii="Times New Roman" w:hAnsi="Times New Roman" w:cs="Times New Roman"/>
          <w:sz w:val="28"/>
          <w:szCs w:val="28"/>
        </w:rPr>
        <w:t>ОФО</w:t>
      </w:r>
      <w:r w:rsidRPr="00486189">
        <w:rPr>
          <w:rFonts w:ascii="Times New Roman" w:hAnsi="Times New Roman" w:cs="Times New Roman"/>
          <w:sz w:val="28"/>
          <w:szCs w:val="28"/>
        </w:rPr>
        <w:t>) - Диплом 1 место №DV338-86444 Международного конкурса для детей и молодежи «Страна талантов» (г. Москва), номинация «Исследовательские и научные работы», конкурсная работа «Психолого-педагогическое сопровождение детей с нарушениями слуха», 26.12.2019</w:t>
      </w:r>
      <w:r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8723CA" w:rsidRPr="00DA2AE4" w:rsidRDefault="005A5B8F" w:rsidP="00DA2A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B9">
        <w:rPr>
          <w:rFonts w:ascii="Times New Roman" w:hAnsi="Times New Roman" w:cs="Times New Roman"/>
          <w:sz w:val="28"/>
          <w:szCs w:val="28"/>
        </w:rPr>
        <w:t xml:space="preserve">Сотрудники кафедры являются </w:t>
      </w:r>
      <w:r w:rsidR="00C06760" w:rsidRPr="00FE64B9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C06760" w:rsidRPr="00BC0D81">
        <w:rPr>
          <w:rFonts w:ascii="Times New Roman" w:hAnsi="Times New Roman" w:cs="Times New Roman"/>
          <w:b/>
          <w:bCs/>
          <w:sz w:val="28"/>
          <w:szCs w:val="28"/>
        </w:rPr>
        <w:t>студенческих научных объединений</w:t>
      </w:r>
      <w:r w:rsidR="00E87C53" w:rsidRPr="00BC0D81">
        <w:rPr>
          <w:rFonts w:ascii="Times New Roman" w:hAnsi="Times New Roman" w:cs="Times New Roman"/>
          <w:b/>
          <w:bCs/>
          <w:sz w:val="28"/>
          <w:szCs w:val="28"/>
        </w:rPr>
        <w:t xml:space="preserve"> (СНО)</w:t>
      </w:r>
      <w:r w:rsidR="00C06760" w:rsidRPr="00FE64B9">
        <w:rPr>
          <w:rFonts w:ascii="Times New Roman" w:hAnsi="Times New Roman" w:cs="Times New Roman"/>
          <w:sz w:val="28"/>
          <w:szCs w:val="28"/>
        </w:rPr>
        <w:t>:</w:t>
      </w:r>
    </w:p>
    <w:p w:rsidR="008723CA" w:rsidRPr="00256464" w:rsidRDefault="008723CA" w:rsidP="0048373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464">
        <w:rPr>
          <w:rFonts w:ascii="Times New Roman" w:hAnsi="Times New Roman" w:cs="Times New Roman"/>
          <w:b/>
          <w:sz w:val="28"/>
          <w:szCs w:val="28"/>
        </w:rPr>
        <w:t>Список студенческих научных объединений по кафедре педагогики и психологии 20</w:t>
      </w:r>
      <w:r w:rsidR="00843549">
        <w:rPr>
          <w:rFonts w:ascii="Times New Roman" w:hAnsi="Times New Roman" w:cs="Times New Roman"/>
          <w:b/>
          <w:sz w:val="28"/>
          <w:szCs w:val="28"/>
        </w:rPr>
        <w:t>19</w:t>
      </w:r>
      <w:r w:rsidRPr="00256464">
        <w:rPr>
          <w:rFonts w:ascii="Times New Roman" w:hAnsi="Times New Roman" w:cs="Times New Roman"/>
          <w:b/>
          <w:sz w:val="28"/>
          <w:szCs w:val="28"/>
        </w:rPr>
        <w:t>-20</w:t>
      </w:r>
      <w:r w:rsidR="00843549">
        <w:rPr>
          <w:rFonts w:ascii="Times New Roman" w:hAnsi="Times New Roman" w:cs="Times New Roman"/>
          <w:b/>
          <w:sz w:val="28"/>
          <w:szCs w:val="28"/>
        </w:rPr>
        <w:t>20</w:t>
      </w:r>
      <w:r w:rsidRPr="00256464">
        <w:rPr>
          <w:rFonts w:ascii="Times New Roman" w:hAnsi="Times New Roman" w:cs="Times New Roman"/>
          <w:b/>
          <w:sz w:val="28"/>
          <w:szCs w:val="28"/>
        </w:rPr>
        <w:t>г.</w:t>
      </w:r>
    </w:p>
    <w:p w:rsidR="008723CA" w:rsidRPr="00256464" w:rsidRDefault="008723CA" w:rsidP="0048373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36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2126"/>
        <w:gridCol w:w="2126"/>
        <w:gridCol w:w="2127"/>
        <w:gridCol w:w="1275"/>
      </w:tblGrid>
      <w:tr w:rsidR="008723CA" w:rsidRPr="00494245" w:rsidTr="00A808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ФИО руководителя СНО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Направление кафедрального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Название СНО</w:t>
            </w:r>
          </w:p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 xml:space="preserve">Вид научного объединения </w:t>
            </w:r>
          </w:p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(СНО, проблемная группа, научный коллоквиум, научный кружок),</w:t>
            </w:r>
          </w:p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сроки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 xml:space="preserve">Кол-во студентов </w:t>
            </w:r>
          </w:p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3CA" w:rsidRPr="00494245" w:rsidTr="00A808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A" w:rsidRPr="00494245" w:rsidRDefault="00A8089E" w:rsidP="00483737">
            <w:pPr>
              <w:pStyle w:val="a4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94245">
              <w:rPr>
                <w:rFonts w:ascii="Times New Roman" w:hAnsi="Times New Roman"/>
                <w:sz w:val="26"/>
                <w:szCs w:val="26"/>
              </w:rPr>
              <w:t xml:space="preserve">Захарова Светлана Николаевна,  старший преподаватель кафедры  </w:t>
            </w:r>
            <w:r w:rsidRPr="00494245">
              <w:rPr>
                <w:rFonts w:ascii="Times New Roman" w:hAnsi="Times New Roman"/>
                <w:sz w:val="26"/>
                <w:szCs w:val="26"/>
              </w:rPr>
              <w:lastRenderedPageBreak/>
              <w:t>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Профессиональная подготовка студентов в педагогическом вузе.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3CA" w:rsidRPr="00494245" w:rsidRDefault="00A8089E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 xml:space="preserve">Актуальные Проблемы преемственности ДОО и начальной школы в </w:t>
            </w:r>
            <w:r w:rsidRPr="004942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условиях реализации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Проблемная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3CA" w:rsidRPr="00494245" w:rsidTr="00A808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pStyle w:val="a4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94245">
              <w:rPr>
                <w:rFonts w:ascii="Times New Roman" w:hAnsi="Times New Roman"/>
                <w:sz w:val="26"/>
                <w:szCs w:val="26"/>
              </w:rPr>
              <w:t>Перепелкина Н.А., к</w:t>
            </w:r>
            <w:proofErr w:type="gramStart"/>
            <w:r w:rsidRPr="00494245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494245">
              <w:rPr>
                <w:rFonts w:ascii="Times New Roman" w:hAnsi="Times New Roman"/>
                <w:sz w:val="26"/>
                <w:szCs w:val="26"/>
              </w:rPr>
              <w:t xml:space="preserve">оц.н., </w:t>
            </w:r>
            <w:r w:rsidR="00EA4D82" w:rsidRPr="00494245">
              <w:rPr>
                <w:rFonts w:ascii="Times New Roman" w:hAnsi="Times New Roman"/>
                <w:sz w:val="26"/>
                <w:szCs w:val="26"/>
              </w:rPr>
              <w:t>доцент</w:t>
            </w:r>
            <w:r w:rsidRPr="00494245">
              <w:rPr>
                <w:rFonts w:ascii="Times New Roman" w:hAnsi="Times New Roman"/>
                <w:sz w:val="26"/>
                <w:szCs w:val="26"/>
              </w:rPr>
              <w:t xml:space="preserve"> кафедры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подготовка студентов в педагогическом вузе.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3CA" w:rsidRPr="00494245" w:rsidRDefault="00EA4D82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 xml:space="preserve">Актуальные проблемы интеграции и адаптации лиц с ОВЗ в условия массового образовательного пространства </w:t>
            </w:r>
          </w:p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Проблемная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47BF8" w:rsidRPr="00494245" w:rsidTr="00EA4D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8" w:rsidRPr="00494245" w:rsidRDefault="00A47BF8" w:rsidP="00A47B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8" w:rsidRPr="00494245" w:rsidRDefault="00A47BF8" w:rsidP="00A47BF8">
            <w:pPr>
              <w:pStyle w:val="a4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94245">
              <w:rPr>
                <w:rFonts w:ascii="Times New Roman" w:hAnsi="Times New Roman"/>
                <w:sz w:val="26"/>
                <w:szCs w:val="26"/>
              </w:rPr>
              <w:t xml:space="preserve">Таранов В.А., </w:t>
            </w:r>
            <w:proofErr w:type="spellStart"/>
            <w:r w:rsidRPr="00494245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Start"/>
            <w:r w:rsidRPr="00494245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494245">
              <w:rPr>
                <w:rFonts w:ascii="Times New Roman" w:hAnsi="Times New Roman"/>
                <w:sz w:val="26"/>
                <w:szCs w:val="26"/>
              </w:rPr>
              <w:t>ед.н</w:t>
            </w:r>
            <w:proofErr w:type="spellEnd"/>
            <w:r w:rsidRPr="00494245">
              <w:rPr>
                <w:rFonts w:ascii="Times New Roman" w:hAnsi="Times New Roman"/>
                <w:sz w:val="26"/>
                <w:szCs w:val="26"/>
              </w:rPr>
              <w:t>., доцент кафедры 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8" w:rsidRPr="00494245" w:rsidRDefault="00A47BF8" w:rsidP="00A47BF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F8" w:rsidRPr="00494245" w:rsidRDefault="00A47BF8" w:rsidP="00A47BF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Профессиональная подготовка студентов в педагогическом вузе.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8" w:rsidRPr="00494245" w:rsidRDefault="00A47BF8" w:rsidP="00A47BF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Проблемы формирования нравственного сознания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8" w:rsidRPr="00494245" w:rsidRDefault="00A47BF8" w:rsidP="00A47BF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F8" w:rsidRPr="00494245" w:rsidRDefault="00A47BF8" w:rsidP="00A47BF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Проблемная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8" w:rsidRPr="00494245" w:rsidRDefault="00A47BF8" w:rsidP="00A47BF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F8" w:rsidRPr="00494245" w:rsidRDefault="00A47BF8" w:rsidP="00A47BF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723CA" w:rsidRPr="00494245" w:rsidTr="00A808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pStyle w:val="a4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94245">
              <w:rPr>
                <w:rFonts w:ascii="Times New Roman" w:hAnsi="Times New Roman"/>
                <w:sz w:val="26"/>
                <w:szCs w:val="26"/>
              </w:rPr>
              <w:t xml:space="preserve">Таболова Э.С. </w:t>
            </w:r>
          </w:p>
          <w:p w:rsidR="008723CA" w:rsidRPr="00494245" w:rsidRDefault="008723CA" w:rsidP="00483737">
            <w:pPr>
              <w:pStyle w:val="a4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94245">
              <w:rPr>
                <w:rFonts w:ascii="Times New Roman" w:hAnsi="Times New Roman"/>
                <w:sz w:val="26"/>
                <w:szCs w:val="26"/>
              </w:rPr>
              <w:t>к.п.</w:t>
            </w:r>
            <w:proofErr w:type="gramStart"/>
            <w:r w:rsidRPr="00494245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  <w:r w:rsidRPr="0049424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723CA" w:rsidRPr="00494245" w:rsidRDefault="008723CA" w:rsidP="00483737">
            <w:pPr>
              <w:pStyle w:val="a4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94245">
              <w:rPr>
                <w:rFonts w:ascii="Times New Roman" w:hAnsi="Times New Roman"/>
                <w:sz w:val="26"/>
                <w:szCs w:val="26"/>
              </w:rPr>
              <w:t>доцент кафедры 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подготовка студентов в педагогическом вузе.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494245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межкультурной коммуникации в условиях образовательного пространства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Проблемная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CA" w:rsidRPr="00494245" w:rsidRDefault="008723CA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3CA" w:rsidRPr="00494245" w:rsidRDefault="00494245" w:rsidP="0048373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8723CA" w:rsidRPr="00843549" w:rsidRDefault="008723CA" w:rsidP="00483737">
      <w:pPr>
        <w:tabs>
          <w:tab w:val="left" w:pos="-284"/>
        </w:tabs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5E5E" w:rsidRPr="00494245" w:rsidRDefault="009843BA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49424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Указанными</w:t>
      </w:r>
      <w:r w:rsidR="00036B6A" w:rsidRPr="0049424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преподавател</w:t>
      </w:r>
      <w:r w:rsidRPr="0049424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ями</w:t>
      </w:r>
      <w:r w:rsidR="00036B6A" w:rsidRPr="0049424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кафедры был составлен и реализован план работы </w:t>
      </w:r>
      <w:r w:rsidR="00C55229" w:rsidRPr="0049424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научных объединений</w:t>
      </w:r>
      <w:r w:rsidR="00036B6A" w:rsidRPr="0049424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 В течение года осуществлялась работа</w:t>
      </w:r>
      <w:r w:rsidR="006255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C55229" w:rsidRPr="0049424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>научных объединений</w:t>
      </w:r>
      <w:r w:rsidR="00036B6A" w:rsidRPr="0049424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в форме дискуссий, семинаров, круглых столов.</w:t>
      </w:r>
      <w:r w:rsidR="00E25E5E" w:rsidRPr="0049424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Отчеты работы представлены следующим образом:</w:t>
      </w:r>
    </w:p>
    <w:p w:rsidR="00A7188F" w:rsidRPr="008A0038" w:rsidRDefault="00A7188F" w:rsidP="008A0038">
      <w:pPr>
        <w:pStyle w:val="ac"/>
        <w:numPr>
          <w:ilvl w:val="0"/>
          <w:numId w:val="29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038">
        <w:rPr>
          <w:rFonts w:ascii="Times New Roman" w:hAnsi="Times New Roman" w:cs="Times New Roman"/>
          <w:sz w:val="24"/>
          <w:szCs w:val="24"/>
        </w:rPr>
        <w:t>СНО «Актуальные проблемы преемственности ДОО и начальной школы в условиях реализации ФГОС»</w:t>
      </w:r>
    </w:p>
    <w:p w:rsidR="00A7188F" w:rsidRPr="008A0038" w:rsidRDefault="00A7188F" w:rsidP="008A00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038">
        <w:rPr>
          <w:rFonts w:ascii="Times New Roman" w:hAnsi="Times New Roman" w:cs="Times New Roman"/>
          <w:sz w:val="24"/>
          <w:szCs w:val="24"/>
        </w:rPr>
        <w:t>Научный руководитель СНО: Захарова Светлана Николаевна</w:t>
      </w:r>
    </w:p>
    <w:tbl>
      <w:tblPr>
        <w:tblStyle w:val="ab"/>
        <w:tblW w:w="10107" w:type="dxa"/>
        <w:tblLayout w:type="fixed"/>
        <w:tblLook w:val="04A0"/>
      </w:tblPr>
      <w:tblGrid>
        <w:gridCol w:w="392"/>
        <w:gridCol w:w="1161"/>
        <w:gridCol w:w="1107"/>
        <w:gridCol w:w="1417"/>
        <w:gridCol w:w="1512"/>
        <w:gridCol w:w="898"/>
        <w:gridCol w:w="1276"/>
        <w:gridCol w:w="992"/>
        <w:gridCol w:w="1352"/>
      </w:tblGrid>
      <w:tr w:rsidR="00A7188F" w:rsidRPr="008A0038" w:rsidTr="008A0038">
        <w:trPr>
          <w:cantSplit/>
          <w:trHeight w:val="933"/>
        </w:trPr>
        <w:tc>
          <w:tcPr>
            <w:tcW w:w="392" w:type="dxa"/>
            <w:textDirection w:val="btLr"/>
          </w:tcPr>
          <w:p w:rsidR="00A7188F" w:rsidRPr="008A0038" w:rsidRDefault="00A7188F" w:rsidP="008A00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61" w:type="dxa"/>
          </w:tcPr>
          <w:p w:rsidR="00A7188F" w:rsidRPr="008A0038" w:rsidRDefault="00A7188F" w:rsidP="008A0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107" w:type="dxa"/>
          </w:tcPr>
          <w:p w:rsidR="00A7188F" w:rsidRPr="008A0038" w:rsidRDefault="00A7188F" w:rsidP="008A0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в соответствии с планом СНО (вне плана)</w:t>
            </w:r>
          </w:p>
        </w:tc>
        <w:tc>
          <w:tcPr>
            <w:tcW w:w="1417" w:type="dxa"/>
          </w:tcPr>
          <w:p w:rsidR="00A7188F" w:rsidRPr="008A0038" w:rsidRDefault="00A7188F" w:rsidP="008A0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512" w:type="dxa"/>
          </w:tcPr>
          <w:p w:rsidR="00A7188F" w:rsidRPr="008A0038" w:rsidRDefault="00A7188F" w:rsidP="008A0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мероприятия (кафедральное, факультетское, вузовское, межвузовское и др.)</w:t>
            </w:r>
          </w:p>
        </w:tc>
        <w:tc>
          <w:tcPr>
            <w:tcW w:w="898" w:type="dxa"/>
          </w:tcPr>
          <w:p w:rsidR="00A7188F" w:rsidRPr="008A0038" w:rsidRDefault="00A7188F" w:rsidP="008A0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276" w:type="dxa"/>
          </w:tcPr>
          <w:p w:rsidR="00A7188F" w:rsidRPr="008A0038" w:rsidRDefault="00A7188F" w:rsidP="008A0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студентов, участвующих в мероприятии</w:t>
            </w:r>
          </w:p>
        </w:tc>
        <w:tc>
          <w:tcPr>
            <w:tcW w:w="992" w:type="dxa"/>
          </w:tcPr>
          <w:p w:rsidR="00A7188F" w:rsidRPr="008A0038" w:rsidRDefault="00A7188F" w:rsidP="008A0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участие</w:t>
            </w:r>
          </w:p>
        </w:tc>
        <w:tc>
          <w:tcPr>
            <w:tcW w:w="1352" w:type="dxa"/>
          </w:tcPr>
          <w:p w:rsidR="00A7188F" w:rsidRPr="008A0038" w:rsidRDefault="00A7188F" w:rsidP="008A0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A7188F" w:rsidRPr="008A0038" w:rsidRDefault="00A7188F" w:rsidP="008A0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 документ: программа мероприятия, раздаточный материал, диплом, благодарственное письмо и др. (</w:t>
            </w:r>
            <w:r w:rsidRPr="008A0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указать подтверждающий документ и приложить в электронном варианте</w:t>
            </w:r>
            <w:r w:rsidRPr="008A00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7188F" w:rsidRPr="008A0038" w:rsidTr="008A0038">
        <w:trPr>
          <w:cantSplit/>
          <w:trHeight w:val="1096"/>
        </w:trPr>
        <w:tc>
          <w:tcPr>
            <w:tcW w:w="392" w:type="dxa"/>
            <w:textDirection w:val="btLr"/>
          </w:tcPr>
          <w:p w:rsidR="00A7188F" w:rsidRPr="008A0038" w:rsidRDefault="00A7188F" w:rsidP="008A00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61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 Январь 2020</w:t>
            </w:r>
          </w:p>
        </w:tc>
        <w:tc>
          <w:tcPr>
            <w:tcW w:w="1107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Подготовка  и публикация статей в Международный научно – практический журнал «Теория и практика современной науки»</w:t>
            </w: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Подготовка  и публикация статей</w:t>
            </w:r>
          </w:p>
        </w:tc>
        <w:tc>
          <w:tcPr>
            <w:tcW w:w="1512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98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Публикация статей в Международный научно – практический журнал</w:t>
            </w:r>
          </w:p>
        </w:tc>
        <w:tc>
          <w:tcPr>
            <w:tcW w:w="1276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Кушниренко С.В., </w:t>
            </w:r>
            <w:proofErr w:type="spellStart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Анисимкова</w:t>
            </w:r>
            <w:proofErr w:type="spellEnd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 К.М.- гр</w:t>
            </w:r>
            <w:proofErr w:type="gramStart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4ДН </w:t>
            </w: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7188F" w:rsidRPr="008A0038" w:rsidTr="008A0038">
        <w:trPr>
          <w:cantSplit/>
          <w:trHeight w:val="1096"/>
        </w:trPr>
        <w:tc>
          <w:tcPr>
            <w:tcW w:w="392" w:type="dxa"/>
            <w:textDirection w:val="btLr"/>
          </w:tcPr>
          <w:p w:rsidR="00A7188F" w:rsidRPr="008A0038" w:rsidRDefault="00A7188F" w:rsidP="008A00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61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07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proofErr w:type="spellStart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  олимпиадах</w:t>
            </w: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  олимпиады</w:t>
            </w:r>
          </w:p>
        </w:tc>
        <w:tc>
          <w:tcPr>
            <w:tcW w:w="1512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98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- Жукова В.В. </w:t>
            </w: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- Герасименко М.Н.</w:t>
            </w:r>
          </w:p>
          <w:p w:rsidR="00A7188F" w:rsidRPr="008A0038" w:rsidRDefault="00A7188F" w:rsidP="008A003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Дзотцоева</w:t>
            </w:r>
            <w:proofErr w:type="spellEnd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Оганжаян</w:t>
            </w:r>
            <w:proofErr w:type="spellEnd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- Багдасарян И.В.</w:t>
            </w:r>
          </w:p>
        </w:tc>
        <w:tc>
          <w:tcPr>
            <w:tcW w:w="992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7188F" w:rsidRPr="008A0038" w:rsidTr="008A0038">
        <w:trPr>
          <w:cantSplit/>
          <w:trHeight w:val="1096"/>
        </w:trPr>
        <w:tc>
          <w:tcPr>
            <w:tcW w:w="392" w:type="dxa"/>
            <w:textDirection w:val="btLr"/>
          </w:tcPr>
          <w:p w:rsidR="00A7188F" w:rsidRPr="008A0038" w:rsidRDefault="00A7188F" w:rsidP="008A00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61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1107" w:type="dxa"/>
          </w:tcPr>
          <w:p w:rsidR="00A7188F" w:rsidRPr="008A0038" w:rsidRDefault="00A7188F" w:rsidP="008A003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Заседание СНО Подготовка  детей к обучению в школе – итоговые показатели готовности.</w:t>
            </w: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512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898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Филиал СГПИ в г</w:t>
            </w:r>
            <w:proofErr w:type="gramStart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елезноводске</w:t>
            </w:r>
          </w:p>
        </w:tc>
        <w:tc>
          <w:tcPr>
            <w:tcW w:w="1276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Берлизова</w:t>
            </w:r>
            <w:proofErr w:type="spellEnd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Гудзенко</w:t>
            </w:r>
            <w:proofErr w:type="spellEnd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Карамова</w:t>
            </w:r>
            <w:proofErr w:type="spellEnd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Осетрова В.</w:t>
            </w: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Тишкова Н.</w:t>
            </w: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Б2дн</w:t>
            </w: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8F" w:rsidRPr="008A0038" w:rsidTr="008A0038">
        <w:trPr>
          <w:cantSplit/>
          <w:trHeight w:val="271"/>
        </w:trPr>
        <w:tc>
          <w:tcPr>
            <w:tcW w:w="392" w:type="dxa"/>
            <w:textDirection w:val="btLr"/>
          </w:tcPr>
          <w:p w:rsidR="00A7188F" w:rsidRPr="008A0038" w:rsidRDefault="00A7188F" w:rsidP="008A00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61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A00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.01.2020</w:t>
            </w:r>
          </w:p>
        </w:tc>
        <w:tc>
          <w:tcPr>
            <w:tcW w:w="1107" w:type="dxa"/>
          </w:tcPr>
          <w:p w:rsidR="00A7188F" w:rsidRPr="008A0038" w:rsidRDefault="00A7188F" w:rsidP="008A0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Тема: «Модель профессиональной компетентности современного учителя начальных классов»</w:t>
            </w:r>
          </w:p>
          <w:p w:rsidR="00A7188F" w:rsidRPr="008A0038" w:rsidRDefault="00A7188F" w:rsidP="008A0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188F" w:rsidRPr="008A0038" w:rsidRDefault="00A7188F" w:rsidP="008A0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Круглый стол</w:t>
            </w: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898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Филиал СГПИ в г</w:t>
            </w:r>
            <w:proofErr w:type="gramStart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A0038">
              <w:rPr>
                <w:rFonts w:ascii="Times New Roman" w:hAnsi="Times New Roman" w:cs="Times New Roman"/>
                <w:sz w:val="24"/>
                <w:szCs w:val="24"/>
              </w:rPr>
              <w:t>елезноводске</w:t>
            </w:r>
          </w:p>
        </w:tc>
        <w:tc>
          <w:tcPr>
            <w:tcW w:w="1276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4-1н, 4-2н, 4-3н</w:t>
            </w:r>
          </w:p>
        </w:tc>
        <w:tc>
          <w:tcPr>
            <w:tcW w:w="992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7188F" w:rsidRPr="008A0038" w:rsidRDefault="00A7188F" w:rsidP="008A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сайте</w:t>
            </w:r>
          </w:p>
        </w:tc>
      </w:tr>
    </w:tbl>
    <w:p w:rsidR="00015AD4" w:rsidRDefault="00015AD4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A7188F" w:rsidRPr="008A0038" w:rsidRDefault="008A0038" w:rsidP="008A0038">
      <w:pPr>
        <w:pStyle w:val="ac"/>
        <w:numPr>
          <w:ilvl w:val="0"/>
          <w:numId w:val="29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A0038">
        <w:rPr>
          <w:rFonts w:ascii="Times New Roman" w:hAnsi="Times New Roman"/>
          <w:sz w:val="24"/>
          <w:szCs w:val="24"/>
        </w:rPr>
        <w:t xml:space="preserve">СНО </w:t>
      </w:r>
      <w:r w:rsidR="00A7188F" w:rsidRPr="008A0038">
        <w:rPr>
          <w:rFonts w:ascii="Times New Roman" w:hAnsi="Times New Roman"/>
          <w:sz w:val="24"/>
          <w:szCs w:val="24"/>
        </w:rPr>
        <w:t>«Актуальные проблемы интеграции и адаптации лиц с ОВЗ в условия массового образовательного пространства»</w:t>
      </w:r>
    </w:p>
    <w:p w:rsidR="00A7188F" w:rsidRPr="008A0038" w:rsidRDefault="00A7188F" w:rsidP="008A00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A0038">
        <w:rPr>
          <w:rFonts w:ascii="Times New Roman" w:hAnsi="Times New Roman"/>
          <w:sz w:val="24"/>
          <w:szCs w:val="24"/>
        </w:rPr>
        <w:t>Научный руководитель СНО: Перепёлкина Наталия Александровна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818"/>
        <w:gridCol w:w="1276"/>
        <w:gridCol w:w="1134"/>
        <w:gridCol w:w="840"/>
        <w:gridCol w:w="1701"/>
        <w:gridCol w:w="1560"/>
        <w:gridCol w:w="850"/>
        <w:gridCol w:w="1286"/>
      </w:tblGrid>
      <w:tr w:rsidR="00A7188F" w:rsidRPr="008A0038" w:rsidTr="008A0038">
        <w:trPr>
          <w:cantSplit/>
          <w:trHeight w:val="2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038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038">
              <w:rPr>
                <w:rFonts w:ascii="Times New Roman" w:hAnsi="Times New Roman" w:cs="Times New Roman"/>
                <w:b/>
              </w:rPr>
              <w:t>Дата проведения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038">
              <w:rPr>
                <w:rFonts w:ascii="Times New Roman" w:hAnsi="Times New Roman" w:cs="Times New Roman"/>
                <w:b/>
              </w:rPr>
              <w:t>Название мероприятия в соответствии с планом СНО (вне плана)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038">
              <w:rPr>
                <w:rFonts w:ascii="Times New Roman" w:hAnsi="Times New Roman" w:cs="Times New Roman"/>
                <w:b/>
              </w:rPr>
              <w:t>Форма проведения мероприятия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038">
              <w:rPr>
                <w:rFonts w:ascii="Times New Roman" w:hAnsi="Times New Roman" w:cs="Times New Roman"/>
                <w:b/>
              </w:rPr>
              <w:t>Статус мероприятия (кафедральное, факультетское, вузовское, межвузовское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038">
              <w:rPr>
                <w:rFonts w:ascii="Times New Roman" w:hAnsi="Times New Roman" w:cs="Times New Roman"/>
                <w:b/>
              </w:rPr>
              <w:t>Место проведения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038">
              <w:rPr>
                <w:rFonts w:ascii="Times New Roman" w:hAnsi="Times New Roman" w:cs="Times New Roman"/>
                <w:b/>
              </w:rPr>
              <w:t>ФИО студентов, участвующих в мероприятии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038">
              <w:rPr>
                <w:rFonts w:ascii="Times New Roman" w:hAnsi="Times New Roman" w:cs="Times New Roman"/>
                <w:b/>
              </w:rPr>
              <w:t>Заявка на участие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038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038">
              <w:rPr>
                <w:rFonts w:ascii="Times New Roman" w:hAnsi="Times New Roman" w:cs="Times New Roman"/>
                <w:b/>
              </w:rPr>
              <w:t>Подтверждающий документ: программа мероприятия, раздаточный материал, диплом, благодарственное письмо и др. (</w:t>
            </w:r>
            <w:r w:rsidRPr="008A0038">
              <w:rPr>
                <w:rFonts w:ascii="Times New Roman" w:hAnsi="Times New Roman" w:cs="Times New Roman"/>
                <w:b/>
                <w:i/>
              </w:rPr>
              <w:t>указать подтверждающий документ и приложить в электронном варианте</w:t>
            </w:r>
            <w:r w:rsidRPr="008A00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7188F" w:rsidRPr="008A0038" w:rsidTr="008A0038">
        <w:trPr>
          <w:cantSplit/>
          <w:trHeight w:val="169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A0038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16.01.2020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Социально-психологические особенности младших школьников с ОВЗ (различных нозологий). Проблемы адаптации и интеграции. Подготовка публикаций (печатных и электронных).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Заседание СНО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кафедральное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Филиал СГПИ в Железноводске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t>Гуреева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А.А. (Б5П)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Светлова Ю.С. (Б4П)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8A0038">
              <w:rPr>
                <w:rFonts w:ascii="Times New Roman" w:hAnsi="Times New Roman" w:cs="Times New Roman"/>
              </w:rPr>
              <w:t>Подготовка к печати статьи  «</w:t>
            </w:r>
            <w:r w:rsidRPr="008A0038">
              <w:rPr>
                <w:rFonts w:ascii="Times New Roman" w:hAnsi="Times New Roman" w:cs="Times New Roman"/>
                <w:bCs/>
              </w:rPr>
              <w:t>Работа социального педагога по формированию самооценки детей-сирот младшего школьного возраста с задержкой психического развития, воспитывающихся в условиях детского дома» в журнал «Университетская наука»</w:t>
            </w:r>
            <w:r w:rsidRPr="008A0038">
              <w:rPr>
                <w:rFonts w:ascii="Times New Roman" w:eastAsia="Times New Roman" w:hAnsi="Times New Roman" w:cs="Times New Roman"/>
                <w:lang w:eastAsia="ru-RU"/>
              </w:rPr>
              <w:t xml:space="preserve"> » (СКФ БГТУ)</w:t>
            </w:r>
          </w:p>
        </w:tc>
      </w:tr>
      <w:tr w:rsidR="00A7188F" w:rsidRPr="008A0038" w:rsidTr="008A0038">
        <w:trPr>
          <w:cantSplit/>
          <w:trHeight w:val="160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t>Ряузова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Д.А.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Назарян Н.Г. (Б5ДН)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038">
              <w:rPr>
                <w:rFonts w:ascii="Times New Roman" w:hAnsi="Times New Roman" w:cs="Times New Roman"/>
              </w:rPr>
              <w:t>Подготовка к печати статьи  «</w:t>
            </w:r>
            <w:r w:rsidRPr="008A0038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временных представлений у </w:t>
            </w:r>
            <w:proofErr w:type="spellStart"/>
            <w:r w:rsidRPr="008A0038">
              <w:rPr>
                <w:rFonts w:ascii="Times New Roman" w:eastAsia="Times New Roman" w:hAnsi="Times New Roman" w:cs="Times New Roman"/>
                <w:lang w:eastAsia="ru-RU"/>
              </w:rPr>
              <w:t>депривированных</w:t>
            </w:r>
            <w:proofErr w:type="spellEnd"/>
            <w:r w:rsidRPr="008A0038">
              <w:rPr>
                <w:rFonts w:ascii="Times New Roman" w:eastAsia="Times New Roman" w:hAnsi="Times New Roman" w:cs="Times New Roman"/>
                <w:lang w:eastAsia="ru-RU"/>
              </w:rPr>
              <w:t xml:space="preserve"> детей дошкольного возраста, воспитывающихся в условиях детского дома»</w:t>
            </w:r>
            <w:r w:rsidRPr="008A0038">
              <w:rPr>
                <w:rFonts w:ascii="Times New Roman" w:hAnsi="Times New Roman" w:cs="Times New Roman"/>
                <w:bCs/>
              </w:rPr>
              <w:t xml:space="preserve"> в журнал «Университетская наука»</w:t>
            </w:r>
            <w:r w:rsidRPr="008A0038">
              <w:rPr>
                <w:rFonts w:ascii="Times New Roman" w:eastAsia="Times New Roman" w:hAnsi="Times New Roman" w:cs="Times New Roman"/>
                <w:lang w:eastAsia="ru-RU"/>
              </w:rPr>
              <w:t xml:space="preserve"> » (СКФ БГТУ)</w:t>
            </w:r>
          </w:p>
        </w:tc>
      </w:tr>
      <w:tr w:rsidR="00A7188F" w:rsidRPr="008A0038" w:rsidTr="008A0038">
        <w:trPr>
          <w:cantSplit/>
          <w:trHeight w:val="227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A003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12.02.2020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8A0038">
              <w:rPr>
                <w:rFonts w:ascii="Times New Roman" w:hAnsi="Times New Roman" w:cs="Times New Roman"/>
              </w:rPr>
              <w:t xml:space="preserve">Социально-психологические особенности детей подросткового возраста с ОВЗ (различных нозологий). Проблемы адаптации и интеграции. </w:t>
            </w:r>
            <w:r w:rsidRPr="008A0038">
              <w:rPr>
                <w:rFonts w:ascii="Times New Roman" w:hAnsi="Times New Roman" w:cs="Times New Roman"/>
              </w:rPr>
              <w:lastRenderedPageBreak/>
              <w:t>Подготовка публикаций (печатных и электронных).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lastRenderedPageBreak/>
              <w:t>Участие студента в конкурсе «Лучшая научная статья</w:t>
            </w:r>
            <w:proofErr w:type="gramStart"/>
            <w:r w:rsidRPr="008A0038">
              <w:rPr>
                <w:rFonts w:ascii="Times New Roman" w:hAnsi="Times New Roman" w:cs="Times New Roman"/>
              </w:rPr>
              <w:t>»п</w:t>
            </w:r>
            <w:proofErr w:type="gramEnd"/>
            <w:r w:rsidRPr="008A0038">
              <w:rPr>
                <w:rFonts w:ascii="Times New Roman" w:hAnsi="Times New Roman" w:cs="Times New Roman"/>
              </w:rPr>
              <w:t>о кафедре педагогики и психологии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кафедральное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 xml:space="preserve">Филиал СГПИ в Железноводске 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t>Самченко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Д. (Б4П)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8A0038">
              <w:rPr>
                <w:rFonts w:ascii="Times New Roman" w:hAnsi="Times New Roman" w:cs="Times New Roman"/>
              </w:rPr>
              <w:t xml:space="preserve">Статья «Психологическая безопасность образовательной среды общеобразовательной школы» - </w:t>
            </w:r>
            <w:r w:rsidRPr="008A0038">
              <w:rPr>
                <w:rFonts w:ascii="Times New Roman" w:hAnsi="Times New Roman" w:cs="Times New Roman"/>
                <w:b/>
              </w:rPr>
              <w:t>1 место</w:t>
            </w:r>
            <w:r w:rsidRPr="008A0038">
              <w:rPr>
                <w:rFonts w:ascii="Times New Roman" w:hAnsi="Times New Roman" w:cs="Times New Roman"/>
              </w:rPr>
              <w:t xml:space="preserve"> по кафедре педагогики и психологии среди студентов </w:t>
            </w:r>
            <w:proofErr w:type="gramStart"/>
            <w:r w:rsidRPr="008A0038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A7188F" w:rsidRPr="008A0038" w:rsidTr="008A0038">
        <w:trPr>
          <w:cantSplit/>
          <w:trHeight w:val="214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Заседание СНО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8A0038">
              <w:rPr>
                <w:rFonts w:ascii="Times New Roman" w:hAnsi="Times New Roman" w:cs="Times New Roman"/>
              </w:rPr>
              <w:t>кафедральное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 xml:space="preserve">Филиал СГПИ в Железноводске 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t>Мукушева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И. (Б5ДН)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8A0038">
              <w:rPr>
                <w:rFonts w:ascii="Times New Roman" w:hAnsi="Times New Roman" w:cs="Times New Roman"/>
              </w:rPr>
              <w:t xml:space="preserve">Подготовка к печати статьи «Формирование временных представлений у детей старшего дошкольного возраста с нарушениями слуха» - Сборник Международного центра научного партнерства НОВАЯ НАУКА </w:t>
            </w:r>
            <w:r w:rsidRPr="008A003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A0038">
              <w:rPr>
                <w:rFonts w:ascii="Times New Roman" w:hAnsi="Times New Roman" w:cs="Times New Roman"/>
              </w:rPr>
              <w:t>Фундаментальная и прикладная наука: состояние и тенденции развития</w:t>
            </w:r>
            <w:r w:rsidRPr="008A0038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hyperlink r:id="rId10" w:history="1">
              <w:r w:rsidRPr="008A0038">
                <w:rPr>
                  <w:rStyle w:val="ad"/>
                  <w:rFonts w:ascii="Times New Roman" w:hAnsi="Times New Roman"/>
                  <w:bCs/>
                </w:rPr>
                <w:t>https://www.elibrary.ru/item.asp?id=42524111</w:t>
              </w:r>
            </w:hyperlink>
          </w:p>
        </w:tc>
      </w:tr>
      <w:tr w:rsidR="00A7188F" w:rsidRPr="008A0038" w:rsidTr="008A0038">
        <w:trPr>
          <w:cantSplit/>
          <w:trHeight w:val="32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038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Социально-психологические особенности старших школьников с ОВЗ (различных нозологий). Проблемы адаптации и интеграции. Подготовка публикаций (печатных и электронных).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Заседание СНО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кафедральное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 xml:space="preserve">Филиал СГПИ в Железноводске 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t>Гриненко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М.А., Боженко В.В. (Б5ДН)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 xml:space="preserve">Подготовка к изданию статьи «Работа с детьми с ограниченными возможностями здоровья и детьми-инвалидами по методике Марии </w:t>
            </w:r>
            <w:proofErr w:type="spellStart"/>
            <w:r w:rsidRPr="008A0038">
              <w:rPr>
                <w:rFonts w:ascii="Times New Roman" w:hAnsi="Times New Roman" w:cs="Times New Roman"/>
              </w:rPr>
              <w:t>Монтессори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» в сборнике статей, посвященном 150-летию со дня рождения Марии </w:t>
            </w:r>
            <w:proofErr w:type="spellStart"/>
            <w:r w:rsidRPr="008A0038">
              <w:rPr>
                <w:rFonts w:ascii="Times New Roman" w:hAnsi="Times New Roman" w:cs="Times New Roman"/>
              </w:rPr>
              <w:t>Монтессори</w:t>
            </w:r>
            <w:proofErr w:type="spellEnd"/>
          </w:p>
        </w:tc>
      </w:tr>
      <w:tr w:rsidR="00A7188F" w:rsidRPr="008A0038" w:rsidTr="008A0038">
        <w:trPr>
          <w:cantSplit/>
          <w:trHeight w:val="30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Абрамян Н.Н.,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Мищенко А.Ф.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(Б3П)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8"/>
              </w:rPr>
            </w:pPr>
            <w:r w:rsidRPr="008A0038">
              <w:rPr>
                <w:rFonts w:ascii="Times New Roman" w:hAnsi="Times New Roman" w:cs="Times New Roman"/>
              </w:rPr>
              <w:t xml:space="preserve">Подготовка к изданию статьи «Развитие психических процессов у детей с задержкой психического развития» в сборнике </w:t>
            </w:r>
            <w:r w:rsidRPr="008A0038">
              <w:rPr>
                <w:rFonts w:ascii="Times New Roman" w:hAnsi="Times New Roman" w:cs="Times New Roman"/>
                <w:bCs/>
                <w:spacing w:val="8"/>
              </w:rPr>
              <w:t>конференции студентов и молодых ученых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8A0038">
              <w:rPr>
                <w:rFonts w:ascii="Times New Roman" w:hAnsi="Times New Roman" w:cs="Times New Roman"/>
                <w:caps/>
              </w:rPr>
              <w:t>«Н</w:t>
            </w:r>
            <w:r w:rsidRPr="008A0038">
              <w:rPr>
                <w:rFonts w:ascii="Times New Roman" w:hAnsi="Times New Roman" w:cs="Times New Roman"/>
              </w:rPr>
              <w:t>аука и образование: тенденции, проблемы и перспективы развития</w:t>
            </w:r>
            <w:r w:rsidRPr="008A0038">
              <w:rPr>
                <w:rFonts w:ascii="Times New Roman" w:hAnsi="Times New Roman" w:cs="Times New Roman"/>
                <w:caps/>
              </w:rPr>
              <w:t>»</w:t>
            </w:r>
            <w:r w:rsidRPr="008A0038">
              <w:rPr>
                <w:rFonts w:ascii="Times New Roman" w:hAnsi="Times New Roman" w:cs="Times New Roman"/>
              </w:rPr>
              <w:t xml:space="preserve"> (с международным участием)</w:t>
            </w:r>
          </w:p>
        </w:tc>
      </w:tr>
      <w:tr w:rsidR="00A7188F" w:rsidRPr="008A0038" w:rsidTr="008A0038">
        <w:trPr>
          <w:cantSplit/>
          <w:trHeight w:val="21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 xml:space="preserve">Ким О.А.,   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 xml:space="preserve">Новохатская И.А. 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 xml:space="preserve">(Б3П) 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A00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0038">
              <w:rPr>
                <w:rFonts w:ascii="Times New Roman" w:hAnsi="Times New Roman" w:cs="Times New Roman"/>
              </w:rPr>
              <w:t xml:space="preserve">Подготовка к изданию статьи «Анализ проблемы </w:t>
            </w:r>
            <w:proofErr w:type="spellStart"/>
            <w:r w:rsidRPr="008A0038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детей с ограниченными возможностями здоровья в России</w:t>
            </w:r>
            <w:r w:rsidRPr="008A0038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8A0038">
              <w:rPr>
                <w:rFonts w:ascii="Times New Roman" w:hAnsi="Times New Roman" w:cs="Times New Roman"/>
              </w:rPr>
              <w:t xml:space="preserve">в сборнике </w:t>
            </w:r>
            <w:r w:rsidRPr="008A0038">
              <w:rPr>
                <w:rFonts w:ascii="Times New Roman" w:hAnsi="Times New Roman" w:cs="Times New Roman"/>
                <w:bCs/>
                <w:spacing w:val="8"/>
              </w:rPr>
              <w:t>конференции студентов и молодых ученых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8A0038">
              <w:rPr>
                <w:rFonts w:ascii="Times New Roman" w:hAnsi="Times New Roman" w:cs="Times New Roman"/>
                <w:caps/>
              </w:rPr>
              <w:t>«Н</w:t>
            </w:r>
            <w:r w:rsidRPr="008A0038">
              <w:rPr>
                <w:rFonts w:ascii="Times New Roman" w:hAnsi="Times New Roman" w:cs="Times New Roman"/>
              </w:rPr>
              <w:t>аука и образование: тенденции, проблемы и перспективы развития</w:t>
            </w:r>
            <w:r w:rsidRPr="008A0038">
              <w:rPr>
                <w:rFonts w:ascii="Times New Roman" w:hAnsi="Times New Roman" w:cs="Times New Roman"/>
                <w:caps/>
              </w:rPr>
              <w:t>»</w:t>
            </w:r>
            <w:r w:rsidRPr="008A0038">
              <w:rPr>
                <w:rFonts w:ascii="Times New Roman" w:hAnsi="Times New Roman" w:cs="Times New Roman"/>
              </w:rPr>
              <w:t xml:space="preserve"> (с международным участием) </w:t>
            </w:r>
          </w:p>
        </w:tc>
      </w:tr>
      <w:tr w:rsidR="00A7188F" w:rsidRPr="008A0038" w:rsidTr="008A0038">
        <w:trPr>
          <w:cantSplit/>
          <w:trHeight w:val="7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A0038">
              <w:rPr>
                <w:rFonts w:ascii="Times New Roman" w:hAnsi="Times New Roman" w:cs="Times New Roman"/>
              </w:rPr>
              <w:t xml:space="preserve">Участие студентов </w:t>
            </w:r>
            <w:r w:rsidRPr="008A0038">
              <w:rPr>
                <w:rFonts w:ascii="Times New Roman" w:hAnsi="Times New Roman" w:cs="Times New Roman"/>
                <w:lang w:val="en-US"/>
              </w:rPr>
              <w:t>III</w:t>
            </w:r>
            <w:r w:rsidRPr="008A0038">
              <w:rPr>
                <w:rFonts w:ascii="Times New Roman" w:hAnsi="Times New Roman" w:cs="Times New Roman"/>
              </w:rPr>
              <w:t xml:space="preserve"> международной научно-практической конференции </w:t>
            </w:r>
            <w:r w:rsidRPr="008A003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A0038">
              <w:rPr>
                <w:rFonts w:ascii="Times New Roman" w:hAnsi="Times New Roman" w:cs="Times New Roman"/>
              </w:rPr>
              <w:t>Фундаментальная и прикладная наука: состояние и тенденции развития</w:t>
            </w:r>
            <w:r w:rsidRPr="008A003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Заочное участие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A0038">
              <w:rPr>
                <w:rFonts w:ascii="Times New Roman" w:hAnsi="Times New Roman" w:cs="Times New Roman"/>
                <w:lang w:eastAsia="ru-RU"/>
              </w:rPr>
              <w:t>05.03.2020 г.,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  <w:lang w:eastAsia="ru-RU"/>
              </w:rPr>
              <w:t>Петрозаводск, 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t>Сабеева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А. (Б5ДН)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8A0038">
              <w:rPr>
                <w:rFonts w:ascii="Times New Roman" w:eastAsia="Times New Roman" w:hAnsi="Times New Roman" w:cs="Times New Roman"/>
                <w:noProof/>
              </w:rPr>
              <w:t>Сертификат участника</w:t>
            </w:r>
          </w:p>
        </w:tc>
      </w:tr>
      <w:tr w:rsidR="00A7188F" w:rsidRPr="008A0038" w:rsidTr="008A0038">
        <w:trPr>
          <w:cantSplit/>
          <w:trHeight w:val="70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t>Мукушева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И.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8A0038">
              <w:rPr>
                <w:rFonts w:ascii="Times New Roman" w:hAnsi="Times New Roman" w:cs="Times New Roman"/>
              </w:rPr>
              <w:t>(Б5ДН)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0038">
              <w:rPr>
                <w:rFonts w:ascii="Times New Roman" w:eastAsia="Times New Roman" w:hAnsi="Times New Roman" w:cs="Times New Roman"/>
                <w:noProof/>
              </w:rPr>
              <w:t>Сертификат участника</w:t>
            </w:r>
          </w:p>
        </w:tc>
      </w:tr>
      <w:tr w:rsidR="00A7188F" w:rsidRPr="008A0038" w:rsidTr="008A0038">
        <w:trPr>
          <w:cantSplit/>
          <w:trHeight w:val="704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188F" w:rsidRPr="008A0038" w:rsidRDefault="00A7188F" w:rsidP="002760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0038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  <w:tc>
          <w:tcPr>
            <w:tcW w:w="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15.04.2020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Социально-психологические особенности студентов с ОВЗ (различных нозологий). Проблемы адаптации и интеграции. Подготовка публикаций (печатных и электронных).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Заседание СНО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кафедральное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 xml:space="preserve">Филиал СГПИ в Железноводске 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Дмитриева Е.А.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(Б2Л)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8"/>
              </w:rPr>
            </w:pPr>
            <w:r w:rsidRPr="008A0038">
              <w:rPr>
                <w:rFonts w:ascii="Times New Roman" w:hAnsi="Times New Roman" w:cs="Times New Roman"/>
              </w:rPr>
              <w:t>Подготовка к изданию статьи «</w:t>
            </w:r>
            <w:r w:rsidRPr="008A0038">
              <w:rPr>
                <w:rFonts w:ascii="Times New Roman" w:eastAsia="Times New Roman" w:hAnsi="Times New Roman" w:cs="Times New Roman"/>
                <w:lang w:eastAsia="ru-RU"/>
              </w:rPr>
              <w:t xml:space="preserve">Специфика логопедической работы по запуску речи у детей с нарушениями </w:t>
            </w:r>
            <w:proofErr w:type="spellStart"/>
            <w:r w:rsidRPr="008A0038">
              <w:rPr>
                <w:rFonts w:ascii="Times New Roman" w:eastAsia="Times New Roman" w:hAnsi="Times New Roman" w:cs="Times New Roman"/>
                <w:lang w:eastAsia="ru-RU"/>
              </w:rPr>
              <w:t>аутического</w:t>
            </w:r>
            <w:proofErr w:type="spellEnd"/>
            <w:r w:rsidRPr="008A0038">
              <w:rPr>
                <w:rFonts w:ascii="Times New Roman" w:eastAsia="Times New Roman" w:hAnsi="Times New Roman" w:cs="Times New Roman"/>
                <w:lang w:eastAsia="ru-RU"/>
              </w:rPr>
              <w:t xml:space="preserve"> спектра в условиях детского дома» </w:t>
            </w:r>
            <w:r w:rsidRPr="008A0038">
              <w:rPr>
                <w:rFonts w:ascii="Times New Roman" w:hAnsi="Times New Roman" w:cs="Times New Roman"/>
              </w:rPr>
              <w:t xml:space="preserve">в сборнике </w:t>
            </w:r>
            <w:r w:rsidRPr="008A0038">
              <w:rPr>
                <w:rFonts w:ascii="Times New Roman" w:hAnsi="Times New Roman" w:cs="Times New Roman"/>
                <w:bCs/>
                <w:spacing w:val="8"/>
              </w:rPr>
              <w:t>конференции студентов и молодых ученых</w:t>
            </w:r>
          </w:p>
          <w:p w:rsidR="00A7188F" w:rsidRPr="008A0038" w:rsidRDefault="00A7188F" w:rsidP="002760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0038">
              <w:rPr>
                <w:rFonts w:ascii="Times New Roman" w:hAnsi="Times New Roman" w:cs="Times New Roman"/>
                <w:caps/>
              </w:rPr>
              <w:t>«Н</w:t>
            </w:r>
            <w:r w:rsidRPr="008A0038">
              <w:rPr>
                <w:rFonts w:ascii="Times New Roman" w:hAnsi="Times New Roman" w:cs="Times New Roman"/>
              </w:rPr>
              <w:t>аука и образование: тенденции, проблемы и перспективы развития</w:t>
            </w:r>
            <w:r w:rsidRPr="008A0038">
              <w:rPr>
                <w:rFonts w:ascii="Times New Roman" w:hAnsi="Times New Roman" w:cs="Times New Roman"/>
                <w:caps/>
              </w:rPr>
              <w:t>»</w:t>
            </w:r>
            <w:r w:rsidRPr="008A0038">
              <w:rPr>
                <w:rFonts w:ascii="Times New Roman" w:hAnsi="Times New Roman" w:cs="Times New Roman"/>
              </w:rPr>
              <w:t xml:space="preserve"> (с международным участием) </w:t>
            </w:r>
          </w:p>
        </w:tc>
      </w:tr>
      <w:tr w:rsidR="00A7188F" w:rsidRPr="008A0038" w:rsidTr="008A0038">
        <w:trPr>
          <w:cantSplit/>
          <w:trHeight w:val="70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rPr>
                <w:rFonts w:ascii="Times New Roman" w:hAnsi="Times New Roman" w:cs="Times New Roman"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24.04.2020. «</w:t>
            </w:r>
            <w:r w:rsidRPr="008A0038">
              <w:rPr>
                <w:rFonts w:ascii="Times New Roman" w:hAnsi="Times New Roman" w:cs="Times New Roman"/>
                <w:bCs/>
              </w:rPr>
              <w:t>Социально-педагогическая деятельность по адаптации воспитанников детского дома на этапе подготовки к самостоятельной жизни»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кафедральное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 xml:space="preserve">Филиал СГПИ в Железноводске 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Студенты группы Б4П очной формы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t>Скрин-шоты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038">
              <w:rPr>
                <w:rFonts w:ascii="Times New Roman" w:hAnsi="Times New Roman" w:cs="Times New Roman"/>
              </w:rPr>
              <w:t>вебинара</w:t>
            </w:r>
            <w:proofErr w:type="spellEnd"/>
          </w:p>
        </w:tc>
      </w:tr>
      <w:tr w:rsidR="00A7188F" w:rsidRPr="008A0038" w:rsidTr="008A0038">
        <w:trPr>
          <w:cantSplit/>
          <w:trHeight w:val="704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188F" w:rsidRPr="008A0038" w:rsidRDefault="00A7188F" w:rsidP="002760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0038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Отчеты студентов  о</w:t>
            </w:r>
            <w:r w:rsidR="0062550B">
              <w:rPr>
                <w:rFonts w:ascii="Times New Roman" w:hAnsi="Times New Roman" w:cs="Times New Roman"/>
              </w:rPr>
              <w:t xml:space="preserve"> </w:t>
            </w:r>
            <w:r w:rsidRPr="008A0038">
              <w:rPr>
                <w:rFonts w:ascii="Times New Roman" w:hAnsi="Times New Roman" w:cs="Times New Roman"/>
              </w:rPr>
              <w:lastRenderedPageBreak/>
              <w:t>выполнении НИРС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lastRenderedPageBreak/>
              <w:t xml:space="preserve">Участие студентов в </w:t>
            </w:r>
            <w:r w:rsidRPr="008A0038">
              <w:rPr>
                <w:rFonts w:ascii="Times New Roman" w:hAnsi="Times New Roman" w:cs="Times New Roman"/>
              </w:rPr>
              <w:lastRenderedPageBreak/>
              <w:t>Международном научно-исследовательском конкурсе «СТУДЕНТ ГОДА 2020» номинация «Психологические науки» с исследовательской работой «Психологическая безопасность образовательной среды общеобразовательной школы»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lastRenderedPageBreak/>
              <w:t>Международное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Заочное участие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 xml:space="preserve">11 мая 2020 </w:t>
            </w:r>
            <w:r w:rsidRPr="008A0038">
              <w:rPr>
                <w:rFonts w:ascii="Times New Roman" w:hAnsi="Times New Roman" w:cs="Times New Roman"/>
              </w:rPr>
              <w:lastRenderedPageBreak/>
              <w:t>года,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  <w:lang w:eastAsia="ru-RU"/>
              </w:rPr>
              <w:t>Петрозаводск, 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lastRenderedPageBreak/>
              <w:t>Емельяненко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А.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(Б4П)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/>
              <w:rPr>
                <w:rFonts w:ascii="Times New Roman" w:eastAsia="Times New Roman" w:hAnsi="Times New Roman" w:cs="Times New Roman"/>
                <w:noProof/>
              </w:rPr>
            </w:pPr>
            <w:r w:rsidRPr="008A0038">
              <w:rPr>
                <w:rFonts w:ascii="Times New Roman" w:eastAsia="Times New Roman" w:hAnsi="Times New Roman" w:cs="Times New Roman"/>
                <w:noProof/>
              </w:rPr>
              <w:t>Диплом победителя 1 степни</w:t>
            </w:r>
          </w:p>
        </w:tc>
      </w:tr>
      <w:tr w:rsidR="00A7188F" w:rsidRPr="008A0038" w:rsidTr="008A0038">
        <w:trPr>
          <w:cantSplit/>
          <w:trHeight w:val="70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t>Самченок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Д.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(Б4П)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8A0038">
              <w:rPr>
                <w:rFonts w:ascii="Times New Roman" w:eastAsia="Times New Roman" w:hAnsi="Times New Roman" w:cs="Times New Roman"/>
                <w:noProof/>
              </w:rPr>
              <w:t>Диплом победителя 1 степни</w:t>
            </w:r>
          </w:p>
        </w:tc>
      </w:tr>
      <w:tr w:rsidR="00A7188F" w:rsidRPr="008A0038" w:rsidTr="008A0038">
        <w:trPr>
          <w:cantSplit/>
          <w:trHeight w:val="70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16.05.2020. «</w:t>
            </w:r>
            <w:r w:rsidRPr="008A0038">
              <w:rPr>
                <w:rFonts w:ascii="Times New Roman" w:hAnsi="Times New Roman" w:cs="Times New Roman"/>
                <w:bCs/>
              </w:rPr>
              <w:t xml:space="preserve">Формирование социальной активности 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A0038">
              <w:rPr>
                <w:rFonts w:ascii="Times New Roman" w:hAnsi="Times New Roman" w:cs="Times New Roman"/>
                <w:bCs/>
              </w:rPr>
              <w:t xml:space="preserve">у подростков-воспитанников детского дома 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A0038">
              <w:rPr>
                <w:rFonts w:ascii="Times New Roman" w:hAnsi="Times New Roman" w:cs="Times New Roman"/>
                <w:bCs/>
              </w:rPr>
              <w:t>социально-педагогическими средствами»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кафедральное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 xml:space="preserve">Филиал СГПИ в Железноводске 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Студенты группы Б4П заочной формы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t>Скрин-шоты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038">
              <w:rPr>
                <w:rFonts w:ascii="Times New Roman" w:hAnsi="Times New Roman" w:cs="Times New Roman"/>
              </w:rPr>
              <w:t>вебинара</w:t>
            </w:r>
            <w:proofErr w:type="spellEnd"/>
          </w:p>
        </w:tc>
      </w:tr>
      <w:tr w:rsidR="00A7188F" w:rsidRPr="008A0038" w:rsidTr="008A0038">
        <w:trPr>
          <w:cantSplit/>
          <w:trHeight w:val="704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188F" w:rsidRPr="008A0038" w:rsidRDefault="00A7188F" w:rsidP="002760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0038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05.06.2020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8A0038">
              <w:rPr>
                <w:sz w:val="22"/>
                <w:szCs w:val="22"/>
              </w:rPr>
              <w:t xml:space="preserve">Подведение итогов работы проблемной группы. 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Составление отчета о работе проблемной группы.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Заседание СНО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кафедральное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 xml:space="preserve">Филиал СГПИ в Железноводске </w:t>
            </w:r>
          </w:p>
          <w:p w:rsidR="00A7188F" w:rsidRPr="008A0038" w:rsidRDefault="00A7188F" w:rsidP="00276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Студенты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t>Хоконова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Ф.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Назарян Н.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t>Ряузова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Д.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t>Рябчунова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К.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A0038">
              <w:rPr>
                <w:rFonts w:ascii="Times New Roman" w:hAnsi="Times New Roman" w:cs="Times New Roman"/>
              </w:rPr>
              <w:t>Остапенко</w:t>
            </w:r>
            <w:proofErr w:type="spellEnd"/>
            <w:r w:rsidRPr="008A0038">
              <w:rPr>
                <w:rFonts w:ascii="Times New Roman" w:hAnsi="Times New Roman" w:cs="Times New Roman"/>
              </w:rPr>
              <w:t xml:space="preserve"> М.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Светличная А.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Гетманская В.</w:t>
            </w:r>
          </w:p>
          <w:p w:rsidR="00A7188F" w:rsidRPr="008A0038" w:rsidRDefault="00A7188F" w:rsidP="0027600E">
            <w:pPr>
              <w:spacing w:after="0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(Б5ДН)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03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F" w:rsidRPr="008A0038" w:rsidRDefault="00A7188F" w:rsidP="0027600E">
            <w:pPr>
              <w:spacing w:after="0"/>
              <w:rPr>
                <w:rFonts w:ascii="Times New Roman" w:eastAsia="Times New Roman" w:hAnsi="Times New Roman" w:cs="Times New Roman"/>
                <w:noProof/>
              </w:rPr>
            </w:pPr>
            <w:r w:rsidRPr="008A0038">
              <w:rPr>
                <w:rFonts w:ascii="Times New Roman" w:eastAsia="Times New Roman" w:hAnsi="Times New Roman" w:cs="Times New Roman"/>
                <w:noProof/>
              </w:rPr>
              <w:t>Отчет о деятельности СНО</w:t>
            </w:r>
          </w:p>
        </w:tc>
      </w:tr>
    </w:tbl>
    <w:p w:rsidR="00A7188F" w:rsidRDefault="00A7188F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055711" w:rsidRDefault="00055711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055711" w:rsidRDefault="00055711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055711" w:rsidRDefault="00055711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055711" w:rsidRDefault="00055711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055711" w:rsidRDefault="00055711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055711" w:rsidRDefault="00055711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055711" w:rsidRDefault="00055711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055711" w:rsidRDefault="00055711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055711" w:rsidRDefault="00055711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A7188F" w:rsidRPr="008A0038" w:rsidRDefault="008A0038" w:rsidP="008A0038">
      <w:pPr>
        <w:pStyle w:val="ac"/>
        <w:numPr>
          <w:ilvl w:val="0"/>
          <w:numId w:val="29"/>
        </w:num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A003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СНО </w:t>
      </w:r>
      <w:r w:rsidR="00A7188F" w:rsidRPr="008A0038">
        <w:rPr>
          <w:rFonts w:ascii="Times New Roman" w:eastAsia="Calibri" w:hAnsi="Times New Roman" w:cs="Times New Roman"/>
          <w:bCs/>
          <w:sz w:val="24"/>
          <w:szCs w:val="24"/>
        </w:rPr>
        <w:t>«Развитие межкультурной коммуникации в условиях образовательного пространства»</w:t>
      </w:r>
    </w:p>
    <w:p w:rsidR="00A7188F" w:rsidRPr="008A0038" w:rsidRDefault="00A7188F" w:rsidP="00A7188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A0038">
        <w:rPr>
          <w:rFonts w:ascii="Times New Roman" w:eastAsia="Calibri" w:hAnsi="Times New Roman" w:cs="Times New Roman"/>
          <w:bCs/>
          <w:sz w:val="24"/>
          <w:szCs w:val="24"/>
        </w:rPr>
        <w:t xml:space="preserve">Научный руководитель СНО: Таболова Элита </w:t>
      </w:r>
      <w:proofErr w:type="spellStart"/>
      <w:r w:rsidRPr="008A0038">
        <w:rPr>
          <w:rFonts w:ascii="Times New Roman" w:eastAsia="Calibri" w:hAnsi="Times New Roman" w:cs="Times New Roman"/>
          <w:bCs/>
          <w:sz w:val="24"/>
          <w:szCs w:val="24"/>
        </w:rPr>
        <w:t>Солтановна</w:t>
      </w:r>
      <w:proofErr w:type="spellEnd"/>
    </w:p>
    <w:p w:rsidR="00A7188F" w:rsidRPr="008A0038" w:rsidRDefault="00A7188F" w:rsidP="00A7188F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Style w:val="ab"/>
        <w:tblW w:w="9889" w:type="dxa"/>
        <w:tblLayout w:type="fixed"/>
        <w:tblLook w:val="04A0"/>
      </w:tblPr>
      <w:tblGrid>
        <w:gridCol w:w="482"/>
        <w:gridCol w:w="619"/>
        <w:gridCol w:w="1134"/>
        <w:gridCol w:w="1134"/>
        <w:gridCol w:w="992"/>
        <w:gridCol w:w="850"/>
        <w:gridCol w:w="1748"/>
        <w:gridCol w:w="1371"/>
        <w:gridCol w:w="1559"/>
      </w:tblGrid>
      <w:tr w:rsidR="00A7188F" w:rsidRPr="00917D14" w:rsidTr="00A7188F">
        <w:trPr>
          <w:cantSplit/>
          <w:trHeight w:val="1108"/>
        </w:trPr>
        <w:tc>
          <w:tcPr>
            <w:tcW w:w="482" w:type="dxa"/>
            <w:textDirection w:val="btLr"/>
          </w:tcPr>
          <w:p w:rsidR="00A7188F" w:rsidRPr="00917D14" w:rsidRDefault="00A7188F" w:rsidP="002760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7D14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619" w:type="dxa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D14">
              <w:rPr>
                <w:rFonts w:ascii="Times New Roman" w:hAnsi="Times New Roman" w:cs="Times New Roman"/>
                <w:b/>
              </w:rPr>
              <w:t>Дата проведения мероприятия</w:t>
            </w:r>
          </w:p>
        </w:tc>
        <w:tc>
          <w:tcPr>
            <w:tcW w:w="1134" w:type="dxa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D14">
              <w:rPr>
                <w:rFonts w:ascii="Times New Roman" w:hAnsi="Times New Roman" w:cs="Times New Roman"/>
                <w:b/>
              </w:rPr>
              <w:t>Название мероприятия в соответствии с планом СНО (вне плана)</w:t>
            </w:r>
          </w:p>
        </w:tc>
        <w:tc>
          <w:tcPr>
            <w:tcW w:w="1134" w:type="dxa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D14">
              <w:rPr>
                <w:rFonts w:ascii="Times New Roman" w:hAnsi="Times New Roman" w:cs="Times New Roman"/>
                <w:b/>
              </w:rPr>
              <w:t>Форма проведения мероприятия</w:t>
            </w:r>
          </w:p>
        </w:tc>
        <w:tc>
          <w:tcPr>
            <w:tcW w:w="992" w:type="dxa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D14">
              <w:rPr>
                <w:rFonts w:ascii="Times New Roman" w:hAnsi="Times New Roman" w:cs="Times New Roman"/>
                <w:b/>
              </w:rPr>
              <w:t>Статус мероприятия (кафедральное, факультетское, вузовское, межвузовское и др.)</w:t>
            </w:r>
          </w:p>
        </w:tc>
        <w:tc>
          <w:tcPr>
            <w:tcW w:w="850" w:type="dxa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D14">
              <w:rPr>
                <w:rFonts w:ascii="Times New Roman" w:hAnsi="Times New Roman" w:cs="Times New Roman"/>
                <w:b/>
              </w:rPr>
              <w:t>Место проведения мероприятия</w:t>
            </w:r>
          </w:p>
        </w:tc>
        <w:tc>
          <w:tcPr>
            <w:tcW w:w="1748" w:type="dxa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D14">
              <w:rPr>
                <w:rFonts w:ascii="Times New Roman" w:hAnsi="Times New Roman" w:cs="Times New Roman"/>
                <w:b/>
              </w:rPr>
              <w:t>ФИО студентов, участвующих в мероприятии</w:t>
            </w:r>
          </w:p>
        </w:tc>
        <w:tc>
          <w:tcPr>
            <w:tcW w:w="1371" w:type="dxa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D14">
              <w:rPr>
                <w:rFonts w:ascii="Times New Roman" w:hAnsi="Times New Roman" w:cs="Times New Roman"/>
                <w:b/>
              </w:rPr>
              <w:t>Заявка на участие</w:t>
            </w:r>
          </w:p>
        </w:tc>
        <w:tc>
          <w:tcPr>
            <w:tcW w:w="1559" w:type="dxa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D14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D14">
              <w:rPr>
                <w:rFonts w:ascii="Times New Roman" w:hAnsi="Times New Roman" w:cs="Times New Roman"/>
                <w:b/>
              </w:rPr>
              <w:t xml:space="preserve">Подтверждающий документ: программа мероприятия, раздаточный материал, диплом, благодарственное письмо и др. </w:t>
            </w:r>
            <w:r w:rsidRPr="001617CC">
              <w:rPr>
                <w:rFonts w:ascii="Times New Roman" w:hAnsi="Times New Roman" w:cs="Times New Roman"/>
                <w:b/>
              </w:rPr>
              <w:t>(</w:t>
            </w:r>
            <w:r w:rsidRPr="001617CC">
              <w:rPr>
                <w:rFonts w:ascii="Times New Roman" w:hAnsi="Times New Roman" w:cs="Times New Roman"/>
                <w:b/>
                <w:i/>
              </w:rPr>
              <w:t>у</w:t>
            </w:r>
            <w:r w:rsidRPr="008A0038">
              <w:rPr>
                <w:rFonts w:ascii="Times New Roman" w:hAnsi="Times New Roman" w:cs="Times New Roman"/>
                <w:b/>
                <w:i/>
              </w:rPr>
              <w:t>казать подтверждающий документ и приложить в электронном варианте</w:t>
            </w:r>
            <w:r w:rsidRPr="008A00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7188F" w:rsidRPr="00917D14" w:rsidTr="00A7188F">
        <w:trPr>
          <w:cantSplit/>
          <w:trHeight w:val="329"/>
        </w:trPr>
        <w:tc>
          <w:tcPr>
            <w:tcW w:w="482" w:type="dxa"/>
            <w:vMerge w:val="restart"/>
            <w:textDirection w:val="btLr"/>
          </w:tcPr>
          <w:p w:rsidR="00A7188F" w:rsidRPr="00917D14" w:rsidRDefault="00A7188F" w:rsidP="002760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7D14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619" w:type="dxa"/>
            <w:vMerge w:val="restart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eastAsia="Times New Roman" w:hAnsi="Times New Roman" w:cs="Times New Roman"/>
                <w:lang w:eastAsia="ru-RU"/>
              </w:rPr>
              <w:t>Участие в ярмарке СНО</w:t>
            </w:r>
          </w:p>
        </w:tc>
        <w:tc>
          <w:tcPr>
            <w:tcW w:w="1134" w:type="dxa"/>
            <w:vMerge w:val="restart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eastAsia="Calibri" w:hAnsi="Times New Roman" w:cs="Times New Roman"/>
              </w:rPr>
              <w:t>Выступление с презентацией о деятельности СНО</w:t>
            </w:r>
          </w:p>
        </w:tc>
        <w:tc>
          <w:tcPr>
            <w:tcW w:w="992" w:type="dxa"/>
            <w:vMerge w:val="restart"/>
          </w:tcPr>
          <w:p w:rsidR="00A7188F" w:rsidRPr="00917D14" w:rsidRDefault="00A7188F" w:rsidP="00A7188F">
            <w:pPr>
              <w:ind w:hanging="800"/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вузовское,</w:t>
            </w:r>
          </w:p>
        </w:tc>
        <w:tc>
          <w:tcPr>
            <w:tcW w:w="850" w:type="dxa"/>
            <w:vMerge w:val="restart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eastAsia="Calibri" w:hAnsi="Times New Roman" w:cs="Times New Roman"/>
                <w:b/>
              </w:rPr>
              <w:t xml:space="preserve">СГПИ </w:t>
            </w:r>
            <w:r w:rsidRPr="00917D14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917D14">
              <w:rPr>
                <w:rFonts w:ascii="Times New Roman" w:eastAsia="Calibri" w:hAnsi="Times New Roman" w:cs="Times New Roman"/>
              </w:rPr>
              <w:t>.Ж</w:t>
            </w:r>
            <w:proofErr w:type="gramEnd"/>
            <w:r w:rsidRPr="00917D14">
              <w:rPr>
                <w:rFonts w:ascii="Times New Roman" w:eastAsia="Calibri" w:hAnsi="Times New Roman" w:cs="Times New Roman"/>
              </w:rPr>
              <w:t>елезноводска</w:t>
            </w:r>
          </w:p>
        </w:tc>
        <w:tc>
          <w:tcPr>
            <w:tcW w:w="1748" w:type="dxa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Ларионова Е.,</w:t>
            </w:r>
          </w:p>
        </w:tc>
        <w:tc>
          <w:tcPr>
            <w:tcW w:w="1371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</w:tr>
      <w:tr w:rsidR="00A7188F" w:rsidRPr="00917D14" w:rsidTr="00A7188F">
        <w:trPr>
          <w:cantSplit/>
          <w:trHeight w:val="337"/>
        </w:trPr>
        <w:tc>
          <w:tcPr>
            <w:tcW w:w="482" w:type="dxa"/>
            <w:vMerge/>
            <w:textDirection w:val="btLr"/>
          </w:tcPr>
          <w:p w:rsidR="00A7188F" w:rsidRPr="00917D14" w:rsidRDefault="00A7188F" w:rsidP="002760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Светличная А.</w:t>
            </w:r>
          </w:p>
        </w:tc>
        <w:tc>
          <w:tcPr>
            <w:tcW w:w="1371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</w:tr>
      <w:tr w:rsidR="00A7188F" w:rsidRPr="00917D14" w:rsidTr="00A7188F">
        <w:trPr>
          <w:cantSplit/>
          <w:trHeight w:val="293"/>
        </w:trPr>
        <w:tc>
          <w:tcPr>
            <w:tcW w:w="482" w:type="dxa"/>
            <w:vMerge/>
            <w:textDirection w:val="btLr"/>
          </w:tcPr>
          <w:p w:rsidR="00A7188F" w:rsidRPr="00917D14" w:rsidRDefault="00A7188F" w:rsidP="002760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Плиева М. М.</w:t>
            </w:r>
          </w:p>
        </w:tc>
        <w:tc>
          <w:tcPr>
            <w:tcW w:w="1371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</w:tr>
      <w:tr w:rsidR="00A7188F" w:rsidRPr="00917D14" w:rsidTr="00A7188F">
        <w:trPr>
          <w:cantSplit/>
          <w:trHeight w:val="285"/>
        </w:trPr>
        <w:tc>
          <w:tcPr>
            <w:tcW w:w="482" w:type="dxa"/>
            <w:vMerge w:val="restart"/>
            <w:textDirection w:val="btLr"/>
          </w:tcPr>
          <w:p w:rsidR="00A7188F" w:rsidRPr="00917D14" w:rsidRDefault="00A7188F" w:rsidP="002760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7D14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619" w:type="dxa"/>
            <w:vMerge w:val="restart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eastAsia="Times New Roman" w:hAnsi="Times New Roman" w:cs="Times New Roman"/>
                <w:lang w:eastAsia="ru-RU"/>
              </w:rPr>
              <w:t>Рабочее заседание. Утверждение плана работы на текущий учебный год.</w:t>
            </w:r>
          </w:p>
        </w:tc>
        <w:tc>
          <w:tcPr>
            <w:tcW w:w="1134" w:type="dxa"/>
            <w:vMerge w:val="restart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eastAsia="Calibri" w:hAnsi="Times New Roman" w:cs="Times New Roman"/>
              </w:rPr>
              <w:t>Утверждение плана работы на текущий учебный год.</w:t>
            </w:r>
          </w:p>
        </w:tc>
        <w:tc>
          <w:tcPr>
            <w:tcW w:w="992" w:type="dxa"/>
            <w:vMerge w:val="restart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вузовское</w:t>
            </w:r>
          </w:p>
        </w:tc>
        <w:tc>
          <w:tcPr>
            <w:tcW w:w="850" w:type="dxa"/>
            <w:vMerge w:val="restart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  <w:b/>
              </w:rPr>
              <w:t xml:space="preserve">СГПИ </w:t>
            </w:r>
            <w:r w:rsidRPr="00917D14">
              <w:rPr>
                <w:rFonts w:ascii="Times New Roman" w:hAnsi="Times New Roman" w:cs="Times New Roman"/>
              </w:rPr>
              <w:t>г</w:t>
            </w:r>
            <w:proofErr w:type="gramStart"/>
            <w:r w:rsidRPr="00917D14">
              <w:rPr>
                <w:rFonts w:ascii="Times New Roman" w:hAnsi="Times New Roman" w:cs="Times New Roman"/>
              </w:rPr>
              <w:t>.Ж</w:t>
            </w:r>
            <w:proofErr w:type="gramEnd"/>
            <w:r w:rsidRPr="00917D14">
              <w:rPr>
                <w:rFonts w:ascii="Times New Roman" w:hAnsi="Times New Roman" w:cs="Times New Roman"/>
              </w:rPr>
              <w:t>елезноводска</w:t>
            </w:r>
          </w:p>
        </w:tc>
        <w:tc>
          <w:tcPr>
            <w:tcW w:w="1748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Ларионова Е.,</w:t>
            </w:r>
          </w:p>
        </w:tc>
        <w:tc>
          <w:tcPr>
            <w:tcW w:w="1371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</w:tr>
      <w:tr w:rsidR="00A7188F" w:rsidRPr="00917D14" w:rsidTr="00A7188F">
        <w:trPr>
          <w:cantSplit/>
          <w:trHeight w:val="366"/>
        </w:trPr>
        <w:tc>
          <w:tcPr>
            <w:tcW w:w="482" w:type="dxa"/>
            <w:vMerge/>
            <w:textDirection w:val="btLr"/>
          </w:tcPr>
          <w:p w:rsidR="00A7188F" w:rsidRPr="00917D14" w:rsidRDefault="00A7188F" w:rsidP="002760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Светличная А.</w:t>
            </w:r>
          </w:p>
        </w:tc>
        <w:tc>
          <w:tcPr>
            <w:tcW w:w="1371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</w:tr>
      <w:tr w:rsidR="00A7188F" w:rsidRPr="00917D14" w:rsidTr="00A7188F">
        <w:trPr>
          <w:cantSplit/>
          <w:trHeight w:val="307"/>
        </w:trPr>
        <w:tc>
          <w:tcPr>
            <w:tcW w:w="482" w:type="dxa"/>
            <w:vMerge/>
            <w:textDirection w:val="btLr"/>
          </w:tcPr>
          <w:p w:rsidR="00A7188F" w:rsidRPr="00917D14" w:rsidRDefault="00A7188F" w:rsidP="002760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Плиева М. М.</w:t>
            </w:r>
          </w:p>
        </w:tc>
        <w:tc>
          <w:tcPr>
            <w:tcW w:w="1371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</w:tr>
      <w:tr w:rsidR="00A7188F" w:rsidRPr="00917D14" w:rsidTr="00A7188F">
        <w:trPr>
          <w:cantSplit/>
          <w:trHeight w:val="307"/>
        </w:trPr>
        <w:tc>
          <w:tcPr>
            <w:tcW w:w="482" w:type="dxa"/>
            <w:textDirection w:val="btLr"/>
          </w:tcPr>
          <w:p w:rsidR="00A7188F" w:rsidRPr="00917D14" w:rsidRDefault="00A7188F" w:rsidP="002760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29 октября 2019 г.</w:t>
            </w:r>
          </w:p>
        </w:tc>
        <w:tc>
          <w:tcPr>
            <w:tcW w:w="1134" w:type="dxa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eastAsia="Times New Roman" w:hAnsi="Times New Roman" w:cs="Times New Roman"/>
                <w:lang w:eastAsia="ru-RU"/>
              </w:rPr>
              <w:t>Контроль  участия студентов в научных конференциях</w:t>
            </w:r>
            <w:r w:rsidRPr="00917D14">
              <w:rPr>
                <w:rFonts w:ascii="Times New Roman" w:hAnsi="Times New Roman" w:cs="Times New Roman"/>
              </w:rPr>
              <w:t xml:space="preserve"> Журнал по материалам </w:t>
            </w:r>
            <w:proofErr w:type="spellStart"/>
            <w:proofErr w:type="gramStart"/>
            <w:r w:rsidRPr="00917D14">
              <w:rPr>
                <w:rFonts w:ascii="Times New Roman" w:hAnsi="Times New Roman" w:cs="Times New Roman"/>
              </w:rPr>
              <w:t>XX</w:t>
            </w:r>
            <w:proofErr w:type="gramEnd"/>
            <w:r w:rsidRPr="00917D14">
              <w:rPr>
                <w:rFonts w:ascii="Times New Roman" w:hAnsi="Times New Roman" w:cs="Times New Roman"/>
              </w:rPr>
              <w:t>ой</w:t>
            </w:r>
            <w:proofErr w:type="spellEnd"/>
            <w:r w:rsidRPr="00917D14">
              <w:rPr>
                <w:rFonts w:ascii="Times New Roman" w:hAnsi="Times New Roman" w:cs="Times New Roman"/>
              </w:rPr>
              <w:t xml:space="preserve"> международной научно-практической конференции /: Копир</w:t>
            </w:r>
            <w:proofErr w:type="gramStart"/>
            <w:r w:rsidRPr="00917D14">
              <w:rPr>
                <w:rFonts w:ascii="Times New Roman" w:hAnsi="Times New Roman" w:cs="Times New Roman"/>
              </w:rPr>
              <w:t>.</w:t>
            </w:r>
            <w:proofErr w:type="gramEnd"/>
            <w:r w:rsidRPr="00917D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7D14">
              <w:rPr>
                <w:rFonts w:ascii="Times New Roman" w:hAnsi="Times New Roman" w:cs="Times New Roman"/>
              </w:rPr>
              <w:t>м</w:t>
            </w:r>
            <w:proofErr w:type="gramEnd"/>
            <w:r w:rsidRPr="00917D14">
              <w:rPr>
                <w:rFonts w:ascii="Times New Roman" w:hAnsi="Times New Roman" w:cs="Times New Roman"/>
              </w:rPr>
              <w:t>нож</w:t>
            </w:r>
            <w:proofErr w:type="spellEnd"/>
            <w:r w:rsidRPr="00917D14">
              <w:rPr>
                <w:rFonts w:ascii="Times New Roman" w:hAnsi="Times New Roman" w:cs="Times New Roman"/>
              </w:rPr>
              <w:t>. бюро СКФ БГТУ им. В. Г. Шухова, - №2(8) 2019.</w:t>
            </w:r>
          </w:p>
        </w:tc>
        <w:tc>
          <w:tcPr>
            <w:tcW w:w="1134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  <w:bCs/>
              </w:rPr>
              <w:t xml:space="preserve">Особенности работы с детьми - </w:t>
            </w:r>
            <w:proofErr w:type="spellStart"/>
            <w:r w:rsidR="00737306" w:rsidRPr="00917D14">
              <w:rPr>
                <w:rFonts w:ascii="Times New Roman" w:hAnsi="Times New Roman" w:cs="Times New Roman"/>
                <w:bCs/>
              </w:rPr>
              <w:t>ин</w:t>
            </w:r>
            <w:r w:rsidR="00737306">
              <w:rPr>
                <w:rFonts w:ascii="Times New Roman" w:hAnsi="Times New Roman" w:cs="Times New Roman"/>
                <w:bCs/>
              </w:rPr>
              <w:t>офо</w:t>
            </w:r>
            <w:r w:rsidR="00737306" w:rsidRPr="00917D14">
              <w:rPr>
                <w:rFonts w:ascii="Times New Roman" w:hAnsi="Times New Roman" w:cs="Times New Roman"/>
                <w:bCs/>
              </w:rPr>
              <w:t>нами</w:t>
            </w:r>
            <w:proofErr w:type="spellEnd"/>
            <w:r w:rsidR="00737306" w:rsidRPr="00917D14">
              <w:rPr>
                <w:rFonts w:ascii="Times New Roman" w:hAnsi="Times New Roman" w:cs="Times New Roman"/>
                <w:bCs/>
              </w:rPr>
              <w:t xml:space="preserve"> </w:t>
            </w:r>
            <w:r w:rsidRPr="00917D14">
              <w:rPr>
                <w:rFonts w:ascii="Times New Roman" w:hAnsi="Times New Roman" w:cs="Times New Roman"/>
                <w:bCs/>
              </w:rPr>
              <w:t>в начальной школе</w:t>
            </w:r>
          </w:p>
        </w:tc>
        <w:tc>
          <w:tcPr>
            <w:tcW w:w="992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международной</w:t>
            </w:r>
          </w:p>
        </w:tc>
        <w:tc>
          <w:tcPr>
            <w:tcW w:w="850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БГТУ им. В. Г. Шухова,</w:t>
            </w: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Минеральные Воды</w:t>
            </w:r>
          </w:p>
        </w:tc>
        <w:tc>
          <w:tcPr>
            <w:tcW w:w="1748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1.Рябчунова</w:t>
            </w:r>
            <w:proofErr w:type="gramStart"/>
            <w:r w:rsidRPr="00917D14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371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88F" w:rsidRPr="00917D14" w:rsidRDefault="00B87A0D" w:rsidP="0027600E">
            <w:pPr>
              <w:rPr>
                <w:rFonts w:ascii="Times New Roman" w:hAnsi="Times New Roman" w:cs="Times New Roman"/>
              </w:rPr>
            </w:pPr>
            <w:hyperlink r:id="rId11" w:history="1">
              <w:r w:rsidR="00A7188F" w:rsidRPr="00917D14">
                <w:rPr>
                  <w:rStyle w:val="ad"/>
                  <w:rFonts w:ascii="Times New Roman" w:hAnsi="Times New Roman"/>
                </w:rPr>
                <w:t>https://elibrary.ru/item.asp?id=41413026</w:t>
              </w:r>
            </w:hyperlink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</w:tr>
      <w:tr w:rsidR="00A7188F" w:rsidRPr="00917D14" w:rsidTr="00A7188F">
        <w:trPr>
          <w:cantSplit/>
          <w:trHeight w:val="298"/>
        </w:trPr>
        <w:tc>
          <w:tcPr>
            <w:tcW w:w="482" w:type="dxa"/>
            <w:vMerge w:val="restart"/>
            <w:textDirection w:val="btLr"/>
          </w:tcPr>
          <w:p w:rsidR="00A7188F" w:rsidRPr="00917D14" w:rsidRDefault="00A7188F" w:rsidP="002760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7D14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619" w:type="dxa"/>
            <w:vMerge w:val="restart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 2 декабря 2019 года</w:t>
            </w:r>
          </w:p>
        </w:tc>
        <w:tc>
          <w:tcPr>
            <w:tcW w:w="1134" w:type="dxa"/>
            <w:vMerge w:val="restart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eastAsia="Times New Roman" w:hAnsi="Times New Roman" w:cs="Times New Roman"/>
                <w:lang w:eastAsia="ru-RU"/>
              </w:rPr>
              <w:t>Контроль  участия студентов в научных конференциях</w:t>
            </w:r>
          </w:p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Научно-практический семинар «Наука и студенческое сообщество. Проблемы и перспективы».</w:t>
            </w:r>
          </w:p>
        </w:tc>
        <w:tc>
          <w:tcPr>
            <w:tcW w:w="1134" w:type="dxa"/>
            <w:vMerge w:val="restart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Выступление с докладом «Воспитательный потенциал семьи и социализация детей»</w:t>
            </w:r>
          </w:p>
        </w:tc>
        <w:tc>
          <w:tcPr>
            <w:tcW w:w="992" w:type="dxa"/>
            <w:vMerge w:val="restart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вузовское</w:t>
            </w:r>
          </w:p>
        </w:tc>
        <w:tc>
          <w:tcPr>
            <w:tcW w:w="850" w:type="dxa"/>
            <w:vMerge w:val="restart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  <w:b/>
              </w:rPr>
              <w:t xml:space="preserve">СГПИ </w:t>
            </w:r>
            <w:r w:rsidRPr="00917D14">
              <w:rPr>
                <w:rFonts w:ascii="Times New Roman" w:hAnsi="Times New Roman" w:cs="Times New Roman"/>
              </w:rPr>
              <w:t>г</w:t>
            </w:r>
            <w:proofErr w:type="gramStart"/>
            <w:r w:rsidRPr="00917D14">
              <w:rPr>
                <w:rFonts w:ascii="Times New Roman" w:hAnsi="Times New Roman" w:cs="Times New Roman"/>
              </w:rPr>
              <w:t>.Ж</w:t>
            </w:r>
            <w:proofErr w:type="gramEnd"/>
            <w:r w:rsidRPr="00917D14">
              <w:rPr>
                <w:rFonts w:ascii="Times New Roman" w:hAnsi="Times New Roman" w:cs="Times New Roman"/>
              </w:rPr>
              <w:t>елезноводска</w:t>
            </w:r>
          </w:p>
        </w:tc>
        <w:tc>
          <w:tcPr>
            <w:tcW w:w="1748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1. Плиева М. М.</w:t>
            </w:r>
          </w:p>
        </w:tc>
        <w:tc>
          <w:tcPr>
            <w:tcW w:w="1371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A7188F" w:rsidRPr="00917D14" w:rsidTr="00A7188F">
        <w:trPr>
          <w:cantSplit/>
          <w:trHeight w:val="293"/>
        </w:trPr>
        <w:tc>
          <w:tcPr>
            <w:tcW w:w="482" w:type="dxa"/>
            <w:vMerge/>
            <w:textDirection w:val="btLr"/>
          </w:tcPr>
          <w:p w:rsidR="00A7188F" w:rsidRPr="00917D14" w:rsidRDefault="00A7188F" w:rsidP="002760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71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</w:tr>
      <w:tr w:rsidR="00A7188F" w:rsidRPr="00917D14" w:rsidTr="00A7188F">
        <w:trPr>
          <w:cantSplit/>
          <w:trHeight w:val="234"/>
        </w:trPr>
        <w:tc>
          <w:tcPr>
            <w:tcW w:w="482" w:type="dxa"/>
            <w:vMerge/>
            <w:textDirection w:val="btLr"/>
          </w:tcPr>
          <w:p w:rsidR="00A7188F" w:rsidRPr="00917D14" w:rsidRDefault="00A7188F" w:rsidP="002760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71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</w:tr>
      <w:tr w:rsidR="00A7188F" w:rsidRPr="00917D14" w:rsidTr="00A7188F">
        <w:trPr>
          <w:cantSplit/>
          <w:trHeight w:val="322"/>
        </w:trPr>
        <w:tc>
          <w:tcPr>
            <w:tcW w:w="482" w:type="dxa"/>
            <w:vMerge/>
            <w:textDirection w:val="btLr"/>
          </w:tcPr>
          <w:p w:rsidR="00A7188F" w:rsidRPr="00917D14" w:rsidRDefault="00A7188F" w:rsidP="002760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71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</w:tr>
      <w:tr w:rsidR="00A7188F" w:rsidRPr="00917D14" w:rsidTr="00A7188F">
        <w:trPr>
          <w:cantSplit/>
          <w:trHeight w:val="366"/>
        </w:trPr>
        <w:tc>
          <w:tcPr>
            <w:tcW w:w="482" w:type="dxa"/>
            <w:vMerge/>
            <w:textDirection w:val="btLr"/>
          </w:tcPr>
          <w:p w:rsidR="00A7188F" w:rsidRPr="00917D14" w:rsidRDefault="00A7188F" w:rsidP="002760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71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</w:tr>
      <w:tr w:rsidR="00A7188F" w:rsidRPr="00917D14" w:rsidTr="00A7188F">
        <w:trPr>
          <w:cantSplit/>
          <w:trHeight w:val="11047"/>
        </w:trPr>
        <w:tc>
          <w:tcPr>
            <w:tcW w:w="482" w:type="dxa"/>
            <w:textDirection w:val="btLr"/>
          </w:tcPr>
          <w:p w:rsidR="00A7188F" w:rsidRPr="00917D14" w:rsidRDefault="00A7188F" w:rsidP="002760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7D14">
              <w:rPr>
                <w:rFonts w:ascii="Times New Roman" w:hAnsi="Times New Roman" w:cs="Times New Roman"/>
                <w:b/>
              </w:rPr>
              <w:lastRenderedPageBreak/>
              <w:t xml:space="preserve">МАРТ </w:t>
            </w:r>
          </w:p>
        </w:tc>
        <w:tc>
          <w:tcPr>
            <w:tcW w:w="619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Контроль  участия студентов в научных конференциях подготовка публикаций в журнале «Университетская наука»</w:t>
            </w:r>
          </w:p>
        </w:tc>
        <w:tc>
          <w:tcPr>
            <w:tcW w:w="1134" w:type="dxa"/>
          </w:tcPr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3D6">
              <w:rPr>
                <w:rFonts w:ascii="Times New Roman" w:eastAsia="Times New Roman" w:hAnsi="Times New Roman" w:cs="Times New Roman"/>
                <w:lang w:eastAsia="ru-RU"/>
              </w:rPr>
              <w:t xml:space="preserve">Роль воспитателя в формировании </w:t>
            </w:r>
            <w:proofErr w:type="spellStart"/>
            <w:r w:rsidRPr="001363D6">
              <w:rPr>
                <w:rFonts w:ascii="Times New Roman" w:eastAsia="Times New Roman" w:hAnsi="Times New Roman" w:cs="Times New Roman"/>
                <w:lang w:eastAsia="ru-RU"/>
              </w:rPr>
              <w:t>мультикультурных</w:t>
            </w:r>
            <w:proofErr w:type="spellEnd"/>
            <w:r w:rsidRPr="001363D6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отношений у детей дошкольного возраста.</w:t>
            </w: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C33DDB" w:rsidRDefault="00A7188F" w:rsidP="002760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proofErr w:type="spellStart"/>
            <w:r w:rsidRPr="00C33DD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Креативность</w:t>
            </w:r>
            <w:proofErr w:type="spellEnd"/>
            <w:r w:rsidRPr="00C33DD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, как компонент подготовки конкурентоспособного педагога в системе высшего профессионального образования</w:t>
            </w:r>
          </w:p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Международная научно-практическая конференция</w:t>
            </w:r>
            <w:r w:rsidR="00737306">
              <w:rPr>
                <w:rFonts w:ascii="Times New Roman" w:hAnsi="Times New Roman" w:cs="Times New Roman"/>
              </w:rPr>
              <w:t xml:space="preserve"> </w:t>
            </w:r>
            <w:r w:rsidRPr="00917D14">
              <w:rPr>
                <w:rFonts w:ascii="Times New Roman" w:hAnsi="Times New Roman" w:cs="Times New Roman"/>
              </w:rPr>
              <w:t xml:space="preserve">Университетская Наука. </w:t>
            </w:r>
            <w:proofErr w:type="spellStart"/>
            <w:r w:rsidRPr="00917D14">
              <w:rPr>
                <w:rFonts w:ascii="Times New Roman" w:hAnsi="Times New Roman" w:cs="Times New Roman"/>
              </w:rPr>
              <w:t>UniversityScience</w:t>
            </w:r>
            <w:proofErr w:type="spellEnd"/>
            <w:r w:rsidRPr="00917D14">
              <w:rPr>
                <w:rFonts w:ascii="Times New Roman" w:hAnsi="Times New Roman" w:cs="Times New Roman"/>
              </w:rPr>
              <w:t>. «Современные тенденции развития образования, науки, экономики, права и технологии» // Журнал по материалам XXX международной научно-практической конференци</w:t>
            </w:r>
            <w:proofErr w:type="gramStart"/>
            <w:r w:rsidRPr="00917D14">
              <w:rPr>
                <w:rFonts w:ascii="Times New Roman" w:hAnsi="Times New Roman" w:cs="Times New Roman"/>
              </w:rPr>
              <w:t>и-</w:t>
            </w:r>
            <w:proofErr w:type="gramEnd"/>
            <w:r w:rsidRPr="00917D14">
              <w:rPr>
                <w:rFonts w:ascii="Times New Roman" w:hAnsi="Times New Roman" w:cs="Times New Roman"/>
              </w:rPr>
              <w:t xml:space="preserve"> Минеральные Воды: Копир</w:t>
            </w:r>
            <w:proofErr w:type="gramStart"/>
            <w:r w:rsidRPr="00917D14">
              <w:rPr>
                <w:rFonts w:ascii="Times New Roman" w:hAnsi="Times New Roman" w:cs="Times New Roman"/>
              </w:rPr>
              <w:t>.</w:t>
            </w:r>
            <w:proofErr w:type="gramEnd"/>
            <w:r w:rsidRPr="00917D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7D14">
              <w:rPr>
                <w:rFonts w:ascii="Times New Roman" w:hAnsi="Times New Roman" w:cs="Times New Roman"/>
              </w:rPr>
              <w:t>м</w:t>
            </w:r>
            <w:proofErr w:type="gramEnd"/>
            <w:r w:rsidRPr="00917D14">
              <w:rPr>
                <w:rFonts w:ascii="Times New Roman" w:hAnsi="Times New Roman" w:cs="Times New Roman"/>
              </w:rPr>
              <w:t>нож</w:t>
            </w:r>
            <w:proofErr w:type="spellEnd"/>
            <w:r w:rsidRPr="00917D14">
              <w:rPr>
                <w:rFonts w:ascii="Times New Roman" w:hAnsi="Times New Roman" w:cs="Times New Roman"/>
              </w:rPr>
              <w:t>. бюро СКФ БГТУ им. В. Г. Шухова с. 148 -151</w:t>
            </w: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 xml:space="preserve">Международная научно-практическая </w:t>
            </w:r>
            <w:proofErr w:type="spellStart"/>
            <w:r w:rsidRPr="00917D14">
              <w:rPr>
                <w:rFonts w:ascii="Times New Roman" w:hAnsi="Times New Roman" w:cs="Times New Roman"/>
              </w:rPr>
              <w:t>конференцияУниверситетская</w:t>
            </w:r>
            <w:proofErr w:type="spellEnd"/>
            <w:r w:rsidRPr="00917D14">
              <w:rPr>
                <w:rFonts w:ascii="Times New Roman" w:hAnsi="Times New Roman" w:cs="Times New Roman"/>
              </w:rPr>
              <w:t xml:space="preserve"> Наука. </w:t>
            </w:r>
            <w:proofErr w:type="spellStart"/>
            <w:r w:rsidRPr="00917D14">
              <w:rPr>
                <w:rFonts w:ascii="Times New Roman" w:hAnsi="Times New Roman" w:cs="Times New Roman"/>
              </w:rPr>
              <w:t>UniversityScience</w:t>
            </w:r>
            <w:proofErr w:type="spellEnd"/>
            <w:r w:rsidRPr="00917D14">
              <w:rPr>
                <w:rFonts w:ascii="Times New Roman" w:hAnsi="Times New Roman" w:cs="Times New Roman"/>
              </w:rPr>
              <w:t xml:space="preserve">. «Современные тенденции развития образования, науки, экономики, права и технологии» // Журнал по материалам XXX международной научно-практической конференции- </w:t>
            </w: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Минеральные Воды: Копир</w:t>
            </w:r>
            <w:proofErr w:type="gramStart"/>
            <w:r w:rsidRPr="00917D14">
              <w:rPr>
                <w:rFonts w:ascii="Times New Roman" w:hAnsi="Times New Roman" w:cs="Times New Roman"/>
              </w:rPr>
              <w:t>.</w:t>
            </w:r>
            <w:proofErr w:type="gramEnd"/>
            <w:r w:rsidRPr="00917D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7D14">
              <w:rPr>
                <w:rFonts w:ascii="Times New Roman" w:hAnsi="Times New Roman" w:cs="Times New Roman"/>
              </w:rPr>
              <w:t>м</w:t>
            </w:r>
            <w:proofErr w:type="gramEnd"/>
            <w:r w:rsidRPr="00917D14">
              <w:rPr>
                <w:rFonts w:ascii="Times New Roman" w:hAnsi="Times New Roman" w:cs="Times New Roman"/>
              </w:rPr>
              <w:t>нож</w:t>
            </w:r>
            <w:proofErr w:type="spellEnd"/>
            <w:r w:rsidRPr="00917D14">
              <w:rPr>
                <w:rFonts w:ascii="Times New Roman" w:hAnsi="Times New Roman" w:cs="Times New Roman"/>
              </w:rPr>
              <w:t>. бюро СКФ БГТУ им. В. Г. Шухова с. 170 -173</w:t>
            </w: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СКФ БГТУ им. В. Г. Шухова </w:t>
            </w:r>
            <w:proofErr w:type="gramStart"/>
            <w:r w:rsidRPr="00917D14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917D14">
              <w:rPr>
                <w:rFonts w:ascii="Times New Roman" w:eastAsia="Times New Roman" w:hAnsi="Times New Roman" w:cs="Times New Roman"/>
                <w:bCs/>
                <w:lang w:eastAsia="ru-RU"/>
              </w:rPr>
              <w:t>. Минеральные Воды</w:t>
            </w:r>
          </w:p>
        </w:tc>
        <w:tc>
          <w:tcPr>
            <w:tcW w:w="1748" w:type="dxa"/>
          </w:tcPr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7D14">
              <w:rPr>
                <w:rFonts w:ascii="Times New Roman" w:eastAsia="Times New Roman" w:hAnsi="Times New Roman" w:cs="Times New Roman"/>
                <w:lang w:eastAsia="ru-RU"/>
              </w:rPr>
              <w:t>Бортенко</w:t>
            </w:r>
            <w:proofErr w:type="spellEnd"/>
            <w:r w:rsidRPr="00917D14">
              <w:rPr>
                <w:rFonts w:ascii="Times New Roman" w:eastAsia="Times New Roman" w:hAnsi="Times New Roman" w:cs="Times New Roman"/>
                <w:lang w:eastAsia="ru-RU"/>
              </w:rPr>
              <w:t xml:space="preserve"> К.В.</w:t>
            </w: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C33DDB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DDB">
              <w:rPr>
                <w:rFonts w:ascii="Times New Roman" w:eastAsia="Times New Roman" w:hAnsi="Times New Roman" w:cs="Times New Roman"/>
                <w:lang w:eastAsia="ru-RU"/>
              </w:rPr>
              <w:t>Лежава Е.О.</w:t>
            </w:r>
          </w:p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eastAsia="Times New Roman" w:hAnsi="Times New Roman" w:cs="Times New Roman"/>
                <w:lang w:eastAsia="ru-RU"/>
              </w:rPr>
              <w:t>Плиева М.М.</w:t>
            </w:r>
          </w:p>
        </w:tc>
        <w:tc>
          <w:tcPr>
            <w:tcW w:w="1371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88F" w:rsidRPr="00917D14" w:rsidRDefault="00B87A0D" w:rsidP="0027600E">
            <w:pPr>
              <w:rPr>
                <w:rFonts w:ascii="Times New Roman" w:hAnsi="Times New Roman" w:cs="Times New Roman"/>
              </w:rPr>
            </w:pPr>
            <w:hyperlink r:id="rId12" w:history="1">
              <w:r w:rsidR="00A7188F" w:rsidRPr="00917D14">
                <w:rPr>
                  <w:rStyle w:val="ad"/>
                  <w:rFonts w:ascii="Times New Roman" w:hAnsi="Times New Roman"/>
                </w:rPr>
                <w:t>http://www.skf-bgtu.ru/media/docs/university_science/!!!!sbornik2020_1_9_.pdf</w:t>
              </w:r>
            </w:hyperlink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917D14" w:rsidRDefault="00B87A0D" w:rsidP="0027600E">
            <w:pPr>
              <w:rPr>
                <w:rFonts w:ascii="Times New Roman" w:hAnsi="Times New Roman" w:cs="Times New Roman"/>
              </w:rPr>
            </w:pPr>
            <w:hyperlink r:id="rId13" w:history="1">
              <w:r w:rsidR="00A7188F" w:rsidRPr="00917D14">
                <w:rPr>
                  <w:rStyle w:val="ad"/>
                  <w:rFonts w:ascii="Times New Roman" w:hAnsi="Times New Roman"/>
                </w:rPr>
                <w:t>http://www.skf-bgtu.ru/media/docs/university_science/!!!!sbornik2020_1_9_.pdf</w:t>
              </w:r>
            </w:hyperlink>
          </w:p>
        </w:tc>
      </w:tr>
      <w:tr w:rsidR="00A7188F" w:rsidRPr="00917D14" w:rsidTr="00A7188F">
        <w:trPr>
          <w:cantSplit/>
          <w:trHeight w:val="11047"/>
        </w:trPr>
        <w:tc>
          <w:tcPr>
            <w:tcW w:w="482" w:type="dxa"/>
            <w:textDirection w:val="btLr"/>
          </w:tcPr>
          <w:p w:rsidR="00A7188F" w:rsidRPr="00917D14" w:rsidRDefault="00A7188F" w:rsidP="002760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7D14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  <w:tc>
          <w:tcPr>
            <w:tcW w:w="619" w:type="dxa"/>
          </w:tcPr>
          <w:p w:rsidR="00A7188F" w:rsidRPr="006807E6" w:rsidRDefault="00A7188F" w:rsidP="0027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мая 2020 г.</w:t>
            </w:r>
          </w:p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hAnsi="Times New Roman" w:cs="Times New Roman"/>
              </w:rPr>
              <w:t>Контроль  участия студентов в научной конференции</w:t>
            </w:r>
          </w:p>
        </w:tc>
        <w:tc>
          <w:tcPr>
            <w:tcW w:w="1134" w:type="dxa"/>
          </w:tcPr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Острые вопросы современного образования</w:t>
            </w: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D14">
              <w:rPr>
                <w:rFonts w:ascii="Times New Roman" w:eastAsia="Times New Roman" w:hAnsi="Times New Roman" w:cs="Times New Roman"/>
                <w:lang w:eastAsia="ru-RU"/>
              </w:rPr>
              <w:t>Воспитание семейных духовно – нравственных ценностей учащихся</w:t>
            </w: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Поликультурное воспитание детей в ДОУ</w:t>
            </w: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Проблемы воспитания в современной педагогике</w:t>
            </w: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Предупреждение и решение конфликтных ситуаций в образовательных учреждениях</w:t>
            </w: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D14">
              <w:rPr>
                <w:rFonts w:ascii="Times New Roman" w:eastAsia="Times New Roman" w:hAnsi="Times New Roman" w:cs="Times New Roman"/>
                <w:lang w:eastAsia="ru-RU"/>
              </w:rPr>
              <w:t>Влияние стресс-факторов на психическое состояние детей в современном мире</w:t>
            </w: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7188F" w:rsidRPr="006807E6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8"/>
                <w:lang w:eastAsia="ru-RU"/>
              </w:rPr>
            </w:pPr>
            <w:r w:rsidRPr="006807E6">
              <w:rPr>
                <w:rFonts w:ascii="Times New Roman" w:eastAsia="Times New Roman" w:hAnsi="Times New Roman" w:cs="Times New Roman"/>
                <w:bCs/>
                <w:spacing w:val="8"/>
                <w:lang w:eastAsia="ru-RU"/>
              </w:rPr>
              <w:t>Всероссийская научно-практическая конференция студентов и молодых ученых</w:t>
            </w:r>
          </w:p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  <w:r w:rsidRPr="00917D14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«НАУКА И ОБРАЗОВАНИЕ: ТЕНДЕНЦИИ, проблемы И ПЕРСПЕКТИВЫ Развития» </w:t>
            </w:r>
            <w:r w:rsidRPr="00917D14">
              <w:rPr>
                <w:rFonts w:ascii="Times New Roman" w:eastAsia="Times New Roman" w:hAnsi="Times New Roman" w:cs="Times New Roman"/>
                <w:b/>
                <w:lang w:eastAsia="ru-RU"/>
              </w:rPr>
              <w:t>(с международным участием) В ПЕЧАТИ</w:t>
            </w:r>
          </w:p>
        </w:tc>
        <w:tc>
          <w:tcPr>
            <w:tcW w:w="850" w:type="dxa"/>
          </w:tcPr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D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Россия, </w:t>
            </w:r>
            <w:proofErr w:type="gramStart"/>
            <w:r w:rsidRPr="00917D14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917D14">
              <w:rPr>
                <w:rFonts w:ascii="Times New Roman" w:eastAsia="Times New Roman" w:hAnsi="Times New Roman" w:cs="Times New Roman"/>
                <w:bCs/>
                <w:lang w:eastAsia="ru-RU"/>
              </w:rPr>
              <w:t>. Железноводск,</w:t>
            </w:r>
          </w:p>
        </w:tc>
        <w:tc>
          <w:tcPr>
            <w:tcW w:w="1748" w:type="dxa"/>
          </w:tcPr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Жукова </w:t>
            </w:r>
            <w:proofErr w:type="spellStart"/>
            <w:r w:rsidRPr="00917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Виолетта</w:t>
            </w:r>
            <w:proofErr w:type="spellEnd"/>
            <w:r w:rsidRPr="00917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Викторовна</w:t>
            </w: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7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Полбицова</w:t>
            </w:r>
            <w:proofErr w:type="spellEnd"/>
            <w:r w:rsidRPr="00917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Александровна</w:t>
            </w: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7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Абанеева</w:t>
            </w:r>
            <w:proofErr w:type="spellEnd"/>
            <w:r w:rsidRPr="00917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Сергеевна</w:t>
            </w: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D14">
              <w:rPr>
                <w:rFonts w:ascii="Times New Roman" w:eastAsia="Times New Roman" w:hAnsi="Times New Roman" w:cs="Times New Roman"/>
                <w:lang w:eastAsia="ru-RU"/>
              </w:rPr>
              <w:t xml:space="preserve">Багдасарян </w:t>
            </w:r>
            <w:proofErr w:type="spellStart"/>
            <w:r w:rsidRPr="00917D14">
              <w:rPr>
                <w:rFonts w:ascii="Times New Roman" w:eastAsia="Times New Roman" w:hAnsi="Times New Roman" w:cs="Times New Roman"/>
                <w:lang w:eastAsia="ru-RU"/>
              </w:rPr>
              <w:t>Инга</w:t>
            </w:r>
            <w:proofErr w:type="spellEnd"/>
            <w:r w:rsidRPr="00917D14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Вячеславовна</w:t>
            </w: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7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Анисимкова</w:t>
            </w:r>
            <w:proofErr w:type="spellEnd"/>
            <w:r w:rsidRPr="00917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Максимовна</w:t>
            </w: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17D1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Кушниренко Светлана Владимировна</w:t>
            </w: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 Марина Михайловна</w:t>
            </w:r>
          </w:p>
        </w:tc>
        <w:tc>
          <w:tcPr>
            <w:tcW w:w="1371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</w:tr>
      <w:tr w:rsidR="00A7188F" w:rsidRPr="00917D14" w:rsidTr="00A7188F">
        <w:trPr>
          <w:cantSplit/>
          <w:trHeight w:val="11047"/>
        </w:trPr>
        <w:tc>
          <w:tcPr>
            <w:tcW w:w="482" w:type="dxa"/>
            <w:textDirection w:val="btLr"/>
          </w:tcPr>
          <w:p w:rsidR="00A7188F" w:rsidRPr="00917D14" w:rsidRDefault="00A7188F" w:rsidP="002760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619" w:type="dxa"/>
          </w:tcPr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D14">
              <w:rPr>
                <w:rFonts w:ascii="Times New Roman" w:eastAsia="Times New Roman" w:hAnsi="Times New Roman" w:cs="Times New Roman"/>
                <w:lang w:eastAsia="ru-RU"/>
              </w:rPr>
              <w:t>7 мая 2020 г.</w:t>
            </w: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27 - 28 мая </w:t>
            </w:r>
            <w:r w:rsidRPr="00285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</w:t>
            </w:r>
            <w:proofErr w:type="spellStart"/>
            <w:r w:rsidRPr="00285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</w:t>
            </w:r>
            <w:r w:rsidRPr="002853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r w:rsidRPr="002853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85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базе Автономной некоммерческой организации по развитию общественных и гуманитарных наук</w:t>
            </w:r>
            <w:r w:rsidRPr="002853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</w:tcPr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7829FD" w:rsidRDefault="00A7188F" w:rsidP="0027600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7829FD">
              <w:rPr>
                <w:rFonts w:ascii="Times New Roman" w:hAnsi="Times New Roman" w:cs="Times New Roman"/>
              </w:rPr>
              <w:t xml:space="preserve">ыло проведено итоговое заседание СНО </w:t>
            </w:r>
            <w:r w:rsidRPr="007829FD">
              <w:rPr>
                <w:rFonts w:ascii="Times New Roman" w:hAnsi="Times New Roman" w:cs="Times New Roman"/>
                <w:bCs/>
              </w:rPr>
              <w:t>«Развитие межкультурной коммуникации в условиях образовательного пространства» научный руководитель к.п.н. Таболова Э.С.</w:t>
            </w:r>
          </w:p>
          <w:p w:rsidR="00A7188F" w:rsidRPr="00917D14" w:rsidRDefault="00A7188F" w:rsidP="002760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188F" w:rsidRPr="0028537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5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заседании были рассмотрены итоги уходящего года, участие членов СНО в научных конференциях, проведен разбор всех мероприятий и обсуждены планы на будущий год.</w:t>
            </w:r>
          </w:p>
          <w:p w:rsidR="00A7188F" w:rsidRPr="0028537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«Проблема межкультурного межнационального отношения в современном мире», в рамках работы секции «</w:t>
            </w:r>
            <w:r w:rsidRPr="002853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Основные тенденции в прогнозировании конфликтов </w:t>
            </w:r>
            <w:proofErr w:type="spellStart"/>
            <w:r w:rsidRPr="002853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этноконфессионального</w:t>
            </w:r>
            <w:proofErr w:type="spellEnd"/>
            <w:r w:rsidRPr="002853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характера и практика их урегулирования».</w:t>
            </w:r>
          </w:p>
        </w:tc>
        <w:tc>
          <w:tcPr>
            <w:tcW w:w="992" w:type="dxa"/>
          </w:tcPr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188F" w:rsidRPr="0028537F" w:rsidRDefault="00A7188F" w:rsidP="00276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53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«Центр социокультурного моделирования» Школа молодого </w:t>
            </w:r>
            <w:proofErr w:type="spellStart"/>
            <w:r w:rsidRPr="002853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этнополитолога</w:t>
            </w:r>
            <w:proofErr w:type="spellEnd"/>
            <w:r w:rsidRPr="002853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Республике</w:t>
            </w:r>
            <w:r w:rsidRPr="00285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Башкортостан </w:t>
            </w:r>
            <w:r w:rsidRPr="002853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состоялась Zoom-конференция основных организаторов и участников Всероссийской молодежной научной </w:t>
            </w:r>
            <w:proofErr w:type="spellStart"/>
            <w:r w:rsidRPr="002853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школы-конференцииконфликтов</w:t>
            </w:r>
            <w:proofErr w:type="spellEnd"/>
            <w:r w:rsidRPr="002853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53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этноконфессионального</w:t>
            </w:r>
            <w:proofErr w:type="spellEnd"/>
            <w:r w:rsidRPr="002853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характера и практика их урегулирования «Прогнозирование</w:t>
            </w:r>
          </w:p>
        </w:tc>
        <w:tc>
          <w:tcPr>
            <w:tcW w:w="850" w:type="dxa"/>
          </w:tcPr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37F">
              <w:rPr>
                <w:rFonts w:ascii="Times New Roman" w:eastAsia="Times New Roman" w:hAnsi="Times New Roman" w:cs="Times New Roman"/>
                <w:bCs/>
                <w:lang w:eastAsia="ru-RU"/>
              </w:rPr>
              <w:t>г. Уфа</w:t>
            </w:r>
          </w:p>
        </w:tc>
        <w:tc>
          <w:tcPr>
            <w:tcW w:w="1748" w:type="dxa"/>
          </w:tcPr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Default="00A7188F" w:rsidP="0027600E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188F" w:rsidRPr="0028537F" w:rsidRDefault="00A7188F" w:rsidP="002760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29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Плиева Медина</w:t>
            </w:r>
            <w:r w:rsidR="007373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8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Магомедовна</w:t>
            </w:r>
          </w:p>
          <w:p w:rsidR="00A7188F" w:rsidRPr="00917D14" w:rsidRDefault="00A7188F" w:rsidP="002760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A7188F" w:rsidRPr="00917D14" w:rsidRDefault="00A7188F" w:rsidP="00276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  <w:r w:rsidRPr="007829F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260000" cy="7811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78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F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050418" cy="792000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418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  <w:r w:rsidRPr="0028537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48000" cy="870743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870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537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02450" cy="792000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450" cy="79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188F" w:rsidRDefault="00A7188F" w:rsidP="0027600E">
            <w:pPr>
              <w:rPr>
                <w:rFonts w:ascii="Times New Roman" w:hAnsi="Times New Roman" w:cs="Times New Roman"/>
              </w:rPr>
            </w:pPr>
          </w:p>
          <w:p w:rsidR="00A7188F" w:rsidRPr="0028537F" w:rsidRDefault="00A7188F" w:rsidP="0027600E">
            <w:pPr>
              <w:rPr>
                <w:rFonts w:ascii="Times New Roman" w:hAnsi="Times New Roman" w:cs="Times New Roman"/>
              </w:rPr>
            </w:pPr>
          </w:p>
        </w:tc>
      </w:tr>
    </w:tbl>
    <w:p w:rsidR="00A7188F" w:rsidRPr="008A0038" w:rsidRDefault="008A0038" w:rsidP="008A0038">
      <w:pPr>
        <w:pStyle w:val="ac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00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СНО </w:t>
      </w:r>
      <w:r w:rsidR="00A7188F" w:rsidRPr="008A0038">
        <w:rPr>
          <w:rFonts w:ascii="Times New Roman" w:hAnsi="Times New Roman" w:cs="Times New Roman"/>
          <w:bCs/>
          <w:sz w:val="24"/>
          <w:szCs w:val="24"/>
        </w:rPr>
        <w:t>«Проблемы формирования нравственного сознания педагога»</w:t>
      </w:r>
    </w:p>
    <w:p w:rsidR="00A7188F" w:rsidRPr="008A0038" w:rsidRDefault="00A7188F" w:rsidP="00A7188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0038">
        <w:rPr>
          <w:rFonts w:ascii="Times New Roman" w:hAnsi="Times New Roman" w:cs="Times New Roman"/>
          <w:bCs/>
          <w:sz w:val="24"/>
          <w:szCs w:val="24"/>
        </w:rPr>
        <w:t>Научный руководитель СНО: Таранов В.А.</w:t>
      </w:r>
    </w:p>
    <w:p w:rsidR="00A7188F" w:rsidRDefault="00A7188F" w:rsidP="00A7188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9923" w:type="dxa"/>
        <w:tblInd w:w="108" w:type="dxa"/>
        <w:tblLayout w:type="fixed"/>
        <w:tblLook w:val="04A0"/>
      </w:tblPr>
      <w:tblGrid>
        <w:gridCol w:w="533"/>
        <w:gridCol w:w="601"/>
        <w:gridCol w:w="993"/>
        <w:gridCol w:w="850"/>
        <w:gridCol w:w="992"/>
        <w:gridCol w:w="567"/>
        <w:gridCol w:w="3119"/>
        <w:gridCol w:w="992"/>
        <w:gridCol w:w="1276"/>
      </w:tblGrid>
      <w:tr w:rsidR="00A7188F" w:rsidRPr="00DE36A1" w:rsidTr="00A7188F">
        <w:trPr>
          <w:cantSplit/>
          <w:trHeight w:val="1108"/>
        </w:trPr>
        <w:tc>
          <w:tcPr>
            <w:tcW w:w="533" w:type="dxa"/>
            <w:textDirection w:val="btLr"/>
          </w:tcPr>
          <w:p w:rsidR="00A7188F" w:rsidRPr="00DE36A1" w:rsidRDefault="00A7188F" w:rsidP="00276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6A1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601" w:type="dxa"/>
          </w:tcPr>
          <w:p w:rsidR="00A7188F" w:rsidRPr="00DE36A1" w:rsidRDefault="00A7188F" w:rsidP="00276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6A1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993" w:type="dxa"/>
          </w:tcPr>
          <w:p w:rsidR="00A7188F" w:rsidRPr="00DE36A1" w:rsidRDefault="00A7188F" w:rsidP="00276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6A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 в соответствии с планом СНО (вне плана)</w:t>
            </w:r>
          </w:p>
        </w:tc>
        <w:tc>
          <w:tcPr>
            <w:tcW w:w="850" w:type="dxa"/>
          </w:tcPr>
          <w:p w:rsidR="00A7188F" w:rsidRPr="00DE36A1" w:rsidRDefault="00A7188F" w:rsidP="00276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6A1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992" w:type="dxa"/>
          </w:tcPr>
          <w:p w:rsidR="00A7188F" w:rsidRPr="00DE36A1" w:rsidRDefault="00A7188F" w:rsidP="00276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6A1">
              <w:rPr>
                <w:rFonts w:ascii="Times New Roman" w:hAnsi="Times New Roman" w:cs="Times New Roman"/>
                <w:b/>
                <w:sz w:val="20"/>
                <w:szCs w:val="20"/>
              </w:rPr>
              <w:t>Статус мероприятия (кафедральное, факультетское, вузовское, межвузовское и др.)</w:t>
            </w:r>
          </w:p>
        </w:tc>
        <w:tc>
          <w:tcPr>
            <w:tcW w:w="567" w:type="dxa"/>
          </w:tcPr>
          <w:p w:rsidR="00A7188F" w:rsidRPr="00DE36A1" w:rsidRDefault="00A7188F" w:rsidP="00276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6A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3119" w:type="dxa"/>
          </w:tcPr>
          <w:p w:rsidR="00A7188F" w:rsidRPr="00DE36A1" w:rsidRDefault="00A7188F" w:rsidP="00276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6A1">
              <w:rPr>
                <w:rFonts w:ascii="Times New Roman" w:hAnsi="Times New Roman" w:cs="Times New Roman"/>
                <w:b/>
                <w:sz w:val="20"/>
                <w:szCs w:val="20"/>
              </w:rPr>
              <w:t>ФИО студентов, участвующих в мероприятии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группа</w:t>
            </w:r>
          </w:p>
        </w:tc>
        <w:tc>
          <w:tcPr>
            <w:tcW w:w="992" w:type="dxa"/>
          </w:tcPr>
          <w:p w:rsidR="00A7188F" w:rsidRPr="00DE36A1" w:rsidRDefault="00A7188F" w:rsidP="00276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6A1">
              <w:rPr>
                <w:rFonts w:ascii="Times New Roman" w:hAnsi="Times New Roman" w:cs="Times New Roman"/>
                <w:b/>
                <w:sz w:val="20"/>
                <w:szCs w:val="20"/>
              </w:rPr>
              <w:t>Заявка на участие</w:t>
            </w:r>
          </w:p>
        </w:tc>
        <w:tc>
          <w:tcPr>
            <w:tcW w:w="1276" w:type="dxa"/>
          </w:tcPr>
          <w:p w:rsidR="00A7188F" w:rsidRPr="00DE36A1" w:rsidRDefault="00A7188F" w:rsidP="00276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6A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  <w:p w:rsidR="00A7188F" w:rsidRPr="00DE36A1" w:rsidRDefault="00A7188F" w:rsidP="00276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6A1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Подтверждающий документ: программа мероприятия, раздаточный материал, диплом, благодарственное письмо и др. (</w:t>
            </w:r>
            <w:r w:rsidRPr="00DE36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указать подтверждающий документ и приложить в электронном варианте</w:t>
            </w:r>
            <w:r w:rsidRPr="00DE36A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7188F" w:rsidRPr="00DE36A1" w:rsidTr="00A7188F">
        <w:trPr>
          <w:cantSplit/>
          <w:trHeight w:val="985"/>
        </w:trPr>
        <w:tc>
          <w:tcPr>
            <w:tcW w:w="533" w:type="dxa"/>
            <w:textDirection w:val="btLr"/>
          </w:tcPr>
          <w:p w:rsidR="00A7188F" w:rsidRDefault="00A7188F" w:rsidP="00276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601" w:type="dxa"/>
            <w:vAlign w:val="center"/>
          </w:tcPr>
          <w:p w:rsidR="00A7188F" w:rsidRPr="00505DBC" w:rsidRDefault="00A7188F" w:rsidP="0027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993" w:type="dxa"/>
          </w:tcPr>
          <w:p w:rsidR="00A7188F" w:rsidRPr="00505DBC" w:rsidRDefault="00A7188F" w:rsidP="0027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</w:rPr>
              <w:t>«</w:t>
            </w:r>
            <w:r w:rsidRPr="00505DBC">
              <w:rPr>
                <w:rFonts w:ascii="Times New Roman" w:hAnsi="Times New Roman" w:cs="Times New Roman"/>
                <w:color w:val="000000"/>
              </w:rPr>
              <w:t>Психоло</w:t>
            </w:r>
            <w:r w:rsidRPr="00505DBC">
              <w:rPr>
                <w:rFonts w:ascii="Times New Roman" w:hAnsi="Times New Roman" w:cs="Times New Roman"/>
                <w:color w:val="000000"/>
                <w:spacing w:val="-1"/>
              </w:rPr>
              <w:t>г</w:t>
            </w:r>
            <w:r w:rsidRPr="00505DBC">
              <w:rPr>
                <w:rFonts w:ascii="Times New Roman" w:hAnsi="Times New Roman" w:cs="Times New Roman"/>
                <w:color w:val="000000"/>
              </w:rPr>
              <w:t xml:space="preserve">ические </w:t>
            </w:r>
            <w:proofErr w:type="spellStart"/>
            <w:r w:rsidRPr="00505DBC">
              <w:rPr>
                <w:rFonts w:ascii="Times New Roman" w:hAnsi="Times New Roman" w:cs="Times New Roman"/>
                <w:color w:val="000000"/>
              </w:rPr>
              <w:t>основыпедаго</w:t>
            </w:r>
            <w:r w:rsidRPr="00505DBC">
              <w:rPr>
                <w:rFonts w:ascii="Times New Roman" w:hAnsi="Times New Roman" w:cs="Times New Roman"/>
                <w:color w:val="000000"/>
                <w:spacing w:val="-1"/>
              </w:rPr>
              <w:t>г</w:t>
            </w:r>
            <w:r w:rsidRPr="00505DBC">
              <w:rPr>
                <w:rFonts w:ascii="Times New Roman" w:hAnsi="Times New Roman" w:cs="Times New Roman"/>
                <w:color w:val="000000"/>
              </w:rPr>
              <w:t>ическоготакта</w:t>
            </w:r>
            <w:proofErr w:type="spellEnd"/>
            <w:r w:rsidRPr="00505DBC">
              <w:rPr>
                <w:rFonts w:ascii="Times New Roman" w:hAnsi="Times New Roman" w:cs="Times New Roman"/>
                <w:color w:val="000000"/>
              </w:rPr>
              <w:t>» -</w:t>
            </w:r>
          </w:p>
        </w:tc>
        <w:tc>
          <w:tcPr>
            <w:tcW w:w="850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  <w:color w:val="000000"/>
              </w:rPr>
              <w:t>Групповое обсуждение.</w:t>
            </w:r>
          </w:p>
        </w:tc>
        <w:tc>
          <w:tcPr>
            <w:tcW w:w="992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  <w:sz w:val="20"/>
                <w:szCs w:val="20"/>
              </w:rPr>
              <w:t>Кафедральное</w:t>
            </w:r>
          </w:p>
        </w:tc>
        <w:tc>
          <w:tcPr>
            <w:tcW w:w="567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5DBC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proofErr w:type="gramEnd"/>
            <w:r w:rsidRPr="00505DBC">
              <w:rPr>
                <w:rFonts w:ascii="Times New Roman" w:hAnsi="Times New Roman" w:cs="Times New Roman"/>
                <w:sz w:val="20"/>
                <w:szCs w:val="20"/>
              </w:rPr>
              <w:t xml:space="preserve"> № 5</w:t>
            </w:r>
          </w:p>
        </w:tc>
        <w:tc>
          <w:tcPr>
            <w:tcW w:w="3119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Даниленко  Т. –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Матвеевская</w:t>
            </w:r>
            <w:proofErr w:type="spellEnd"/>
            <w:r w:rsidRPr="00505DBC">
              <w:rPr>
                <w:rFonts w:ascii="Times New Roman" w:hAnsi="Times New Roman" w:cs="Times New Roman"/>
              </w:rPr>
              <w:t xml:space="preserve"> А. –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Осетрова В. – 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Полякова А. – 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Сурмило</w:t>
            </w:r>
            <w:proofErr w:type="spellEnd"/>
            <w:r w:rsidRPr="00505DBC">
              <w:rPr>
                <w:rFonts w:ascii="Times New Roman" w:hAnsi="Times New Roman" w:cs="Times New Roman"/>
              </w:rPr>
              <w:t xml:space="preserve"> П. –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Божко П.  - Б-2ИР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Алекесеева</w:t>
            </w:r>
            <w:proofErr w:type="spellEnd"/>
            <w:r w:rsidRPr="00505DBC">
              <w:rPr>
                <w:rFonts w:ascii="Times New Roman" w:hAnsi="Times New Roman" w:cs="Times New Roman"/>
              </w:rPr>
              <w:t xml:space="preserve"> Е. – Б-1ИО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</w:rPr>
              <w:t>Широкая Т. – Б-1ИО</w:t>
            </w:r>
          </w:p>
        </w:tc>
        <w:tc>
          <w:tcPr>
            <w:tcW w:w="992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88F" w:rsidRPr="00505DBC" w:rsidRDefault="00A7188F" w:rsidP="0027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</w:rPr>
              <w:t>план</w:t>
            </w:r>
          </w:p>
        </w:tc>
      </w:tr>
      <w:tr w:rsidR="00A7188F" w:rsidRPr="00DE36A1" w:rsidTr="00A7188F">
        <w:trPr>
          <w:cantSplit/>
          <w:trHeight w:val="985"/>
        </w:trPr>
        <w:tc>
          <w:tcPr>
            <w:tcW w:w="533" w:type="dxa"/>
            <w:textDirection w:val="btLr"/>
          </w:tcPr>
          <w:p w:rsidR="00A7188F" w:rsidRDefault="00A7188F" w:rsidP="00276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601" w:type="dxa"/>
            <w:vAlign w:val="center"/>
          </w:tcPr>
          <w:p w:rsidR="00A7188F" w:rsidRPr="00505DBC" w:rsidRDefault="00A7188F" w:rsidP="0027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  <w:sz w:val="20"/>
                <w:szCs w:val="20"/>
              </w:rPr>
              <w:t>11.03.2020</w:t>
            </w:r>
          </w:p>
        </w:tc>
        <w:tc>
          <w:tcPr>
            <w:tcW w:w="993" w:type="dxa"/>
          </w:tcPr>
          <w:p w:rsidR="00A7188F" w:rsidRPr="00505DBC" w:rsidRDefault="00A7188F" w:rsidP="0027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</w:rPr>
              <w:t>Обсуждение статей к публикации</w:t>
            </w:r>
          </w:p>
        </w:tc>
        <w:tc>
          <w:tcPr>
            <w:tcW w:w="850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  <w:color w:val="000000"/>
              </w:rPr>
              <w:t>Групповое обсуждение.</w:t>
            </w:r>
          </w:p>
        </w:tc>
        <w:tc>
          <w:tcPr>
            <w:tcW w:w="992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  <w:sz w:val="20"/>
                <w:szCs w:val="20"/>
              </w:rPr>
              <w:t>Кафедральное</w:t>
            </w:r>
          </w:p>
        </w:tc>
        <w:tc>
          <w:tcPr>
            <w:tcW w:w="567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5DBC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proofErr w:type="gramEnd"/>
            <w:r w:rsidRPr="00505DBC">
              <w:rPr>
                <w:rFonts w:ascii="Times New Roman" w:hAnsi="Times New Roman" w:cs="Times New Roman"/>
                <w:sz w:val="20"/>
                <w:szCs w:val="20"/>
              </w:rPr>
              <w:t xml:space="preserve"> № 5</w:t>
            </w:r>
          </w:p>
        </w:tc>
        <w:tc>
          <w:tcPr>
            <w:tcW w:w="3119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Даниленко  Т. –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Матвеевская</w:t>
            </w:r>
            <w:proofErr w:type="spellEnd"/>
            <w:r w:rsidRPr="00505DBC">
              <w:rPr>
                <w:rFonts w:ascii="Times New Roman" w:hAnsi="Times New Roman" w:cs="Times New Roman"/>
              </w:rPr>
              <w:t xml:space="preserve"> А. –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Осетрова В. – 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Полякова А. – 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Сурмило</w:t>
            </w:r>
            <w:proofErr w:type="spellEnd"/>
            <w:r w:rsidRPr="00505DBC">
              <w:rPr>
                <w:rFonts w:ascii="Times New Roman" w:hAnsi="Times New Roman" w:cs="Times New Roman"/>
              </w:rPr>
              <w:t xml:space="preserve"> П. –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Божко П.  - Б-2ИР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Алекесеева</w:t>
            </w:r>
            <w:proofErr w:type="spellEnd"/>
            <w:r w:rsidRPr="00505DBC">
              <w:rPr>
                <w:rFonts w:ascii="Times New Roman" w:hAnsi="Times New Roman" w:cs="Times New Roman"/>
              </w:rPr>
              <w:t xml:space="preserve"> Е. – Б-1ИО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</w:rPr>
              <w:t>Широкая Т. – Б-1ИО</w:t>
            </w:r>
          </w:p>
        </w:tc>
        <w:tc>
          <w:tcPr>
            <w:tcW w:w="992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88F" w:rsidRPr="00505DBC" w:rsidRDefault="00A7188F" w:rsidP="0027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</w:rPr>
              <w:t>план</w:t>
            </w:r>
          </w:p>
        </w:tc>
      </w:tr>
      <w:tr w:rsidR="00A7188F" w:rsidRPr="00DE36A1" w:rsidTr="00A7188F">
        <w:trPr>
          <w:cantSplit/>
          <w:trHeight w:val="985"/>
        </w:trPr>
        <w:tc>
          <w:tcPr>
            <w:tcW w:w="533" w:type="dxa"/>
            <w:textDirection w:val="btLr"/>
          </w:tcPr>
          <w:p w:rsidR="00A7188F" w:rsidRDefault="00A7188F" w:rsidP="00276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601" w:type="dxa"/>
            <w:vAlign w:val="center"/>
          </w:tcPr>
          <w:p w:rsidR="00A7188F" w:rsidRPr="00505DBC" w:rsidRDefault="00A7188F" w:rsidP="0027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  <w:sz w:val="20"/>
                <w:szCs w:val="20"/>
              </w:rPr>
              <w:t>25.04.2020</w:t>
            </w:r>
          </w:p>
        </w:tc>
        <w:tc>
          <w:tcPr>
            <w:tcW w:w="993" w:type="dxa"/>
          </w:tcPr>
          <w:p w:rsidR="00A7188F" w:rsidRPr="00505DBC" w:rsidRDefault="00A7188F" w:rsidP="0027600E">
            <w:pPr>
              <w:jc w:val="both"/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 xml:space="preserve">«Речь педагога как показатель этической культуры» </w:t>
            </w:r>
          </w:p>
          <w:p w:rsidR="00A7188F" w:rsidRPr="00505DBC" w:rsidRDefault="00A7188F" w:rsidP="0027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 (открытое занятие)</w:t>
            </w:r>
          </w:p>
        </w:tc>
        <w:tc>
          <w:tcPr>
            <w:tcW w:w="992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567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D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eTutorium</w:t>
            </w:r>
            <w:proofErr w:type="spellEnd"/>
          </w:p>
        </w:tc>
        <w:tc>
          <w:tcPr>
            <w:tcW w:w="3119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Даниленко  Т. –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Матвеевская</w:t>
            </w:r>
            <w:proofErr w:type="spellEnd"/>
            <w:r w:rsidRPr="00505DBC">
              <w:rPr>
                <w:rFonts w:ascii="Times New Roman" w:hAnsi="Times New Roman" w:cs="Times New Roman"/>
              </w:rPr>
              <w:t xml:space="preserve"> А. –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Осетрова В. – 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Полякова А. – 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Сурмило</w:t>
            </w:r>
            <w:proofErr w:type="spellEnd"/>
            <w:r w:rsidRPr="00505DBC">
              <w:rPr>
                <w:rFonts w:ascii="Times New Roman" w:hAnsi="Times New Roman" w:cs="Times New Roman"/>
              </w:rPr>
              <w:t xml:space="preserve"> П. –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Божко П.  - Б-2ИР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Алекесеева</w:t>
            </w:r>
            <w:proofErr w:type="spellEnd"/>
            <w:r w:rsidRPr="00505DBC">
              <w:rPr>
                <w:rFonts w:ascii="Times New Roman" w:hAnsi="Times New Roman" w:cs="Times New Roman"/>
              </w:rPr>
              <w:t xml:space="preserve"> Е. – Б-1ИО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</w:rPr>
              <w:t>Широкая Т. – Б-1ИО</w:t>
            </w:r>
          </w:p>
        </w:tc>
        <w:tc>
          <w:tcPr>
            <w:tcW w:w="992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88F" w:rsidRPr="00505DBC" w:rsidRDefault="00A7188F" w:rsidP="0027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сценарий</w:t>
            </w:r>
          </w:p>
        </w:tc>
      </w:tr>
      <w:tr w:rsidR="00A7188F" w:rsidRPr="00DE36A1" w:rsidTr="00A7188F">
        <w:trPr>
          <w:cantSplit/>
          <w:trHeight w:val="985"/>
        </w:trPr>
        <w:tc>
          <w:tcPr>
            <w:tcW w:w="533" w:type="dxa"/>
            <w:textDirection w:val="btLr"/>
          </w:tcPr>
          <w:p w:rsidR="00A7188F" w:rsidRDefault="00A7188F" w:rsidP="00276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601" w:type="dxa"/>
            <w:vAlign w:val="center"/>
          </w:tcPr>
          <w:p w:rsidR="00A7188F" w:rsidRPr="00505DBC" w:rsidRDefault="00A7188F" w:rsidP="0027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  <w:sz w:val="20"/>
                <w:szCs w:val="20"/>
              </w:rPr>
              <w:t>14.05.2020</w:t>
            </w:r>
          </w:p>
        </w:tc>
        <w:tc>
          <w:tcPr>
            <w:tcW w:w="993" w:type="dxa"/>
          </w:tcPr>
          <w:p w:rsidR="00A7188F" w:rsidRPr="00505DBC" w:rsidRDefault="00A7188F" w:rsidP="0027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</w:rPr>
              <w:t xml:space="preserve">«Тактика общения с учащимися»  </w:t>
            </w:r>
          </w:p>
        </w:tc>
        <w:tc>
          <w:tcPr>
            <w:tcW w:w="850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</w:rPr>
              <w:t>диспут.</w:t>
            </w:r>
          </w:p>
        </w:tc>
        <w:tc>
          <w:tcPr>
            <w:tcW w:w="992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  <w:sz w:val="20"/>
                <w:szCs w:val="20"/>
              </w:rPr>
              <w:t xml:space="preserve">Кафедральное </w:t>
            </w:r>
          </w:p>
        </w:tc>
        <w:tc>
          <w:tcPr>
            <w:tcW w:w="567" w:type="dxa"/>
          </w:tcPr>
          <w:p w:rsidR="00A7188F" w:rsidRPr="00505DBC" w:rsidRDefault="00A7188F" w:rsidP="0027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119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Даниленко  Т. –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Матвеевская</w:t>
            </w:r>
            <w:proofErr w:type="spellEnd"/>
            <w:r w:rsidRPr="00505DBC">
              <w:rPr>
                <w:rFonts w:ascii="Times New Roman" w:hAnsi="Times New Roman" w:cs="Times New Roman"/>
              </w:rPr>
              <w:t xml:space="preserve"> А. –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Осетрова В. – 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Полякова А. – 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Сурмило</w:t>
            </w:r>
            <w:proofErr w:type="spellEnd"/>
            <w:r w:rsidRPr="00505DBC">
              <w:rPr>
                <w:rFonts w:ascii="Times New Roman" w:hAnsi="Times New Roman" w:cs="Times New Roman"/>
              </w:rPr>
              <w:t xml:space="preserve"> П. –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Божко П.  - Б-2ИР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Алекесеева</w:t>
            </w:r>
            <w:proofErr w:type="spellEnd"/>
            <w:r w:rsidRPr="00505DBC">
              <w:rPr>
                <w:rFonts w:ascii="Times New Roman" w:hAnsi="Times New Roman" w:cs="Times New Roman"/>
              </w:rPr>
              <w:t xml:space="preserve"> Е. – Б-1ИО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</w:rPr>
              <w:t>Широкая Т. – Б-1ИО</w:t>
            </w:r>
          </w:p>
        </w:tc>
        <w:tc>
          <w:tcPr>
            <w:tcW w:w="992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88F" w:rsidRPr="00505DBC" w:rsidRDefault="00A7188F" w:rsidP="0027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прграмма</w:t>
            </w:r>
            <w:proofErr w:type="spellEnd"/>
          </w:p>
        </w:tc>
      </w:tr>
      <w:tr w:rsidR="00A7188F" w:rsidRPr="00DE36A1" w:rsidTr="00A7188F">
        <w:trPr>
          <w:cantSplit/>
          <w:trHeight w:val="985"/>
        </w:trPr>
        <w:tc>
          <w:tcPr>
            <w:tcW w:w="533" w:type="dxa"/>
            <w:textDirection w:val="btLr"/>
          </w:tcPr>
          <w:p w:rsidR="00A7188F" w:rsidRDefault="00A7188F" w:rsidP="00276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601" w:type="dxa"/>
            <w:vAlign w:val="center"/>
          </w:tcPr>
          <w:p w:rsidR="00A7188F" w:rsidRPr="00505DBC" w:rsidRDefault="00A7188F" w:rsidP="0027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  <w:sz w:val="20"/>
                <w:szCs w:val="20"/>
              </w:rPr>
              <w:t>17.06.2020</w:t>
            </w:r>
          </w:p>
        </w:tc>
        <w:tc>
          <w:tcPr>
            <w:tcW w:w="993" w:type="dxa"/>
          </w:tcPr>
          <w:p w:rsidR="00A7188F" w:rsidRPr="00505DBC" w:rsidRDefault="00A7188F" w:rsidP="0027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</w:rPr>
              <w:t>«</w:t>
            </w:r>
            <w:r w:rsidRPr="00505DBC">
              <w:rPr>
                <w:rFonts w:ascii="Times New Roman" w:hAnsi="Times New Roman" w:cs="Times New Roman"/>
                <w:color w:val="000000"/>
              </w:rPr>
              <w:t>Специфика профессиональной нравственнос</w:t>
            </w:r>
            <w:r w:rsidRPr="00505DBC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505DBC">
              <w:rPr>
                <w:rFonts w:ascii="Times New Roman" w:hAnsi="Times New Roman" w:cs="Times New Roman"/>
                <w:color w:val="000000"/>
              </w:rPr>
              <w:t>и и пр</w:t>
            </w:r>
            <w:r w:rsidRPr="00505DBC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505DBC">
              <w:rPr>
                <w:rFonts w:ascii="Times New Roman" w:hAnsi="Times New Roman" w:cs="Times New Roman"/>
                <w:color w:val="000000"/>
              </w:rPr>
              <w:t xml:space="preserve">фессиональной </w:t>
            </w:r>
            <w:proofErr w:type="spellStart"/>
            <w:r w:rsidRPr="00505DBC">
              <w:rPr>
                <w:rFonts w:ascii="Times New Roman" w:hAnsi="Times New Roman" w:cs="Times New Roman"/>
                <w:color w:val="000000"/>
              </w:rPr>
              <w:t>этикипедаго</w:t>
            </w:r>
            <w:r w:rsidRPr="00505DBC">
              <w:rPr>
                <w:rFonts w:ascii="Times New Roman" w:hAnsi="Times New Roman" w:cs="Times New Roman"/>
                <w:color w:val="000000"/>
                <w:spacing w:val="-1"/>
              </w:rPr>
              <w:t>г</w:t>
            </w:r>
            <w:r w:rsidRPr="00505DBC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Pr="00505DBC">
              <w:rPr>
                <w:rFonts w:ascii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850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  <w:color w:val="000000"/>
              </w:rPr>
              <w:t>итоговое заседание</w:t>
            </w:r>
          </w:p>
        </w:tc>
        <w:tc>
          <w:tcPr>
            <w:tcW w:w="992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  <w:sz w:val="20"/>
                <w:szCs w:val="20"/>
              </w:rPr>
              <w:t xml:space="preserve">Кафедральное </w:t>
            </w:r>
          </w:p>
        </w:tc>
        <w:tc>
          <w:tcPr>
            <w:tcW w:w="567" w:type="dxa"/>
          </w:tcPr>
          <w:p w:rsidR="00A7188F" w:rsidRPr="00505DBC" w:rsidRDefault="00A7188F" w:rsidP="0027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119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Даниленко  Т. –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Матвеевская</w:t>
            </w:r>
            <w:proofErr w:type="spellEnd"/>
            <w:r w:rsidRPr="00505DBC">
              <w:rPr>
                <w:rFonts w:ascii="Times New Roman" w:hAnsi="Times New Roman" w:cs="Times New Roman"/>
              </w:rPr>
              <w:t xml:space="preserve"> А. –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Осетрова В. – 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Полякова А. – 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Сурмило</w:t>
            </w:r>
            <w:proofErr w:type="spellEnd"/>
            <w:r w:rsidRPr="00505DBC">
              <w:rPr>
                <w:rFonts w:ascii="Times New Roman" w:hAnsi="Times New Roman" w:cs="Times New Roman"/>
              </w:rPr>
              <w:t xml:space="preserve"> П. – Б-2ДН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r w:rsidRPr="00505DBC">
              <w:rPr>
                <w:rFonts w:ascii="Times New Roman" w:hAnsi="Times New Roman" w:cs="Times New Roman"/>
              </w:rPr>
              <w:t>Божко П.  - Б-2ИР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Алекесеева</w:t>
            </w:r>
            <w:proofErr w:type="spellEnd"/>
            <w:r w:rsidRPr="00505DBC">
              <w:rPr>
                <w:rFonts w:ascii="Times New Roman" w:hAnsi="Times New Roman" w:cs="Times New Roman"/>
              </w:rPr>
              <w:t xml:space="preserve"> Е. – Б-1ИО</w:t>
            </w:r>
          </w:p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BC">
              <w:rPr>
                <w:rFonts w:ascii="Times New Roman" w:hAnsi="Times New Roman" w:cs="Times New Roman"/>
              </w:rPr>
              <w:t>Широкая Т. – Б-1ИО</w:t>
            </w:r>
          </w:p>
        </w:tc>
        <w:tc>
          <w:tcPr>
            <w:tcW w:w="992" w:type="dxa"/>
          </w:tcPr>
          <w:p w:rsidR="00A7188F" w:rsidRPr="00505DBC" w:rsidRDefault="00A7188F" w:rsidP="00276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88F" w:rsidRPr="00505DBC" w:rsidRDefault="00A7188F" w:rsidP="0027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DBC">
              <w:rPr>
                <w:rFonts w:ascii="Times New Roman" w:hAnsi="Times New Roman" w:cs="Times New Roman"/>
              </w:rPr>
              <w:t>прграмма</w:t>
            </w:r>
            <w:proofErr w:type="spellEnd"/>
          </w:p>
        </w:tc>
      </w:tr>
    </w:tbl>
    <w:p w:rsidR="00A7188F" w:rsidRDefault="00A7188F" w:rsidP="00A7188F">
      <w:pPr>
        <w:tabs>
          <w:tab w:val="left" w:pos="8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3A741A" w:rsidRPr="003A741A" w:rsidRDefault="003C76FC" w:rsidP="003A74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кафедре под руководством </w:t>
      </w:r>
      <w:r w:rsidR="003A7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="0073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социологических наук Н.А. Перепелкиной</w:t>
      </w:r>
      <w:r w:rsidRPr="003C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</w:t>
      </w:r>
      <w:r w:rsidR="003A741A" w:rsidRPr="003A74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3A741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A741A" w:rsidRPr="003A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опытно-экспериментальной площадк</w:t>
      </w:r>
      <w:r w:rsidR="003A74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741A" w:rsidRPr="003A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«Комплексное психолого-педагогическое сопровождение </w:t>
      </w:r>
      <w:proofErr w:type="spellStart"/>
      <w:r w:rsidR="003A741A" w:rsidRPr="003A7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депривированных</w:t>
      </w:r>
      <w:proofErr w:type="spellEnd"/>
      <w:r w:rsidR="003A741A" w:rsidRPr="003A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детского дома» на базе ГКУ «Детский дом (смешанный) №10 им. Н.К. Крупской» в г. Железноводске.</w:t>
      </w:r>
      <w:proofErr w:type="gramEnd"/>
    </w:p>
    <w:p w:rsidR="003A741A" w:rsidRDefault="003A741A" w:rsidP="003A74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 w:rsidR="0005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7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овано и</w:t>
      </w:r>
      <w:r w:rsidR="0005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проведено:</w:t>
      </w:r>
    </w:p>
    <w:p w:rsidR="00B450A2" w:rsidRPr="00076C1B" w:rsidRDefault="00B450A2" w:rsidP="00B45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76C1B">
        <w:rPr>
          <w:rFonts w:ascii="Times New Roman" w:hAnsi="Times New Roman" w:cs="Times New Roman"/>
          <w:sz w:val="28"/>
          <w:szCs w:val="28"/>
        </w:rPr>
        <w:t>Круглый стол «Проблемы комплексного психолого-педагогического сопровождения воспитанников детского дома»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F07B4C">
        <w:rPr>
          <w:rFonts w:ascii="Times New Roman" w:hAnsi="Times New Roman" w:cs="Times New Roman"/>
          <w:sz w:val="28"/>
          <w:szCs w:val="28"/>
        </w:rPr>
        <w:t xml:space="preserve">ГКУ «Детский дом (смешанный) №10 им. Н.К. Крупской» в г. </w:t>
      </w:r>
      <w:proofErr w:type="gramStart"/>
      <w:r w:rsidRPr="00F07B4C">
        <w:rPr>
          <w:rFonts w:ascii="Times New Roman" w:hAnsi="Times New Roman" w:cs="Times New Roman"/>
          <w:sz w:val="28"/>
          <w:szCs w:val="28"/>
        </w:rPr>
        <w:t>Железноводске</w:t>
      </w:r>
      <w:r>
        <w:rPr>
          <w:rFonts w:ascii="Times New Roman" w:hAnsi="Times New Roman" w:cs="Times New Roman"/>
          <w:sz w:val="28"/>
          <w:szCs w:val="28"/>
        </w:rPr>
        <w:t>–модератор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C1B">
        <w:rPr>
          <w:rFonts w:ascii="Times New Roman" w:hAnsi="Times New Roman" w:cs="Times New Roman"/>
          <w:sz w:val="28"/>
          <w:szCs w:val="28"/>
        </w:rPr>
        <w:t>Перепёлкина Н.А.</w:t>
      </w:r>
      <w:r>
        <w:rPr>
          <w:rFonts w:ascii="Times New Roman" w:hAnsi="Times New Roman" w:cs="Times New Roman"/>
          <w:sz w:val="28"/>
          <w:szCs w:val="28"/>
        </w:rPr>
        <w:t xml:space="preserve">, участники: </w:t>
      </w:r>
      <w:r w:rsidRPr="00076C1B">
        <w:rPr>
          <w:rFonts w:ascii="Times New Roman" w:hAnsi="Times New Roman" w:cs="Times New Roman"/>
          <w:sz w:val="28"/>
          <w:szCs w:val="28"/>
        </w:rPr>
        <w:t>Пилюгина Е.И, Качалова И.Н., Захарова С.Н. - Группы Б5ДН, Б2ДН (декабрь 2019).</w:t>
      </w:r>
    </w:p>
    <w:p w:rsidR="00B450A2" w:rsidRDefault="00B450A2" w:rsidP="003A74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741A" w:rsidRPr="003A741A">
        <w:rPr>
          <w:rFonts w:ascii="Times New Roman" w:eastAsia="Times New Roman" w:hAnsi="Times New Roman" w:cs="Times New Roman"/>
          <w:sz w:val="28"/>
          <w:szCs w:val="28"/>
          <w:lang w:eastAsia="ru-RU"/>
        </w:rPr>
        <w:t>ебинары</w:t>
      </w:r>
      <w:proofErr w:type="spellEnd"/>
      <w:r w:rsidR="003A741A" w:rsidRPr="003A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работы городской опытно-экспериментальной площадки «Комплексное психолого-педагогическое сопровождение </w:t>
      </w:r>
      <w:proofErr w:type="spellStart"/>
      <w:r w:rsidR="003A741A" w:rsidRPr="003A7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депривированных</w:t>
      </w:r>
      <w:proofErr w:type="spellEnd"/>
      <w:r w:rsidR="003A741A" w:rsidRPr="003A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детского дома» на базе ГКУ «Детский дом (смешанный) №10 им.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Крупской»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Железноводске:</w:t>
      </w:r>
    </w:p>
    <w:p w:rsidR="00B450A2" w:rsidRPr="003A741A" w:rsidRDefault="004A261F" w:rsidP="00B450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A741A" w:rsidRPr="003A741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«Социально-педагогическая деятельность по адаптации воспитанников детского дома на этапе подготовки к самосто</w:t>
      </w:r>
      <w:r w:rsidR="00B4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ятельной жизни» </w:t>
      </w:r>
      <w:r w:rsidR="00B45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(24.04.2020 г.) - Перепелкина Н.А.</w:t>
      </w:r>
    </w:p>
    <w:p w:rsidR="00B450A2" w:rsidRDefault="003A741A" w:rsidP="00B450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41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«Формирование социальной активности у подростков-воспитанников детского дома социально-педагогическими средствами» (16.05.2020 г.)</w:t>
      </w:r>
      <w:r w:rsidR="00B4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Перепелкина Н.А.</w:t>
      </w:r>
    </w:p>
    <w:p w:rsidR="00036B6A" w:rsidRPr="00256464" w:rsidRDefault="00036B6A" w:rsidP="003A74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Воспитательная работа</w:t>
      </w:r>
      <w:r w:rsidRPr="0064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 w:rsidR="008F3740" w:rsidRPr="0064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3740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едагогики и психологии</w:t>
      </w:r>
      <w:r w:rsidR="0005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229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рассматриваемый период</w:t>
      </w: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в соответствии с планом воспитательной работы вуза</w:t>
      </w:r>
      <w:r w:rsidR="008E0479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B6A" w:rsidRPr="00256464" w:rsidRDefault="00036B6A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воспитательной работы, осуществляемой преподавателя</w:t>
      </w:r>
      <w:r w:rsidR="008E0479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8E0479"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кафедры, была обозначена как</w:t>
      </w:r>
      <w:r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саморазвития, самосовершенствования и самореализации личности студента в образовательном пространстве вуза, факультета на основе актуализации духовно-нравственных, интеллектуальных, культурных, профессиональных ценностей, </w:t>
      </w:r>
      <w:r w:rsidR="00813CFF"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реализующихся в </w:t>
      </w:r>
      <w:r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r w:rsidR="00813CFF"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01712B"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01712B"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="0001712B"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036B6A" w:rsidRPr="00256464" w:rsidRDefault="00813CFF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64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Следует отметить, что о</w:t>
      </w:r>
      <w:r w:rsidR="00036B6A"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сновное влияние на формирование личности будущего специалиста оказывать в ходе учебного процесса при обучении профессиональным навыкам</w:t>
      </w:r>
      <w:r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учебных и производственных практиках</w:t>
      </w:r>
      <w:r w:rsidR="00036B6A"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дополнительное влияние оказывать во </w:t>
      </w:r>
      <w:proofErr w:type="spellStart"/>
      <w:r w:rsidR="00036B6A"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внеучебное</w:t>
      </w:r>
      <w:proofErr w:type="spellEnd"/>
      <w:r w:rsidR="00036B6A"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через организованные студенческие коллективы, содействие активам учебных групп в проведении бесед, встреч, </w:t>
      </w:r>
      <w:r w:rsidR="008E0479"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диспутов, </w:t>
      </w:r>
      <w:r w:rsidR="00036B6A"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дискуссий и участие в мероприяти</w:t>
      </w:r>
      <w:r w:rsidR="008E0479"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кафедры,</w:t>
      </w:r>
      <w:r w:rsidR="00036B6A"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вуза.</w:t>
      </w:r>
      <w:proofErr w:type="gramEnd"/>
    </w:p>
    <w:p w:rsidR="00B8196B" w:rsidRPr="00256464" w:rsidRDefault="00036B6A" w:rsidP="00483737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этих направлений решались такие </w:t>
      </w: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воспитательной работы: </w:t>
      </w:r>
      <w:r w:rsidR="00B8196B" w:rsidRPr="0025646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196B" w:rsidRPr="00256464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условий для формирований у студентов общекультурных компетенций в процессе организации внеурочной деятельности;</w:t>
      </w:r>
      <w:r w:rsidR="0073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196B" w:rsidRPr="00256464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традиций и привлечение выпускников к презентации своих достижений; организацию работы по повышению квалификации кураторов в сфере организации воспитательной деятельности; совершенствование форм и механизмов студенческого самоуправления, способствующих формированию ценностного отношения к созидательной деятельности, осознанию внутренней свободы и ответственности за собственный политический и моральный выбор.</w:t>
      </w:r>
    </w:p>
    <w:p w:rsidR="00036B6A" w:rsidRPr="00A675F1" w:rsidRDefault="00036B6A" w:rsidP="00A675F1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кафедре воспитательная работа осуществляется каждым преподавателем в рамках дисциплин, закрепленных по учебной нагрузке. </w:t>
      </w:r>
    </w:p>
    <w:p w:rsidR="00386EFF" w:rsidRPr="00A675F1" w:rsidRDefault="00901CDA" w:rsidP="00A675F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воспитательная работа ведется в рамках работы куратора.</w:t>
      </w:r>
      <w:r w:rsidR="00151579" w:rsidRPr="00A6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кафедре осуществляет </w:t>
      </w:r>
      <w:r w:rsidR="00B81E18" w:rsidRPr="00B8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151579" w:rsidRPr="00B81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кураторскую деятельность</w:t>
      </w:r>
      <w:r w:rsidR="00386EFF" w:rsidRPr="00B81E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явились организаторами воспитательных мероприятий в 20</w:t>
      </w:r>
      <w:r w:rsidR="00B81E18" w:rsidRPr="00B81E1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86EFF" w:rsidRPr="00B81E1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81E18" w:rsidRPr="00B8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386EFF" w:rsidRPr="00B81E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году:</w:t>
      </w:r>
    </w:p>
    <w:p w:rsidR="00386EFF" w:rsidRDefault="00873307" w:rsidP="00A675F1">
      <w:pPr>
        <w:pStyle w:val="ac"/>
        <w:numPr>
          <w:ilvl w:val="0"/>
          <w:numId w:val="2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307">
        <w:rPr>
          <w:rFonts w:ascii="Times New Roman" w:hAnsi="Times New Roman" w:cs="Times New Roman"/>
          <w:sz w:val="28"/>
          <w:szCs w:val="28"/>
        </w:rPr>
        <w:t>Рождественский вечер встречи директора с лучшими студентами  и учащимися Базовой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307">
        <w:rPr>
          <w:rFonts w:ascii="Times New Roman" w:hAnsi="Times New Roman" w:cs="Times New Roman"/>
          <w:sz w:val="28"/>
          <w:szCs w:val="28"/>
        </w:rPr>
        <w:t>26.12.19 г.</w:t>
      </w:r>
      <w:r>
        <w:rPr>
          <w:rFonts w:ascii="Times New Roman" w:hAnsi="Times New Roman" w:cs="Times New Roman"/>
          <w:sz w:val="28"/>
          <w:szCs w:val="28"/>
        </w:rPr>
        <w:t xml:space="preserve"> – Таболова Э.С., гр. 4-4д</w:t>
      </w:r>
    </w:p>
    <w:p w:rsidR="00873307" w:rsidRDefault="00873307" w:rsidP="00A675F1">
      <w:pPr>
        <w:pStyle w:val="ac"/>
        <w:numPr>
          <w:ilvl w:val="0"/>
          <w:numId w:val="2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307">
        <w:rPr>
          <w:rFonts w:ascii="Times New Roman" w:hAnsi="Times New Roman" w:cs="Times New Roman"/>
          <w:sz w:val="28"/>
          <w:szCs w:val="28"/>
        </w:rPr>
        <w:t>Новогодний бал для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307">
        <w:rPr>
          <w:rFonts w:ascii="Times New Roman" w:hAnsi="Times New Roman" w:cs="Times New Roman"/>
          <w:sz w:val="28"/>
          <w:szCs w:val="28"/>
        </w:rPr>
        <w:t>27.12.19 г.</w:t>
      </w:r>
      <w:r>
        <w:rPr>
          <w:rFonts w:ascii="Times New Roman" w:hAnsi="Times New Roman" w:cs="Times New Roman"/>
          <w:sz w:val="28"/>
          <w:szCs w:val="28"/>
        </w:rPr>
        <w:t xml:space="preserve"> – Качалова И.Н.. гр. Б-3дн</w:t>
      </w:r>
    </w:p>
    <w:p w:rsidR="00873307" w:rsidRPr="00873307" w:rsidRDefault="00873307" w:rsidP="00A675F1">
      <w:pPr>
        <w:pStyle w:val="ac"/>
        <w:numPr>
          <w:ilvl w:val="0"/>
          <w:numId w:val="2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307">
        <w:rPr>
          <w:rFonts w:ascii="Times New Roman" w:hAnsi="Times New Roman" w:cs="Times New Roman"/>
          <w:sz w:val="28"/>
          <w:szCs w:val="28"/>
        </w:rPr>
        <w:t>Выпускной вечер</w:t>
      </w:r>
      <w:r>
        <w:rPr>
          <w:rFonts w:ascii="Times New Roman" w:hAnsi="Times New Roman" w:cs="Times New Roman"/>
          <w:sz w:val="28"/>
          <w:szCs w:val="28"/>
        </w:rPr>
        <w:t xml:space="preserve"> – Захарова С.Н., гр. Б-2дн</w:t>
      </w:r>
    </w:p>
    <w:p w:rsidR="0001712B" w:rsidRPr="00A675F1" w:rsidRDefault="00036B6A" w:rsidP="00A675F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кафедры принимали активное участие в мероприятиях общественно-значимой направленности, проводимых вуза.</w:t>
      </w:r>
    </w:p>
    <w:p w:rsidR="00036B6A" w:rsidRPr="00256464" w:rsidRDefault="00036B6A" w:rsidP="00483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Обобщая вышеуказанное, можно заключить, что на кафедре </w:t>
      </w:r>
      <w:r w:rsidR="008F3740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педагогики и </w:t>
      </w:r>
      <w:r w:rsidR="0048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психологии </w:t>
      </w:r>
      <w:r w:rsidR="00444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>еются усло</w:t>
      </w:r>
      <w:r w:rsidR="008E0479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для воспитательной работы. </w:t>
      </w: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кафедры обсуждаются проблемы и результаты мероприятий по воспитательной работе. Преподаватели кафедры осуществляют оценку и самооценку результатов воспитательной работы. </w:t>
      </w:r>
    </w:p>
    <w:p w:rsidR="00C73F27" w:rsidRPr="00256464" w:rsidRDefault="00036B6A" w:rsidP="001B3D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принимала активное участие в области </w:t>
      </w:r>
      <w:proofErr w:type="spellStart"/>
      <w:r w:rsidR="00737306" w:rsidRPr="002564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</w:t>
      </w:r>
      <w:r w:rsidR="0073730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офо</w:t>
      </w:r>
      <w:r w:rsidR="00737306" w:rsidRPr="002564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риентационной</w:t>
      </w:r>
      <w:proofErr w:type="spellEnd"/>
      <w:r w:rsidR="00737306" w:rsidRPr="002564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2564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деятельности</w:t>
      </w:r>
      <w:r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564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формировании контингента студентов</w:t>
      </w:r>
      <w:r w:rsidR="000B3248" w:rsidRPr="0025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3248" w:rsidRPr="00256464">
        <w:rPr>
          <w:rFonts w:ascii="Times New Roman" w:hAnsi="Times New Roman" w:cs="Times New Roman"/>
          <w:snapToGrid w:val="0"/>
          <w:sz w:val="28"/>
          <w:szCs w:val="28"/>
        </w:rPr>
        <w:t xml:space="preserve">Целью </w:t>
      </w:r>
      <w:proofErr w:type="spellStart"/>
      <w:r w:rsidR="00737306" w:rsidRPr="00256464">
        <w:rPr>
          <w:rFonts w:ascii="Times New Roman" w:hAnsi="Times New Roman" w:cs="Times New Roman"/>
          <w:snapToGrid w:val="0"/>
          <w:sz w:val="28"/>
          <w:szCs w:val="28"/>
        </w:rPr>
        <w:t>пр</w:t>
      </w:r>
      <w:r w:rsidR="00737306">
        <w:rPr>
          <w:rFonts w:ascii="Times New Roman" w:hAnsi="Times New Roman" w:cs="Times New Roman"/>
          <w:snapToGrid w:val="0"/>
          <w:sz w:val="28"/>
          <w:szCs w:val="28"/>
        </w:rPr>
        <w:t>офо</w:t>
      </w:r>
      <w:r w:rsidR="00737306" w:rsidRPr="00256464">
        <w:rPr>
          <w:rFonts w:ascii="Times New Roman" w:hAnsi="Times New Roman" w:cs="Times New Roman"/>
          <w:snapToGrid w:val="0"/>
          <w:sz w:val="28"/>
          <w:szCs w:val="28"/>
        </w:rPr>
        <w:t>риентационной</w:t>
      </w:r>
      <w:proofErr w:type="spellEnd"/>
      <w:r w:rsidR="00737306" w:rsidRPr="0025646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B3248" w:rsidRPr="00256464">
        <w:rPr>
          <w:rFonts w:ascii="Times New Roman" w:hAnsi="Times New Roman" w:cs="Times New Roman"/>
          <w:snapToGrid w:val="0"/>
          <w:sz w:val="28"/>
          <w:szCs w:val="28"/>
        </w:rPr>
        <w:t xml:space="preserve">работы на  кафедре </w:t>
      </w:r>
      <w:r w:rsidR="008F3740" w:rsidRPr="00256464">
        <w:rPr>
          <w:rFonts w:ascii="Times New Roman" w:hAnsi="Times New Roman" w:cs="Times New Roman"/>
          <w:snapToGrid w:val="0"/>
          <w:sz w:val="28"/>
          <w:szCs w:val="28"/>
        </w:rPr>
        <w:t>педагогики и психологии</w:t>
      </w:r>
      <w:r w:rsidR="0005571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B3248" w:rsidRPr="0025646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05571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54D52" w:rsidRPr="00256464">
        <w:rPr>
          <w:rFonts w:ascii="Times New Roman" w:hAnsi="Times New Roman" w:cs="Times New Roman"/>
          <w:snapToGrid w:val="0"/>
          <w:sz w:val="28"/>
          <w:szCs w:val="28"/>
        </w:rPr>
        <w:t>отчетный период</w:t>
      </w:r>
      <w:r w:rsidR="000B3248" w:rsidRPr="00256464">
        <w:rPr>
          <w:rFonts w:ascii="Times New Roman" w:hAnsi="Times New Roman" w:cs="Times New Roman"/>
          <w:snapToGrid w:val="0"/>
          <w:sz w:val="28"/>
          <w:szCs w:val="28"/>
        </w:rPr>
        <w:t xml:space="preserve"> выступало определение, планирование и реализация оптимальных способов </w:t>
      </w:r>
      <w:r w:rsidR="000B3248" w:rsidRPr="00256464">
        <w:rPr>
          <w:rFonts w:ascii="Times New Roman" w:hAnsi="Times New Roman" w:cs="Times New Roman"/>
          <w:sz w:val="28"/>
          <w:szCs w:val="28"/>
        </w:rPr>
        <w:t xml:space="preserve">предоставления потенциальным абитуриентам и их родителям полной и достоверной информации о характере и содержании </w:t>
      </w:r>
      <w:proofErr w:type="gramStart"/>
      <w:r w:rsidR="000B3248" w:rsidRPr="0025646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0B3248" w:rsidRPr="00256464">
        <w:rPr>
          <w:rFonts w:ascii="Times New Roman" w:hAnsi="Times New Roman" w:cs="Times New Roman"/>
          <w:sz w:val="28"/>
          <w:szCs w:val="28"/>
        </w:rPr>
        <w:t xml:space="preserve"> предлагаемым профессиям и возможностях даль</w:t>
      </w:r>
      <w:r w:rsidR="008E0479" w:rsidRPr="00256464">
        <w:rPr>
          <w:rFonts w:ascii="Times New Roman" w:hAnsi="Times New Roman" w:cs="Times New Roman"/>
          <w:sz w:val="28"/>
          <w:szCs w:val="28"/>
        </w:rPr>
        <w:t>нейшей трудовой деятельности в её</w:t>
      </w:r>
      <w:r w:rsidR="000B3248" w:rsidRPr="00256464">
        <w:rPr>
          <w:rFonts w:ascii="Times New Roman" w:hAnsi="Times New Roman" w:cs="Times New Roman"/>
          <w:sz w:val="28"/>
          <w:szCs w:val="28"/>
        </w:rPr>
        <w:t xml:space="preserve"> рамках.</w:t>
      </w:r>
      <w:r w:rsidR="00854D52" w:rsidRPr="00256464">
        <w:rPr>
          <w:rFonts w:ascii="Times New Roman" w:hAnsi="Times New Roman" w:cs="Times New Roman"/>
          <w:sz w:val="28"/>
          <w:szCs w:val="28"/>
        </w:rPr>
        <w:t xml:space="preserve"> В отчетный период были </w:t>
      </w:r>
      <w:r w:rsidR="00854D52" w:rsidRPr="00256464">
        <w:rPr>
          <w:rFonts w:ascii="Times New Roman" w:hAnsi="Times New Roman" w:cs="Times New Roman"/>
          <w:snapToGrid w:val="0"/>
          <w:sz w:val="28"/>
          <w:szCs w:val="28"/>
        </w:rPr>
        <w:t xml:space="preserve">реализованы следующие задачи по </w:t>
      </w:r>
      <w:proofErr w:type="spellStart"/>
      <w:r w:rsidR="00737306" w:rsidRPr="00256464">
        <w:rPr>
          <w:rFonts w:ascii="Times New Roman" w:hAnsi="Times New Roman" w:cs="Times New Roman"/>
          <w:snapToGrid w:val="0"/>
          <w:sz w:val="28"/>
          <w:szCs w:val="28"/>
        </w:rPr>
        <w:t>пр</w:t>
      </w:r>
      <w:r w:rsidR="00737306">
        <w:rPr>
          <w:rFonts w:ascii="Times New Roman" w:hAnsi="Times New Roman" w:cs="Times New Roman"/>
          <w:snapToGrid w:val="0"/>
          <w:sz w:val="28"/>
          <w:szCs w:val="28"/>
        </w:rPr>
        <w:t>офо</w:t>
      </w:r>
      <w:r w:rsidR="00737306" w:rsidRPr="00256464">
        <w:rPr>
          <w:rFonts w:ascii="Times New Roman" w:hAnsi="Times New Roman" w:cs="Times New Roman"/>
          <w:snapToGrid w:val="0"/>
          <w:sz w:val="28"/>
          <w:szCs w:val="28"/>
        </w:rPr>
        <w:t>риентационной</w:t>
      </w:r>
      <w:proofErr w:type="spellEnd"/>
      <w:r w:rsidR="0073730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54D52" w:rsidRPr="00256464">
        <w:rPr>
          <w:rFonts w:ascii="Times New Roman" w:hAnsi="Times New Roman" w:cs="Times New Roman"/>
          <w:snapToGrid w:val="0"/>
          <w:sz w:val="28"/>
          <w:szCs w:val="28"/>
        </w:rPr>
        <w:t>деятельности:</w:t>
      </w:r>
      <w:r w:rsidR="0073730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54D52" w:rsidRPr="00256464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854D52" w:rsidRPr="00500F0B">
        <w:rPr>
          <w:rFonts w:ascii="Times New Roman" w:hAnsi="Times New Roman" w:cs="Times New Roman"/>
          <w:sz w:val="28"/>
          <w:szCs w:val="28"/>
        </w:rPr>
        <w:t xml:space="preserve">электронная переписка со школами, обмен информацией через Интернет; </w:t>
      </w:r>
      <w:r w:rsidR="00500F0B">
        <w:rPr>
          <w:rFonts w:ascii="Times New Roman" w:hAnsi="Times New Roman" w:cs="Times New Roman"/>
          <w:sz w:val="28"/>
          <w:szCs w:val="28"/>
        </w:rPr>
        <w:t xml:space="preserve">весь ППС кафедры принял участие в проведении </w:t>
      </w:r>
      <w:r w:rsidR="00775A9C" w:rsidRPr="00500F0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Дн</w:t>
      </w:r>
      <w:r w:rsidR="00500F0B">
        <w:rPr>
          <w:rFonts w:ascii="Times New Roman" w:hAnsi="Times New Roman" w:cs="Times New Roman"/>
          <w:color w:val="000000"/>
          <w:spacing w:val="-1"/>
          <w:sz w:val="28"/>
          <w:szCs w:val="28"/>
        </w:rPr>
        <w:t>ей</w:t>
      </w:r>
      <w:r w:rsidR="00775A9C" w:rsidRPr="00500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открытых дверей: </w:t>
      </w:r>
      <w:r w:rsidR="00500F0B" w:rsidRPr="00500F0B">
        <w:rPr>
          <w:rFonts w:ascii="Times New Roman" w:hAnsi="Times New Roman" w:cs="Times New Roman"/>
          <w:color w:val="000000"/>
          <w:spacing w:val="-1"/>
          <w:sz w:val="28"/>
          <w:szCs w:val="28"/>
        </w:rPr>
        <w:t>30</w:t>
      </w:r>
      <w:r w:rsidR="00775A9C" w:rsidRPr="00500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ноября 201</w:t>
      </w:r>
      <w:r w:rsidR="00500F0B" w:rsidRPr="00500F0B"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 w:rsidR="00775A9C" w:rsidRPr="00500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года и </w:t>
      </w:r>
      <w:r w:rsidR="00500F0B" w:rsidRPr="00500F0B">
        <w:rPr>
          <w:rFonts w:ascii="Times New Roman" w:hAnsi="Times New Roman" w:cs="Times New Roman"/>
          <w:color w:val="000000"/>
          <w:spacing w:val="-1"/>
          <w:sz w:val="28"/>
          <w:szCs w:val="28"/>
        </w:rPr>
        <w:t>29</w:t>
      </w:r>
      <w:r w:rsidR="00746115" w:rsidRPr="00500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февраля 20</w:t>
      </w:r>
      <w:r w:rsidR="00500F0B" w:rsidRPr="00500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20 </w:t>
      </w:r>
      <w:r w:rsidR="00746115" w:rsidRPr="00500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г. </w:t>
      </w:r>
      <w:r w:rsidR="00500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Также </w:t>
      </w:r>
      <w:r w:rsidR="00500F0B">
        <w:rPr>
          <w:rFonts w:ascii="Times New Roman" w:hAnsi="Times New Roman" w:cs="Times New Roman"/>
          <w:sz w:val="28"/>
          <w:szCs w:val="28"/>
        </w:rPr>
        <w:t>п</w:t>
      </w:r>
      <w:r w:rsidR="00D5668F" w:rsidRPr="00500F0B">
        <w:rPr>
          <w:rFonts w:ascii="Times New Roman" w:hAnsi="Times New Roman" w:cs="Times New Roman"/>
          <w:sz w:val="28"/>
          <w:szCs w:val="28"/>
        </w:rPr>
        <w:t xml:space="preserve">реподаватели кафедры активно </w:t>
      </w:r>
    </w:p>
    <w:p w:rsidR="00D26613" w:rsidRPr="00256464" w:rsidRDefault="001B3DFE" w:rsidP="00483737">
      <w:pPr>
        <w:tabs>
          <w:tab w:val="left" w:pos="66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940425" cy="8666592"/>
            <wp:effectExtent l="19050" t="0" r="3175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6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613" w:rsidRPr="00256464" w:rsidSect="00813247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1D0" w:rsidRDefault="00DF51D0" w:rsidP="003D496E">
      <w:pPr>
        <w:spacing w:after="0" w:line="240" w:lineRule="auto"/>
      </w:pPr>
      <w:r>
        <w:separator/>
      </w:r>
    </w:p>
  </w:endnote>
  <w:endnote w:type="continuationSeparator" w:id="1">
    <w:p w:rsidR="00DF51D0" w:rsidRDefault="00DF51D0" w:rsidP="003D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844"/>
      <w:docPartObj>
        <w:docPartGallery w:val="Page Numbers (Bottom of Page)"/>
        <w:docPartUnique/>
      </w:docPartObj>
    </w:sdtPr>
    <w:sdtContent>
      <w:p w:rsidR="0027600E" w:rsidRDefault="00B87A0D">
        <w:pPr>
          <w:pStyle w:val="a7"/>
          <w:jc w:val="right"/>
        </w:pPr>
        <w:fldSimple w:instr=" PAGE   \* MERGEFORMAT ">
          <w:r w:rsidR="001B3DFE">
            <w:rPr>
              <w:noProof/>
            </w:rPr>
            <w:t>52</w:t>
          </w:r>
        </w:fldSimple>
      </w:p>
    </w:sdtContent>
  </w:sdt>
  <w:p w:rsidR="0027600E" w:rsidRDefault="002760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1D0" w:rsidRDefault="00DF51D0" w:rsidP="003D496E">
      <w:pPr>
        <w:spacing w:after="0" w:line="240" w:lineRule="auto"/>
      </w:pPr>
      <w:r>
        <w:separator/>
      </w:r>
    </w:p>
  </w:footnote>
  <w:footnote w:type="continuationSeparator" w:id="1">
    <w:p w:rsidR="00DF51D0" w:rsidRDefault="00DF51D0" w:rsidP="003D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3A7"/>
    <w:multiLevelType w:val="hybridMultilevel"/>
    <w:tmpl w:val="DA8A6C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AE7F97"/>
    <w:multiLevelType w:val="hybridMultilevel"/>
    <w:tmpl w:val="0E6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89E"/>
    <w:multiLevelType w:val="hybridMultilevel"/>
    <w:tmpl w:val="0C4E6EA8"/>
    <w:lvl w:ilvl="0" w:tplc="6FE655E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2241C"/>
    <w:multiLevelType w:val="hybridMultilevel"/>
    <w:tmpl w:val="E1367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365C3A">
      <w:start w:val="26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D164F"/>
    <w:multiLevelType w:val="hybridMultilevel"/>
    <w:tmpl w:val="0C4E6EA8"/>
    <w:lvl w:ilvl="0" w:tplc="6FE655E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DF0DDD"/>
    <w:multiLevelType w:val="hybridMultilevel"/>
    <w:tmpl w:val="39E6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D5AF5"/>
    <w:multiLevelType w:val="hybridMultilevel"/>
    <w:tmpl w:val="C61CA3F0"/>
    <w:lvl w:ilvl="0" w:tplc="61A42F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6764A"/>
    <w:multiLevelType w:val="hybridMultilevel"/>
    <w:tmpl w:val="23DE5956"/>
    <w:lvl w:ilvl="0" w:tplc="95986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027CD"/>
    <w:multiLevelType w:val="hybridMultilevel"/>
    <w:tmpl w:val="0C4E6EA8"/>
    <w:lvl w:ilvl="0" w:tplc="6FE655E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C069F8"/>
    <w:multiLevelType w:val="hybridMultilevel"/>
    <w:tmpl w:val="7A22D8AA"/>
    <w:lvl w:ilvl="0" w:tplc="158E36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957F3"/>
    <w:multiLevelType w:val="multilevel"/>
    <w:tmpl w:val="8788CFF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>
    <w:nsid w:val="36EF2BD7"/>
    <w:multiLevelType w:val="hybridMultilevel"/>
    <w:tmpl w:val="EB46981E"/>
    <w:lvl w:ilvl="0" w:tplc="A12C8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97C14"/>
    <w:multiLevelType w:val="hybridMultilevel"/>
    <w:tmpl w:val="8DD4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F4E69"/>
    <w:multiLevelType w:val="hybridMultilevel"/>
    <w:tmpl w:val="979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B0F0A"/>
    <w:multiLevelType w:val="hybridMultilevel"/>
    <w:tmpl w:val="BA500768"/>
    <w:lvl w:ilvl="0" w:tplc="936636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51D90"/>
    <w:multiLevelType w:val="hybridMultilevel"/>
    <w:tmpl w:val="CD9EDCEE"/>
    <w:lvl w:ilvl="0" w:tplc="0B18F1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5719E0"/>
    <w:multiLevelType w:val="hybridMultilevel"/>
    <w:tmpl w:val="9C9447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603E9D"/>
    <w:multiLevelType w:val="hybridMultilevel"/>
    <w:tmpl w:val="B02A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03E50"/>
    <w:multiLevelType w:val="hybridMultilevel"/>
    <w:tmpl w:val="853A7A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92E00ED"/>
    <w:multiLevelType w:val="hybridMultilevel"/>
    <w:tmpl w:val="838C2D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860F4C"/>
    <w:multiLevelType w:val="hybridMultilevel"/>
    <w:tmpl w:val="EB92E6AE"/>
    <w:lvl w:ilvl="0" w:tplc="482A08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4506E1"/>
    <w:multiLevelType w:val="hybridMultilevel"/>
    <w:tmpl w:val="E76A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E3EB2"/>
    <w:multiLevelType w:val="hybridMultilevel"/>
    <w:tmpl w:val="CC28D7D2"/>
    <w:lvl w:ilvl="0" w:tplc="789EB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85EA5"/>
    <w:multiLevelType w:val="hybridMultilevel"/>
    <w:tmpl w:val="68783D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E0464A2"/>
    <w:multiLevelType w:val="hybridMultilevel"/>
    <w:tmpl w:val="C3F05A08"/>
    <w:lvl w:ilvl="0" w:tplc="6D5865A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DA659F"/>
    <w:multiLevelType w:val="multilevel"/>
    <w:tmpl w:val="2558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2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</w:num>
  <w:num w:numId="11">
    <w:abstractNumId w:val="13"/>
  </w:num>
  <w:num w:numId="12">
    <w:abstractNumId w:val="15"/>
  </w:num>
  <w:num w:numId="13">
    <w:abstractNumId w:val="14"/>
  </w:num>
  <w:num w:numId="14">
    <w:abstractNumId w:val="10"/>
  </w:num>
  <w:num w:numId="15">
    <w:abstractNumId w:val="3"/>
  </w:num>
  <w:num w:numId="16">
    <w:abstractNumId w:val="1"/>
  </w:num>
  <w:num w:numId="17">
    <w:abstractNumId w:val="17"/>
  </w:num>
  <w:num w:numId="18">
    <w:abstractNumId w:val="12"/>
  </w:num>
  <w:num w:numId="19">
    <w:abstractNumId w:val="9"/>
  </w:num>
  <w:num w:numId="20">
    <w:abstractNumId w:val="21"/>
  </w:num>
  <w:num w:numId="21">
    <w:abstractNumId w:val="22"/>
  </w:num>
  <w:num w:numId="22">
    <w:abstractNumId w:val="6"/>
  </w:num>
  <w:num w:numId="23">
    <w:abstractNumId w:val="24"/>
  </w:num>
  <w:num w:numId="24">
    <w:abstractNumId w:val="2"/>
  </w:num>
  <w:num w:numId="25">
    <w:abstractNumId w:val="4"/>
  </w:num>
  <w:num w:numId="26">
    <w:abstractNumId w:val="8"/>
  </w:num>
  <w:num w:numId="27">
    <w:abstractNumId w:val="7"/>
  </w:num>
  <w:num w:numId="28">
    <w:abstractNumId w:val="2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B6A"/>
    <w:rsid w:val="0000198B"/>
    <w:rsid w:val="00015926"/>
    <w:rsid w:val="00015AD4"/>
    <w:rsid w:val="0001712B"/>
    <w:rsid w:val="000172E8"/>
    <w:rsid w:val="00020566"/>
    <w:rsid w:val="00023303"/>
    <w:rsid w:val="00027CD3"/>
    <w:rsid w:val="00031E7F"/>
    <w:rsid w:val="000341D5"/>
    <w:rsid w:val="00036B6A"/>
    <w:rsid w:val="00037C89"/>
    <w:rsid w:val="00042029"/>
    <w:rsid w:val="00042F4C"/>
    <w:rsid w:val="00042FD1"/>
    <w:rsid w:val="00055711"/>
    <w:rsid w:val="00061889"/>
    <w:rsid w:val="000618B7"/>
    <w:rsid w:val="0006220A"/>
    <w:rsid w:val="00074DC3"/>
    <w:rsid w:val="00076C1B"/>
    <w:rsid w:val="00076D4C"/>
    <w:rsid w:val="00084F4F"/>
    <w:rsid w:val="00091703"/>
    <w:rsid w:val="000A45D9"/>
    <w:rsid w:val="000B133D"/>
    <w:rsid w:val="000B3248"/>
    <w:rsid w:val="000B3EDB"/>
    <w:rsid w:val="000B7C4B"/>
    <w:rsid w:val="000C0C64"/>
    <w:rsid w:val="000C4397"/>
    <w:rsid w:val="000C6449"/>
    <w:rsid w:val="000D51E9"/>
    <w:rsid w:val="000D6DEF"/>
    <w:rsid w:val="000E6002"/>
    <w:rsid w:val="000F1268"/>
    <w:rsid w:val="000F2F68"/>
    <w:rsid w:val="000F3545"/>
    <w:rsid w:val="000F51D5"/>
    <w:rsid w:val="0010061A"/>
    <w:rsid w:val="00100EE4"/>
    <w:rsid w:val="00101775"/>
    <w:rsid w:val="00105EBF"/>
    <w:rsid w:val="00112421"/>
    <w:rsid w:val="001276B8"/>
    <w:rsid w:val="001300A6"/>
    <w:rsid w:val="00133F9D"/>
    <w:rsid w:val="00145335"/>
    <w:rsid w:val="00146FEC"/>
    <w:rsid w:val="001474F7"/>
    <w:rsid w:val="00151579"/>
    <w:rsid w:val="0015403E"/>
    <w:rsid w:val="00157E8C"/>
    <w:rsid w:val="001617CC"/>
    <w:rsid w:val="001646BF"/>
    <w:rsid w:val="00165FC5"/>
    <w:rsid w:val="00172D14"/>
    <w:rsid w:val="00173BBB"/>
    <w:rsid w:val="00182FF2"/>
    <w:rsid w:val="00183659"/>
    <w:rsid w:val="00184E6E"/>
    <w:rsid w:val="00191006"/>
    <w:rsid w:val="001910D3"/>
    <w:rsid w:val="0019286C"/>
    <w:rsid w:val="001934A0"/>
    <w:rsid w:val="00194B00"/>
    <w:rsid w:val="00195F7C"/>
    <w:rsid w:val="001A0E39"/>
    <w:rsid w:val="001A21B9"/>
    <w:rsid w:val="001A3570"/>
    <w:rsid w:val="001A3C73"/>
    <w:rsid w:val="001A7124"/>
    <w:rsid w:val="001B3DFE"/>
    <w:rsid w:val="001B445C"/>
    <w:rsid w:val="001B5A55"/>
    <w:rsid w:val="001C3BBB"/>
    <w:rsid w:val="001C4F12"/>
    <w:rsid w:val="001D05B7"/>
    <w:rsid w:val="001D3B49"/>
    <w:rsid w:val="001D413E"/>
    <w:rsid w:val="001E0892"/>
    <w:rsid w:val="001E1AC7"/>
    <w:rsid w:val="001E3D88"/>
    <w:rsid w:val="001E7703"/>
    <w:rsid w:val="001F083D"/>
    <w:rsid w:val="001F0CDD"/>
    <w:rsid w:val="002021CD"/>
    <w:rsid w:val="00206BF0"/>
    <w:rsid w:val="00206FED"/>
    <w:rsid w:val="00210DC0"/>
    <w:rsid w:val="002162D4"/>
    <w:rsid w:val="0022513C"/>
    <w:rsid w:val="00226B48"/>
    <w:rsid w:val="00230F9F"/>
    <w:rsid w:val="002319D5"/>
    <w:rsid w:val="00236EDD"/>
    <w:rsid w:val="00240FAB"/>
    <w:rsid w:val="002412F7"/>
    <w:rsid w:val="002520FC"/>
    <w:rsid w:val="002530D5"/>
    <w:rsid w:val="00256464"/>
    <w:rsid w:val="0026548C"/>
    <w:rsid w:val="002739F5"/>
    <w:rsid w:val="0027600E"/>
    <w:rsid w:val="00286366"/>
    <w:rsid w:val="00286D5C"/>
    <w:rsid w:val="002937E9"/>
    <w:rsid w:val="002969ED"/>
    <w:rsid w:val="002A39AA"/>
    <w:rsid w:val="002A4430"/>
    <w:rsid w:val="002A6596"/>
    <w:rsid w:val="002A69A0"/>
    <w:rsid w:val="002A6D4C"/>
    <w:rsid w:val="002B0394"/>
    <w:rsid w:val="002B7494"/>
    <w:rsid w:val="002C28C6"/>
    <w:rsid w:val="002C3C61"/>
    <w:rsid w:val="002C4D12"/>
    <w:rsid w:val="002C70E5"/>
    <w:rsid w:val="002D58D5"/>
    <w:rsid w:val="002E0B5D"/>
    <w:rsid w:val="002E43B3"/>
    <w:rsid w:val="0030110D"/>
    <w:rsid w:val="00306A27"/>
    <w:rsid w:val="00313671"/>
    <w:rsid w:val="00315187"/>
    <w:rsid w:val="0032401A"/>
    <w:rsid w:val="00324BCE"/>
    <w:rsid w:val="00325F76"/>
    <w:rsid w:val="003271E3"/>
    <w:rsid w:val="00327905"/>
    <w:rsid w:val="00327BF1"/>
    <w:rsid w:val="00332278"/>
    <w:rsid w:val="00340C90"/>
    <w:rsid w:val="003552A8"/>
    <w:rsid w:val="00355CC0"/>
    <w:rsid w:val="00363121"/>
    <w:rsid w:val="0037289C"/>
    <w:rsid w:val="00373065"/>
    <w:rsid w:val="00373578"/>
    <w:rsid w:val="00380618"/>
    <w:rsid w:val="00383064"/>
    <w:rsid w:val="00386EFF"/>
    <w:rsid w:val="003948F6"/>
    <w:rsid w:val="003951AF"/>
    <w:rsid w:val="00395840"/>
    <w:rsid w:val="00395EE6"/>
    <w:rsid w:val="0039633E"/>
    <w:rsid w:val="00396750"/>
    <w:rsid w:val="003A4460"/>
    <w:rsid w:val="003A741A"/>
    <w:rsid w:val="003B0A32"/>
    <w:rsid w:val="003B171D"/>
    <w:rsid w:val="003B3CF4"/>
    <w:rsid w:val="003C76FC"/>
    <w:rsid w:val="003C783C"/>
    <w:rsid w:val="003D496E"/>
    <w:rsid w:val="003D5B34"/>
    <w:rsid w:val="003E3CEB"/>
    <w:rsid w:val="003E6A28"/>
    <w:rsid w:val="003F7D9D"/>
    <w:rsid w:val="0040337B"/>
    <w:rsid w:val="00406750"/>
    <w:rsid w:val="00407D9F"/>
    <w:rsid w:val="00411BB7"/>
    <w:rsid w:val="00416B4A"/>
    <w:rsid w:val="00420E8F"/>
    <w:rsid w:val="00422B1B"/>
    <w:rsid w:val="00422ED3"/>
    <w:rsid w:val="004245A8"/>
    <w:rsid w:val="004253EF"/>
    <w:rsid w:val="00432DF7"/>
    <w:rsid w:val="00440032"/>
    <w:rsid w:val="00441F37"/>
    <w:rsid w:val="00444FEB"/>
    <w:rsid w:val="00451E6A"/>
    <w:rsid w:val="0045474C"/>
    <w:rsid w:val="00462DBC"/>
    <w:rsid w:val="00483737"/>
    <w:rsid w:val="004845D7"/>
    <w:rsid w:val="004853D7"/>
    <w:rsid w:val="00486189"/>
    <w:rsid w:val="00494245"/>
    <w:rsid w:val="004969D6"/>
    <w:rsid w:val="004A083E"/>
    <w:rsid w:val="004A258E"/>
    <w:rsid w:val="004A261F"/>
    <w:rsid w:val="004A29A6"/>
    <w:rsid w:val="004A484C"/>
    <w:rsid w:val="004B17E2"/>
    <w:rsid w:val="004D0817"/>
    <w:rsid w:val="004D17F9"/>
    <w:rsid w:val="004D7452"/>
    <w:rsid w:val="004D7E8E"/>
    <w:rsid w:val="004E7A13"/>
    <w:rsid w:val="004F209C"/>
    <w:rsid w:val="004F6AB6"/>
    <w:rsid w:val="00500F0B"/>
    <w:rsid w:val="00502B0E"/>
    <w:rsid w:val="005103E9"/>
    <w:rsid w:val="00510FE6"/>
    <w:rsid w:val="00517FC4"/>
    <w:rsid w:val="00526A9D"/>
    <w:rsid w:val="00533885"/>
    <w:rsid w:val="00551A15"/>
    <w:rsid w:val="00552456"/>
    <w:rsid w:val="00563297"/>
    <w:rsid w:val="005638D9"/>
    <w:rsid w:val="00572B4D"/>
    <w:rsid w:val="00576C89"/>
    <w:rsid w:val="00580FCF"/>
    <w:rsid w:val="0059411E"/>
    <w:rsid w:val="00594485"/>
    <w:rsid w:val="005A0B6B"/>
    <w:rsid w:val="005A5562"/>
    <w:rsid w:val="005A5B8F"/>
    <w:rsid w:val="005A777E"/>
    <w:rsid w:val="005B0824"/>
    <w:rsid w:val="005B7B0E"/>
    <w:rsid w:val="005B7E8D"/>
    <w:rsid w:val="005D1E51"/>
    <w:rsid w:val="005D4037"/>
    <w:rsid w:val="005E0891"/>
    <w:rsid w:val="005E5D92"/>
    <w:rsid w:val="005F1B66"/>
    <w:rsid w:val="005F4E26"/>
    <w:rsid w:val="005F5226"/>
    <w:rsid w:val="00602F84"/>
    <w:rsid w:val="0060546D"/>
    <w:rsid w:val="00617035"/>
    <w:rsid w:val="0062008B"/>
    <w:rsid w:val="00621D1B"/>
    <w:rsid w:val="0062550B"/>
    <w:rsid w:val="00627DB6"/>
    <w:rsid w:val="00634291"/>
    <w:rsid w:val="00642FBF"/>
    <w:rsid w:val="00643233"/>
    <w:rsid w:val="00643588"/>
    <w:rsid w:val="00646B47"/>
    <w:rsid w:val="00646E89"/>
    <w:rsid w:val="00654AF5"/>
    <w:rsid w:val="00660944"/>
    <w:rsid w:val="00670514"/>
    <w:rsid w:val="00675F6B"/>
    <w:rsid w:val="00677967"/>
    <w:rsid w:val="00680A7E"/>
    <w:rsid w:val="00691CA7"/>
    <w:rsid w:val="00693114"/>
    <w:rsid w:val="006A25EB"/>
    <w:rsid w:val="006A35CC"/>
    <w:rsid w:val="006A40AF"/>
    <w:rsid w:val="006A6C40"/>
    <w:rsid w:val="006B4CE9"/>
    <w:rsid w:val="006C038B"/>
    <w:rsid w:val="006C0523"/>
    <w:rsid w:val="006C14AC"/>
    <w:rsid w:val="006C3FB7"/>
    <w:rsid w:val="006C5CBF"/>
    <w:rsid w:val="006C672B"/>
    <w:rsid w:val="006D4E6B"/>
    <w:rsid w:val="006D57DA"/>
    <w:rsid w:val="006D7722"/>
    <w:rsid w:val="006E2A82"/>
    <w:rsid w:val="006E3AF6"/>
    <w:rsid w:val="006E5766"/>
    <w:rsid w:val="006E61C9"/>
    <w:rsid w:val="006E692C"/>
    <w:rsid w:val="006F6931"/>
    <w:rsid w:val="006F7CD4"/>
    <w:rsid w:val="00703913"/>
    <w:rsid w:val="00722893"/>
    <w:rsid w:val="0072469C"/>
    <w:rsid w:val="007257C9"/>
    <w:rsid w:val="00730E11"/>
    <w:rsid w:val="00732DEA"/>
    <w:rsid w:val="007363F3"/>
    <w:rsid w:val="00737306"/>
    <w:rsid w:val="00742615"/>
    <w:rsid w:val="00743AEE"/>
    <w:rsid w:val="00746115"/>
    <w:rsid w:val="0074647A"/>
    <w:rsid w:val="00746A2A"/>
    <w:rsid w:val="00750048"/>
    <w:rsid w:val="00753E28"/>
    <w:rsid w:val="00767938"/>
    <w:rsid w:val="00770922"/>
    <w:rsid w:val="00775A9C"/>
    <w:rsid w:val="00785914"/>
    <w:rsid w:val="0078735A"/>
    <w:rsid w:val="00795EC4"/>
    <w:rsid w:val="007B6E58"/>
    <w:rsid w:val="007C1007"/>
    <w:rsid w:val="007C70FA"/>
    <w:rsid w:val="007D4079"/>
    <w:rsid w:val="008012AC"/>
    <w:rsid w:val="00802337"/>
    <w:rsid w:val="00803144"/>
    <w:rsid w:val="008047C9"/>
    <w:rsid w:val="008063A3"/>
    <w:rsid w:val="00807E3F"/>
    <w:rsid w:val="0081091A"/>
    <w:rsid w:val="00813247"/>
    <w:rsid w:val="00813CFF"/>
    <w:rsid w:val="0082169C"/>
    <w:rsid w:val="00821759"/>
    <w:rsid w:val="00831055"/>
    <w:rsid w:val="00832FF0"/>
    <w:rsid w:val="00841959"/>
    <w:rsid w:val="008420AE"/>
    <w:rsid w:val="00842E77"/>
    <w:rsid w:val="00843549"/>
    <w:rsid w:val="00850FEF"/>
    <w:rsid w:val="008537EA"/>
    <w:rsid w:val="00854D52"/>
    <w:rsid w:val="0086302E"/>
    <w:rsid w:val="00865A89"/>
    <w:rsid w:val="008723CA"/>
    <w:rsid w:val="00873307"/>
    <w:rsid w:val="00875436"/>
    <w:rsid w:val="0087786F"/>
    <w:rsid w:val="00886CC6"/>
    <w:rsid w:val="00890D25"/>
    <w:rsid w:val="008A0038"/>
    <w:rsid w:val="008A0DBD"/>
    <w:rsid w:val="008A267B"/>
    <w:rsid w:val="008A3E90"/>
    <w:rsid w:val="008A52C8"/>
    <w:rsid w:val="008A66D5"/>
    <w:rsid w:val="008B301A"/>
    <w:rsid w:val="008B4778"/>
    <w:rsid w:val="008C124C"/>
    <w:rsid w:val="008C4040"/>
    <w:rsid w:val="008C511D"/>
    <w:rsid w:val="008C6743"/>
    <w:rsid w:val="008C6AF4"/>
    <w:rsid w:val="008D26E1"/>
    <w:rsid w:val="008D34DC"/>
    <w:rsid w:val="008D4BD3"/>
    <w:rsid w:val="008D4F0B"/>
    <w:rsid w:val="008D51B5"/>
    <w:rsid w:val="008E0479"/>
    <w:rsid w:val="008E0FB2"/>
    <w:rsid w:val="008E59A4"/>
    <w:rsid w:val="008F3740"/>
    <w:rsid w:val="008F661A"/>
    <w:rsid w:val="00901CDA"/>
    <w:rsid w:val="0090220F"/>
    <w:rsid w:val="00903993"/>
    <w:rsid w:val="009060B2"/>
    <w:rsid w:val="00910E4C"/>
    <w:rsid w:val="009116B5"/>
    <w:rsid w:val="00913DD1"/>
    <w:rsid w:val="009149AA"/>
    <w:rsid w:val="009159FD"/>
    <w:rsid w:val="00915F91"/>
    <w:rsid w:val="009172DD"/>
    <w:rsid w:val="00921B68"/>
    <w:rsid w:val="009240F9"/>
    <w:rsid w:val="0092639F"/>
    <w:rsid w:val="009318BF"/>
    <w:rsid w:val="00932C00"/>
    <w:rsid w:val="00933845"/>
    <w:rsid w:val="009346FC"/>
    <w:rsid w:val="0094406B"/>
    <w:rsid w:val="00960874"/>
    <w:rsid w:val="009654F8"/>
    <w:rsid w:val="00974BE0"/>
    <w:rsid w:val="00977666"/>
    <w:rsid w:val="00983E17"/>
    <w:rsid w:val="009843BA"/>
    <w:rsid w:val="009855AE"/>
    <w:rsid w:val="00991AF1"/>
    <w:rsid w:val="00997EAE"/>
    <w:rsid w:val="009B2FAC"/>
    <w:rsid w:val="009B3942"/>
    <w:rsid w:val="009B6085"/>
    <w:rsid w:val="009C33A9"/>
    <w:rsid w:val="009C675D"/>
    <w:rsid w:val="009D0833"/>
    <w:rsid w:val="009D0BA6"/>
    <w:rsid w:val="009D4136"/>
    <w:rsid w:val="009D71F1"/>
    <w:rsid w:val="009D72D6"/>
    <w:rsid w:val="009E7471"/>
    <w:rsid w:val="00A01886"/>
    <w:rsid w:val="00A07695"/>
    <w:rsid w:val="00A12C42"/>
    <w:rsid w:val="00A21643"/>
    <w:rsid w:val="00A26568"/>
    <w:rsid w:val="00A26E76"/>
    <w:rsid w:val="00A27065"/>
    <w:rsid w:val="00A31380"/>
    <w:rsid w:val="00A3142F"/>
    <w:rsid w:val="00A32286"/>
    <w:rsid w:val="00A400D5"/>
    <w:rsid w:val="00A40F83"/>
    <w:rsid w:val="00A42D6A"/>
    <w:rsid w:val="00A43309"/>
    <w:rsid w:val="00A46F94"/>
    <w:rsid w:val="00A47BF8"/>
    <w:rsid w:val="00A55939"/>
    <w:rsid w:val="00A57020"/>
    <w:rsid w:val="00A62A7B"/>
    <w:rsid w:val="00A67509"/>
    <w:rsid w:val="00A675F1"/>
    <w:rsid w:val="00A676A3"/>
    <w:rsid w:val="00A7188F"/>
    <w:rsid w:val="00A7773F"/>
    <w:rsid w:val="00A8089E"/>
    <w:rsid w:val="00A82830"/>
    <w:rsid w:val="00A91F3E"/>
    <w:rsid w:val="00A95F49"/>
    <w:rsid w:val="00A9682E"/>
    <w:rsid w:val="00AB0F70"/>
    <w:rsid w:val="00AB1F23"/>
    <w:rsid w:val="00AB7878"/>
    <w:rsid w:val="00AC162B"/>
    <w:rsid w:val="00AD2A4A"/>
    <w:rsid w:val="00AD2B03"/>
    <w:rsid w:val="00AE57C7"/>
    <w:rsid w:val="00AF008D"/>
    <w:rsid w:val="00AF1218"/>
    <w:rsid w:val="00AF3C2F"/>
    <w:rsid w:val="00B10725"/>
    <w:rsid w:val="00B1099B"/>
    <w:rsid w:val="00B13CFE"/>
    <w:rsid w:val="00B40DF7"/>
    <w:rsid w:val="00B439F9"/>
    <w:rsid w:val="00B450A2"/>
    <w:rsid w:val="00B46D96"/>
    <w:rsid w:val="00B5225B"/>
    <w:rsid w:val="00B6103E"/>
    <w:rsid w:val="00B70BEF"/>
    <w:rsid w:val="00B74423"/>
    <w:rsid w:val="00B7611F"/>
    <w:rsid w:val="00B76B06"/>
    <w:rsid w:val="00B8196B"/>
    <w:rsid w:val="00B81E18"/>
    <w:rsid w:val="00B836A0"/>
    <w:rsid w:val="00B87A0D"/>
    <w:rsid w:val="00B92581"/>
    <w:rsid w:val="00BB1841"/>
    <w:rsid w:val="00BC0D81"/>
    <w:rsid w:val="00BC4C89"/>
    <w:rsid w:val="00BD52C0"/>
    <w:rsid w:val="00BD630B"/>
    <w:rsid w:val="00BE00DB"/>
    <w:rsid w:val="00BF3541"/>
    <w:rsid w:val="00BF48F6"/>
    <w:rsid w:val="00BF52B1"/>
    <w:rsid w:val="00BF5984"/>
    <w:rsid w:val="00C058B1"/>
    <w:rsid w:val="00C06760"/>
    <w:rsid w:val="00C10CF4"/>
    <w:rsid w:val="00C13A30"/>
    <w:rsid w:val="00C15DA2"/>
    <w:rsid w:val="00C178FD"/>
    <w:rsid w:val="00C1795B"/>
    <w:rsid w:val="00C209A1"/>
    <w:rsid w:val="00C21BCE"/>
    <w:rsid w:val="00C22B3F"/>
    <w:rsid w:val="00C2458C"/>
    <w:rsid w:val="00C25F20"/>
    <w:rsid w:val="00C30D33"/>
    <w:rsid w:val="00C32BBE"/>
    <w:rsid w:val="00C336A0"/>
    <w:rsid w:val="00C36636"/>
    <w:rsid w:val="00C36AF4"/>
    <w:rsid w:val="00C3730A"/>
    <w:rsid w:val="00C40B47"/>
    <w:rsid w:val="00C52C99"/>
    <w:rsid w:val="00C53ACB"/>
    <w:rsid w:val="00C55229"/>
    <w:rsid w:val="00C5563D"/>
    <w:rsid w:val="00C56023"/>
    <w:rsid w:val="00C6274A"/>
    <w:rsid w:val="00C73EB5"/>
    <w:rsid w:val="00C73F27"/>
    <w:rsid w:val="00C814A5"/>
    <w:rsid w:val="00C8727F"/>
    <w:rsid w:val="00C8731F"/>
    <w:rsid w:val="00C94D1D"/>
    <w:rsid w:val="00CA00A2"/>
    <w:rsid w:val="00CA088C"/>
    <w:rsid w:val="00CA1B96"/>
    <w:rsid w:val="00CA3E5F"/>
    <w:rsid w:val="00CA7497"/>
    <w:rsid w:val="00CD3064"/>
    <w:rsid w:val="00CE46D1"/>
    <w:rsid w:val="00CE51ED"/>
    <w:rsid w:val="00CF4CFF"/>
    <w:rsid w:val="00CF6CBC"/>
    <w:rsid w:val="00D02C81"/>
    <w:rsid w:val="00D15DAC"/>
    <w:rsid w:val="00D229ED"/>
    <w:rsid w:val="00D26613"/>
    <w:rsid w:val="00D3303B"/>
    <w:rsid w:val="00D351CD"/>
    <w:rsid w:val="00D3766C"/>
    <w:rsid w:val="00D417DE"/>
    <w:rsid w:val="00D41D9B"/>
    <w:rsid w:val="00D422DE"/>
    <w:rsid w:val="00D442D1"/>
    <w:rsid w:val="00D525DB"/>
    <w:rsid w:val="00D54A51"/>
    <w:rsid w:val="00D56342"/>
    <w:rsid w:val="00D5668F"/>
    <w:rsid w:val="00D576E7"/>
    <w:rsid w:val="00D634D9"/>
    <w:rsid w:val="00D65436"/>
    <w:rsid w:val="00D71B63"/>
    <w:rsid w:val="00D9010B"/>
    <w:rsid w:val="00D91C9F"/>
    <w:rsid w:val="00D93623"/>
    <w:rsid w:val="00DA066D"/>
    <w:rsid w:val="00DA2AE4"/>
    <w:rsid w:val="00DA2F5D"/>
    <w:rsid w:val="00DA2F74"/>
    <w:rsid w:val="00DA69A1"/>
    <w:rsid w:val="00DC0BA1"/>
    <w:rsid w:val="00DD192F"/>
    <w:rsid w:val="00DD1AB6"/>
    <w:rsid w:val="00DD46B5"/>
    <w:rsid w:val="00DE2CF0"/>
    <w:rsid w:val="00DF2C92"/>
    <w:rsid w:val="00DF2D66"/>
    <w:rsid w:val="00DF51D0"/>
    <w:rsid w:val="00DF655D"/>
    <w:rsid w:val="00E03ED2"/>
    <w:rsid w:val="00E046C9"/>
    <w:rsid w:val="00E05497"/>
    <w:rsid w:val="00E10017"/>
    <w:rsid w:val="00E12080"/>
    <w:rsid w:val="00E13F75"/>
    <w:rsid w:val="00E14532"/>
    <w:rsid w:val="00E167FB"/>
    <w:rsid w:val="00E24C5E"/>
    <w:rsid w:val="00E25E5E"/>
    <w:rsid w:val="00E30A95"/>
    <w:rsid w:val="00E32194"/>
    <w:rsid w:val="00E41169"/>
    <w:rsid w:val="00E41D38"/>
    <w:rsid w:val="00E46A72"/>
    <w:rsid w:val="00E516E7"/>
    <w:rsid w:val="00E54166"/>
    <w:rsid w:val="00E60820"/>
    <w:rsid w:val="00E617FE"/>
    <w:rsid w:val="00E6648E"/>
    <w:rsid w:val="00E66CAA"/>
    <w:rsid w:val="00E75B31"/>
    <w:rsid w:val="00E760E2"/>
    <w:rsid w:val="00E77CCE"/>
    <w:rsid w:val="00E84E16"/>
    <w:rsid w:val="00E854AF"/>
    <w:rsid w:val="00E859FA"/>
    <w:rsid w:val="00E87C53"/>
    <w:rsid w:val="00E90B4D"/>
    <w:rsid w:val="00E95BDC"/>
    <w:rsid w:val="00EA4057"/>
    <w:rsid w:val="00EA4D82"/>
    <w:rsid w:val="00EA5331"/>
    <w:rsid w:val="00EA729D"/>
    <w:rsid w:val="00EB385F"/>
    <w:rsid w:val="00EB605B"/>
    <w:rsid w:val="00EC101A"/>
    <w:rsid w:val="00ED0233"/>
    <w:rsid w:val="00ED05E4"/>
    <w:rsid w:val="00EE21C1"/>
    <w:rsid w:val="00EE2930"/>
    <w:rsid w:val="00EF6A07"/>
    <w:rsid w:val="00F05745"/>
    <w:rsid w:val="00F07633"/>
    <w:rsid w:val="00F07B4C"/>
    <w:rsid w:val="00F16226"/>
    <w:rsid w:val="00F26F72"/>
    <w:rsid w:val="00F44265"/>
    <w:rsid w:val="00F47015"/>
    <w:rsid w:val="00F61C89"/>
    <w:rsid w:val="00F72C33"/>
    <w:rsid w:val="00F77904"/>
    <w:rsid w:val="00F822C7"/>
    <w:rsid w:val="00F83D10"/>
    <w:rsid w:val="00F854C1"/>
    <w:rsid w:val="00F947DE"/>
    <w:rsid w:val="00F96EFC"/>
    <w:rsid w:val="00FA64BC"/>
    <w:rsid w:val="00FB5D5E"/>
    <w:rsid w:val="00FC3607"/>
    <w:rsid w:val="00FD03E6"/>
    <w:rsid w:val="00FD1AF1"/>
    <w:rsid w:val="00FD2723"/>
    <w:rsid w:val="00FD4A32"/>
    <w:rsid w:val="00FD5BBB"/>
    <w:rsid w:val="00FD7821"/>
    <w:rsid w:val="00FE324D"/>
    <w:rsid w:val="00FE64B9"/>
    <w:rsid w:val="00FF1F78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47"/>
  </w:style>
  <w:style w:type="paragraph" w:styleId="2">
    <w:name w:val="heading 2"/>
    <w:basedOn w:val="a"/>
    <w:next w:val="a"/>
    <w:link w:val="20"/>
    <w:qFormat/>
    <w:rsid w:val="00C067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42615"/>
    <w:pPr>
      <w:keepNext/>
      <w:tabs>
        <w:tab w:val="left" w:pos="2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6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CF4CFF"/>
    <w:pPr>
      <w:spacing w:after="0" w:line="240" w:lineRule="auto"/>
      <w:ind w:left="1418" w:right="-28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D566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7426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26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nhideWhenUsed/>
    <w:rsid w:val="00742615"/>
    <w:pPr>
      <w:tabs>
        <w:tab w:val="left" w:pos="2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426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D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496E"/>
  </w:style>
  <w:style w:type="paragraph" w:styleId="a7">
    <w:name w:val="footer"/>
    <w:basedOn w:val="a"/>
    <w:link w:val="a8"/>
    <w:uiPriority w:val="99"/>
    <w:unhideWhenUsed/>
    <w:rsid w:val="003D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496E"/>
  </w:style>
  <w:style w:type="paragraph" w:styleId="a9">
    <w:name w:val="Balloon Text"/>
    <w:basedOn w:val="a"/>
    <w:link w:val="aa"/>
    <w:uiPriority w:val="99"/>
    <w:semiHidden/>
    <w:unhideWhenUsed/>
    <w:rsid w:val="0073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E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C6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067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s1">
    <w:name w:val="s1"/>
    <w:basedOn w:val="a0"/>
    <w:rsid w:val="00F854C1"/>
  </w:style>
  <w:style w:type="paragraph" w:styleId="ac">
    <w:name w:val="List Paragraph"/>
    <w:basedOn w:val="a"/>
    <w:uiPriority w:val="34"/>
    <w:qFormat/>
    <w:rsid w:val="00C21BCE"/>
    <w:pPr>
      <w:ind w:left="720"/>
      <w:contextualSpacing/>
    </w:pPr>
  </w:style>
  <w:style w:type="paragraph" w:customStyle="1" w:styleId="Default">
    <w:name w:val="Default"/>
    <w:rsid w:val="008012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8723CA"/>
  </w:style>
  <w:style w:type="character" w:customStyle="1" w:styleId="word">
    <w:name w:val="word"/>
    <w:basedOn w:val="a0"/>
    <w:rsid w:val="00D525DB"/>
    <w:rPr>
      <w:rFonts w:cs="Times New Roman"/>
    </w:rPr>
  </w:style>
  <w:style w:type="character" w:customStyle="1" w:styleId="apple-converted-space">
    <w:name w:val="apple-converted-space"/>
    <w:uiPriority w:val="99"/>
    <w:rsid w:val="000C0C64"/>
    <w:rPr>
      <w:rFonts w:cs="Times New Roman"/>
    </w:rPr>
  </w:style>
  <w:style w:type="character" w:customStyle="1" w:styleId="bigtext">
    <w:name w:val="bigtext"/>
    <w:rsid w:val="000C0C64"/>
    <w:rPr>
      <w:rFonts w:cs="Times New Roman"/>
    </w:rPr>
  </w:style>
  <w:style w:type="character" w:styleId="ad">
    <w:name w:val="Hyperlink"/>
    <w:basedOn w:val="a0"/>
    <w:uiPriority w:val="99"/>
    <w:rsid w:val="00015AD4"/>
    <w:rPr>
      <w:rFonts w:cs="Times New Roman"/>
      <w:color w:val="0000FF"/>
      <w:u w:val="single"/>
    </w:rPr>
  </w:style>
  <w:style w:type="paragraph" w:styleId="ae">
    <w:name w:val="Normal (Web)"/>
    <w:basedOn w:val="a"/>
    <w:unhideWhenUsed/>
    <w:rsid w:val="0001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1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416B4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D0BA6"/>
    <w:rPr>
      <w:color w:val="605E5C"/>
      <w:shd w:val="clear" w:color="auto" w:fill="E1DFDD"/>
    </w:rPr>
  </w:style>
  <w:style w:type="character" w:customStyle="1" w:styleId="c1">
    <w:name w:val="c1"/>
    <w:basedOn w:val="a0"/>
    <w:rsid w:val="003C783C"/>
  </w:style>
  <w:style w:type="paragraph" w:customStyle="1" w:styleId="af0">
    <w:name w:val="Знак Знак"/>
    <w:basedOn w:val="a"/>
    <w:next w:val="ae"/>
    <w:link w:val="af1"/>
    <w:uiPriority w:val="99"/>
    <w:unhideWhenUsed/>
    <w:qFormat/>
    <w:rsid w:val="00A7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aliases w:val="Знак Знак Знак"/>
    <w:link w:val="af0"/>
    <w:uiPriority w:val="99"/>
    <w:locked/>
    <w:rsid w:val="00A718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l-academy.ru/" TargetMode="External"/><Relationship Id="rId13" Type="http://schemas.openxmlformats.org/officeDocument/2006/relationships/hyperlink" Target="http://www.skf-bgtu.ru/media/docs/university_science/!!!!sbornik2020_1_9_.pdf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kf-bgtu.ru/media/docs/university_science/!!!!sbornik2020_1_9_.pdf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item.asp?id=4141302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elibrary.ru/item.asp?id=4252411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l-academy.ru/-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FC3BE-3E0D-4858-B230-80C01259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52</Pages>
  <Words>9932</Words>
  <Characters>56619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SGPIZH</cp:lastModifiedBy>
  <cp:revision>482</cp:revision>
  <cp:lastPrinted>2020-06-17T09:32:00Z</cp:lastPrinted>
  <dcterms:created xsi:type="dcterms:W3CDTF">2015-07-07T11:02:00Z</dcterms:created>
  <dcterms:modified xsi:type="dcterms:W3CDTF">2020-10-22T11:44:00Z</dcterms:modified>
</cp:coreProperties>
</file>