
<file path=[Content_Types].xml><?xml version="1.0" encoding="utf-8"?>
<Types xmlns="http://schemas.openxmlformats.org/package/2006/content-types"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theme/themeOverride15.xml" ContentType="application/vnd.openxmlformats-officedocument.themeOverride+xml"/>
  <Override PartName="/word/theme/themeOverride24.xml" ContentType="application/vnd.openxmlformats-officedocument.themeOverride+xml"/>
  <Override PartName="/word/theme/themeOverride26.xml" ContentType="application/vnd.openxmlformats-officedocument.themeOverride+xml"/>
  <Override PartName="/word/theme/themeOverride3.xml" ContentType="application/vnd.openxmlformats-officedocument.themeOverride+xml"/>
  <Override PartName="/word/theme/themeOverride13.xml" ContentType="application/vnd.openxmlformats-officedocument.themeOverride+xml"/>
  <Override PartName="/word/theme/themeOverride22.xml" ContentType="application/vnd.openxmlformats-officedocument.themeOverride+xml"/>
  <Override PartName="/word/theme/themeOverride1.xml" ContentType="application/vnd.openxmlformats-officedocument.themeOverride+xml"/>
  <Override PartName="/word/theme/themeOverride11.xml" ContentType="application/vnd.openxmlformats-officedocument.themeOverride+xml"/>
  <Override PartName="/word/theme/themeOverride20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39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26.xml" ContentType="application/vnd.openxmlformats-officedocument.drawingml.chart+xml"/>
  <Override PartName="/word/charts/chart37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24.xml" ContentType="application/vnd.openxmlformats-officedocument.drawingml.chart+xml"/>
  <Override PartName="/word/charts/chart35.xml" ContentType="application/vnd.openxmlformats-officedocument.drawingml.chart+xml"/>
  <Override PartName="/word/charts/chart44.xml" ContentType="application/vnd.openxmlformats-officedocument.drawingml.chart+xml"/>
  <Default Extension="xlsx" ContentType="application/vnd.openxmlformats-officedocument.spreadsheetml.sheet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charts/chart13.xml" ContentType="application/vnd.openxmlformats-officedocument.drawingml.chart+xml"/>
  <Override PartName="/word/charts/chart22.xml" ContentType="application/vnd.openxmlformats-officedocument.drawingml.chart+xml"/>
  <Override PartName="/word/charts/chart31.xml" ContentType="application/vnd.openxmlformats-officedocument.drawingml.chart+xml"/>
  <Override PartName="/word/charts/chart33.xml" ContentType="application/vnd.openxmlformats-officedocument.drawingml.chart+xml"/>
  <Override PartName="/word/theme/themeOverride29.xml" ContentType="application/vnd.openxmlformats-officedocument.themeOverride+xml"/>
  <Override PartName="/word/charts/chart42.xml" ContentType="application/vnd.openxmlformats-officedocument.drawingml.chart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theme/themeOverride17.xml" ContentType="application/vnd.openxmlformats-officedocument.themeOverride+xml"/>
  <Override PartName="/word/theme/themeOverride18.xml" ContentType="application/vnd.openxmlformats-officedocument.themeOverride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word/theme/themeOverride27.xml" ContentType="application/vnd.openxmlformats-officedocument.themeOverride+xml"/>
  <Override PartName="/word/theme/themeOverride28.xml" ContentType="application/vnd.openxmlformats-officedocument.themeOverride+xml"/>
  <Override PartName="/word/charts/chart40.xml" ContentType="application/vnd.openxmlformats-officedocument.drawingml.chart+xml"/>
  <Override PartName="/docProps/core.xml" ContentType="application/vnd.openxmlformats-package.core-properties+xml"/>
  <Override PartName="/word/theme/themeOverride4.xml" ContentType="application/vnd.openxmlformats-officedocument.themeOverride+xml"/>
  <Override PartName="/word/theme/themeOverride16.xml" ContentType="application/vnd.openxmlformats-officedocument.themeOverride+xml"/>
  <Override PartName="/word/theme/themeOverride25.xml" ContentType="application/vnd.openxmlformats-officedocument.themeOverride+xml"/>
  <Override PartName="/word/theme/themeOverride2.xml" ContentType="application/vnd.openxmlformats-officedocument.themeOverride+xml"/>
  <Override PartName="/word/theme/themeOverride14.xml" ContentType="application/vnd.openxmlformats-officedocument.themeOverride+xml"/>
  <Override PartName="/word/theme/themeOverride23.xml" ContentType="application/vnd.openxmlformats-officedocument.themeOverride+xml"/>
  <Override PartName="/word/theme/themeOverride12.xml" ContentType="application/vnd.openxmlformats-officedocument.themeOverride+xml"/>
  <Override PartName="/word/theme/themeOverride21.xml" ContentType="application/vnd.openxmlformats-officedocument.themeOverride+xml"/>
  <Override PartName="/word/theme/themeOverride30.xml" ContentType="application/vnd.openxmlformats-officedocument.themeOverride+xml"/>
  <Override PartName="/word/numbering.xml" ContentType="application/vnd.openxmlformats-officedocument.wordprocessingml.numbering+xml"/>
  <Override PartName="/word/charts/chart8.xml" ContentType="application/vnd.openxmlformats-officedocument.drawingml.chart+xml"/>
  <Override PartName="/word/theme/themeOverride10.xml" ContentType="application/vnd.openxmlformats-officedocument.themeOverride+xml"/>
  <Override PartName="/word/charts/chart29.xml" ContentType="application/vnd.openxmlformats-officedocument.drawingml.chart+xml"/>
  <Override PartName="/word/charts/chart3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18.xml" ContentType="application/vnd.openxmlformats-officedocument.drawingml.chart+xml"/>
  <Override PartName="/word/charts/chart27.xml" ContentType="application/vnd.openxmlformats-officedocument.drawingml.chart+xml"/>
  <Override PartName="/word/charts/chart36.xml" ContentType="application/vnd.openxmlformats-officedocument.drawingml.chart+xml"/>
  <Override PartName="/word/charts/chart4.xml" ContentType="application/vnd.openxmlformats-officedocument.drawingml.chart+xml"/>
  <Override PartName="/word/charts/chart16.xml" ContentType="application/vnd.openxmlformats-officedocument.drawingml.chart+xml"/>
  <Override PartName="/word/charts/chart25.xml" ContentType="application/vnd.openxmlformats-officedocument.drawingml.chart+xml"/>
  <Override PartName="/word/charts/chart34.xml" ContentType="application/vnd.openxmlformats-officedocument.drawingml.chart+xml"/>
  <Override PartName="/word/charts/chart43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theme/themeOverride9.xml" ContentType="application/vnd.openxmlformats-officedocument.themeOverride+xml"/>
  <Override PartName="/word/charts/chart14.xml" ContentType="application/vnd.openxmlformats-officedocument.drawingml.chart+xml"/>
  <Override PartName="/word/theme/themeOverride19.xml" ContentType="application/vnd.openxmlformats-officedocument.themeOverride+xml"/>
  <Override PartName="/word/charts/chart23.xml" ContentType="application/vnd.openxmlformats-officedocument.drawingml.chart+xml"/>
  <Override PartName="/word/charts/chart32.xml" ContentType="application/vnd.openxmlformats-officedocument.drawingml.chart+xml"/>
  <Override PartName="/word/charts/chart41.xml" ContentType="application/vnd.openxmlformats-officedocument.drawingml.chart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5CD" w:rsidRPr="000E08B8" w:rsidRDefault="000E08B8" w:rsidP="000E08B8">
      <w:pPr>
        <w:pStyle w:val="130"/>
        <w:ind w:firstLine="48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Отчет о работе </w:t>
      </w:r>
      <w:r w:rsidR="002905CD" w:rsidRPr="000E08B8">
        <w:rPr>
          <w:rFonts w:ascii="Times New Roman" w:hAnsi="Times New Roman"/>
        </w:rPr>
        <w:t xml:space="preserve"> учебно-методического управления</w:t>
      </w:r>
      <w:r>
        <w:rPr>
          <w:rFonts w:ascii="Times New Roman" w:hAnsi="Times New Roman"/>
        </w:rPr>
        <w:t xml:space="preserve"> за 2024-2025 учебный год</w:t>
      </w:r>
    </w:p>
    <w:p w:rsidR="002905CD" w:rsidRPr="000E08B8" w:rsidRDefault="002905CD" w:rsidP="002905CD">
      <w:pPr>
        <w:pStyle w:val="130"/>
        <w:ind w:firstLine="488"/>
        <w:rPr>
          <w:rFonts w:ascii="Times New Roman" w:hAnsi="Times New Roman"/>
        </w:rPr>
      </w:pPr>
    </w:p>
    <w:p w:rsidR="002905CD" w:rsidRPr="000E08B8" w:rsidRDefault="002905CD" w:rsidP="002905CD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proofErr w:type="gramStart"/>
      <w:r w:rsidRPr="000E08B8">
        <w:rPr>
          <w:rFonts w:ascii="Times New Roman" w:hAnsi="Times New Roman"/>
        </w:rPr>
        <w:t>Образовательная деятельность в Филиале СГПИ в г. Железноводске осуществляется в соответствии с Федеральными государственными образовательными стандартами высшего и среднего профессионального образования (ФГОС 3+, ФГОС 3++ ВО и ФГОС СПО), нормативными документами Министерства образования и науки РФ, Министерства просвещения РФ, Министерства образования Ставропольского края, Положением о Филиале СГПИ в г. Железноводске, иными локальными нормативными актами института и филиала, приказами ректора института</w:t>
      </w:r>
      <w:proofErr w:type="gramEnd"/>
      <w:r w:rsidRPr="000E08B8">
        <w:rPr>
          <w:rFonts w:ascii="Times New Roman" w:hAnsi="Times New Roman"/>
        </w:rPr>
        <w:t>, директора филиала.</w:t>
      </w:r>
    </w:p>
    <w:p w:rsidR="002905CD" w:rsidRPr="000E08B8" w:rsidRDefault="002905CD" w:rsidP="002905CD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Целью организации образовательного процесса является удовлетворение потребности личности в интеллектуальном, культурном и нравственном развитии, профессиональной самореализации посредством получения среднего профессионального и высшего образования.</w:t>
      </w:r>
    </w:p>
    <w:p w:rsidR="002905CD" w:rsidRPr="000E08B8" w:rsidRDefault="002905CD" w:rsidP="002905CD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Филиалом используется система вовлечения студентов в </w:t>
      </w:r>
      <w:proofErr w:type="spellStart"/>
      <w:r w:rsidRPr="000E08B8">
        <w:rPr>
          <w:rFonts w:ascii="Times New Roman" w:hAnsi="Times New Roman"/>
        </w:rPr>
        <w:t>компетентностно</w:t>
      </w:r>
      <w:r w:rsidRPr="000E08B8">
        <w:rPr>
          <w:rFonts w:ascii="Times New Roman" w:hAnsi="Times New Roman"/>
          <w:b/>
        </w:rPr>
        <w:t>-</w:t>
      </w:r>
      <w:r w:rsidRPr="000E08B8">
        <w:rPr>
          <w:rFonts w:ascii="Times New Roman" w:hAnsi="Times New Roman"/>
        </w:rPr>
        <w:t>ориентированный</w:t>
      </w:r>
      <w:proofErr w:type="spellEnd"/>
      <w:r w:rsidRPr="000E08B8">
        <w:rPr>
          <w:rFonts w:ascii="Times New Roman" w:hAnsi="Times New Roman"/>
        </w:rPr>
        <w:t xml:space="preserve"> образовательный процесс. ОПОП направлены на создание условий, при которых студент может формироваться как личность и как субъект образования, развивать самостоятельность и творческую активность.</w:t>
      </w:r>
    </w:p>
    <w:p w:rsidR="002905CD" w:rsidRPr="000E08B8" w:rsidRDefault="002905CD" w:rsidP="002905CD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В 202</w:t>
      </w:r>
      <w:r w:rsidR="002A2BFD" w:rsidRPr="000E08B8">
        <w:rPr>
          <w:rFonts w:ascii="Times New Roman" w:hAnsi="Times New Roman"/>
        </w:rPr>
        <w:t>4</w:t>
      </w:r>
      <w:r w:rsidRPr="000E08B8">
        <w:rPr>
          <w:rFonts w:ascii="Times New Roman" w:hAnsi="Times New Roman"/>
          <w:b/>
        </w:rPr>
        <w:t>-</w:t>
      </w:r>
      <w:r w:rsidRPr="000E08B8">
        <w:rPr>
          <w:rFonts w:ascii="Times New Roman" w:hAnsi="Times New Roman"/>
        </w:rPr>
        <w:t>202</w:t>
      </w:r>
      <w:r w:rsidR="002A2BFD" w:rsidRPr="000E08B8">
        <w:rPr>
          <w:rFonts w:ascii="Times New Roman" w:hAnsi="Times New Roman"/>
        </w:rPr>
        <w:t>5</w:t>
      </w:r>
      <w:r w:rsidRPr="000E08B8">
        <w:rPr>
          <w:rFonts w:ascii="Times New Roman" w:hAnsi="Times New Roman"/>
        </w:rPr>
        <w:t xml:space="preserve"> учебном году деятельность учебно</w:t>
      </w:r>
      <w:r w:rsidRPr="000E08B8">
        <w:rPr>
          <w:rFonts w:ascii="Times New Roman" w:hAnsi="Times New Roman"/>
          <w:b/>
        </w:rPr>
        <w:t>-</w:t>
      </w:r>
      <w:r w:rsidRPr="000E08B8">
        <w:rPr>
          <w:rFonts w:ascii="Times New Roman" w:hAnsi="Times New Roman"/>
        </w:rPr>
        <w:t>методического управления осуществляло в следующих направлениях:</w:t>
      </w:r>
    </w:p>
    <w:p w:rsidR="002905CD" w:rsidRPr="000E08B8" w:rsidRDefault="002905CD" w:rsidP="002905CD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Контроль организации и хода образовательного процесса в филиале по основным профессиональным образовательным программам высшего образования и среднего профессионального образования через координацию проведения учебных занятий в различных формах по дисциплинам и модулям в форме аудиторной и самостоятельной работы студентов, </w:t>
      </w:r>
      <w:proofErr w:type="spellStart"/>
      <w:r w:rsidRPr="000E08B8">
        <w:rPr>
          <w:rFonts w:ascii="Times New Roman" w:hAnsi="Times New Roman"/>
        </w:rPr>
        <w:t>внурисеместровой</w:t>
      </w:r>
      <w:proofErr w:type="spellEnd"/>
      <w:r w:rsidRPr="000E08B8">
        <w:rPr>
          <w:rFonts w:ascii="Times New Roman" w:hAnsi="Times New Roman"/>
        </w:rPr>
        <w:t xml:space="preserve"> аттестации, промежуточной аттестации, организацию и проведение практики.</w:t>
      </w:r>
    </w:p>
    <w:p w:rsidR="002905CD" w:rsidRPr="000E08B8" w:rsidRDefault="002905CD" w:rsidP="002905CD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Организация проведения внутренней системы контроля качества обучающихся, государственных итоговых аттестаций.</w:t>
      </w:r>
    </w:p>
    <w:p w:rsidR="002905CD" w:rsidRPr="000E08B8" w:rsidRDefault="002905CD" w:rsidP="002905CD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Обеспечение осуществление образовательной деятельности в соответствии с установленными образовательными программами планируемыми результатами освоения образовательной </w:t>
      </w:r>
      <w:proofErr w:type="spellStart"/>
      <w:r w:rsidRPr="000E08B8">
        <w:rPr>
          <w:rFonts w:ascii="Times New Roman" w:hAnsi="Times New Roman"/>
        </w:rPr>
        <w:t>программы-компетенциями</w:t>
      </w:r>
      <w:proofErr w:type="spellEnd"/>
      <w:r w:rsidRPr="000E08B8">
        <w:rPr>
          <w:rFonts w:ascii="Times New Roman" w:hAnsi="Times New Roman"/>
        </w:rPr>
        <w:t xml:space="preserve"> выпускников, установленными ФГОС </w:t>
      </w:r>
      <w:proofErr w:type="gramStart"/>
      <w:r w:rsidRPr="000E08B8">
        <w:rPr>
          <w:rFonts w:ascii="Times New Roman" w:hAnsi="Times New Roman"/>
        </w:rPr>
        <w:t>ВО</w:t>
      </w:r>
      <w:proofErr w:type="gramEnd"/>
      <w:r w:rsidRPr="000E08B8">
        <w:rPr>
          <w:rFonts w:ascii="Times New Roman" w:hAnsi="Times New Roman"/>
        </w:rPr>
        <w:t xml:space="preserve"> и ФГОС СПО</w:t>
      </w:r>
    </w:p>
    <w:p w:rsidR="002905CD" w:rsidRPr="000E08B8" w:rsidRDefault="002905CD" w:rsidP="002905CD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Повышение педагогического мастерства профессорско</w:t>
      </w:r>
      <w:r w:rsidRPr="000E08B8">
        <w:rPr>
          <w:rFonts w:ascii="Times New Roman" w:hAnsi="Times New Roman"/>
          <w:b/>
        </w:rPr>
        <w:t>-</w:t>
      </w:r>
      <w:r w:rsidRPr="000E08B8">
        <w:rPr>
          <w:rFonts w:ascii="Times New Roman" w:hAnsi="Times New Roman"/>
        </w:rPr>
        <w:t>преподавательского состава.</w:t>
      </w:r>
    </w:p>
    <w:p w:rsidR="002905CD" w:rsidRPr="000E08B8" w:rsidRDefault="002905CD" w:rsidP="002905CD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Обеспечение образовательного процесса учебно</w:t>
      </w:r>
      <w:r w:rsidRPr="000E08B8">
        <w:rPr>
          <w:rFonts w:ascii="Times New Roman" w:hAnsi="Times New Roman"/>
          <w:b/>
        </w:rPr>
        <w:t>-</w:t>
      </w:r>
      <w:r w:rsidRPr="000E08B8">
        <w:rPr>
          <w:rFonts w:ascii="Times New Roman" w:hAnsi="Times New Roman"/>
        </w:rPr>
        <w:t>методической документацией.</w:t>
      </w:r>
    </w:p>
    <w:p w:rsidR="002905CD" w:rsidRPr="000E08B8" w:rsidRDefault="002905CD" w:rsidP="002905CD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На основании принятых регламентирующих документов Министерства науки и высшего образования РФ и Министерства просвещения РФ было актуализировано 4</w:t>
      </w:r>
      <w:r w:rsidR="002A2BFD" w:rsidRPr="000E08B8">
        <w:rPr>
          <w:rFonts w:ascii="Times New Roman" w:hAnsi="Times New Roman"/>
        </w:rPr>
        <w:t>3</w:t>
      </w:r>
      <w:r w:rsidRPr="000E08B8">
        <w:rPr>
          <w:rFonts w:ascii="Times New Roman" w:hAnsi="Times New Roman"/>
        </w:rPr>
        <w:t xml:space="preserve"> ОПОП </w:t>
      </w:r>
      <w:proofErr w:type="gramStart"/>
      <w:r w:rsidRPr="000E08B8">
        <w:rPr>
          <w:rFonts w:ascii="Times New Roman" w:hAnsi="Times New Roman"/>
        </w:rPr>
        <w:t>ВО</w:t>
      </w:r>
      <w:proofErr w:type="gramEnd"/>
      <w:r w:rsidRPr="000E08B8">
        <w:rPr>
          <w:rFonts w:ascii="Times New Roman" w:hAnsi="Times New Roman"/>
        </w:rPr>
        <w:t xml:space="preserve"> и ОПОП СПО/ППССЗ. </w:t>
      </w:r>
      <w:proofErr w:type="gramStart"/>
      <w:r w:rsidRPr="000E08B8">
        <w:rPr>
          <w:rFonts w:ascii="Times New Roman" w:hAnsi="Times New Roman"/>
        </w:rPr>
        <w:t xml:space="preserve">Описание ОПОП, учебные планы, календарные учебные графики, аннотации, программы практик, методические материалы размещены на официальном сайте Филиала СГПИ в г. Железноводске в разделе «Сведения об образовательной организации» (режим доступа: </w:t>
      </w:r>
      <w:hyperlink r:id="rId5" w:history="1">
        <w:r w:rsidRPr="000E08B8">
          <w:rPr>
            <w:rStyle w:val="a3"/>
            <w:color w:val="auto"/>
          </w:rPr>
          <w:t>https://zhfil.sspi.ru/sveden/education/eduop/</w:t>
        </w:r>
      </w:hyperlink>
      <w:r w:rsidRPr="000E08B8">
        <w:rPr>
          <w:rFonts w:ascii="Times New Roman" w:hAnsi="Times New Roman"/>
        </w:rPr>
        <w:t>), рабочие программы дисциплин (модулей), фонды оценочных средств размещены в электронной информационно</w:t>
      </w:r>
      <w:r w:rsidRPr="000E08B8">
        <w:rPr>
          <w:rFonts w:ascii="Times New Roman" w:hAnsi="Times New Roman"/>
          <w:b/>
        </w:rPr>
        <w:t>-</w:t>
      </w:r>
      <w:r w:rsidRPr="000E08B8">
        <w:rPr>
          <w:rFonts w:ascii="Times New Roman" w:hAnsi="Times New Roman"/>
        </w:rPr>
        <w:t xml:space="preserve">образовательной среде филиала в разделе «Дистанционная поддержка учебного процесса» (режим доступа: </w:t>
      </w:r>
      <w:hyperlink r:id="rId6" w:history="1">
        <w:r w:rsidRPr="000E08B8">
          <w:rPr>
            <w:rStyle w:val="a3"/>
            <w:color w:val="auto"/>
          </w:rPr>
          <w:t>https://dist-zhfil.sspi</w:t>
        </w:r>
        <w:proofErr w:type="gramEnd"/>
        <w:r w:rsidRPr="000E08B8">
          <w:rPr>
            <w:rStyle w:val="a3"/>
            <w:color w:val="auto"/>
          </w:rPr>
          <w:t>.</w:t>
        </w:r>
        <w:proofErr w:type="gramStart"/>
        <w:r w:rsidRPr="000E08B8">
          <w:rPr>
            <w:rStyle w:val="a3"/>
            <w:color w:val="auto"/>
          </w:rPr>
          <w:t>ru/course/index.php?categoryid=4</w:t>
        </w:r>
      </w:hyperlink>
      <w:r w:rsidRPr="000E08B8">
        <w:rPr>
          <w:rFonts w:ascii="Times New Roman" w:hAnsi="Times New Roman"/>
        </w:rPr>
        <w:t>).</w:t>
      </w:r>
      <w:proofErr w:type="gramEnd"/>
    </w:p>
    <w:p w:rsidR="002905CD" w:rsidRPr="000E08B8" w:rsidRDefault="002905CD" w:rsidP="002905CD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Образовательный процесс в филиале в отчетном периоде был построен согласно календарным учебным графикам и утвержденному расписанию по соответствующим направлениям, профилям подготовки и специальностям.</w:t>
      </w:r>
    </w:p>
    <w:p w:rsidR="002905CD" w:rsidRPr="000E08B8" w:rsidRDefault="002905CD" w:rsidP="002905CD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proofErr w:type="gramStart"/>
      <w:r w:rsidRPr="000E08B8">
        <w:rPr>
          <w:rFonts w:ascii="Times New Roman" w:hAnsi="Times New Roman"/>
        </w:rPr>
        <w:t xml:space="preserve">В целях реализации требований п.25 Приказа Министерства образования и науки РФ от 6 апреля 2021 г. № 245 «Об утверждении Порядка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0E08B8">
        <w:rPr>
          <w:rFonts w:ascii="Times New Roman" w:hAnsi="Times New Roman"/>
        </w:rPr>
        <w:t>бакалавриата</w:t>
      </w:r>
      <w:proofErr w:type="spellEnd"/>
      <w:r w:rsidRPr="000E08B8">
        <w:rPr>
          <w:rFonts w:ascii="Times New Roman" w:hAnsi="Times New Roman"/>
        </w:rPr>
        <w:t xml:space="preserve">, программам </w:t>
      </w:r>
      <w:proofErr w:type="spellStart"/>
      <w:r w:rsidRPr="000E08B8">
        <w:rPr>
          <w:rFonts w:ascii="Times New Roman" w:hAnsi="Times New Roman"/>
        </w:rPr>
        <w:t>специалитета</w:t>
      </w:r>
      <w:proofErr w:type="spellEnd"/>
      <w:r w:rsidRPr="000E08B8">
        <w:rPr>
          <w:rFonts w:ascii="Times New Roman" w:hAnsi="Times New Roman"/>
        </w:rPr>
        <w:t>, программам магистратуры» и п. 7.1 Федерального государственного образовательного стандарта среднего профессионального образования по специальностям 44.02.01 Дошкольное образование и 44.02.02 Преподавание в начальных классах в течение</w:t>
      </w:r>
      <w:proofErr w:type="gramEnd"/>
      <w:r w:rsidRPr="000E08B8">
        <w:rPr>
          <w:rFonts w:ascii="Times New Roman" w:hAnsi="Times New Roman"/>
        </w:rPr>
        <w:t xml:space="preserve"> </w:t>
      </w:r>
      <w:proofErr w:type="gramStart"/>
      <w:r w:rsidRPr="000E08B8">
        <w:rPr>
          <w:rFonts w:ascii="Times New Roman" w:hAnsi="Times New Roman"/>
        </w:rPr>
        <w:t>202</w:t>
      </w:r>
      <w:r w:rsidR="002A2BFD" w:rsidRPr="000E08B8">
        <w:rPr>
          <w:rFonts w:ascii="Times New Roman" w:hAnsi="Times New Roman"/>
        </w:rPr>
        <w:t>4</w:t>
      </w:r>
      <w:r w:rsidRPr="000E08B8">
        <w:rPr>
          <w:rFonts w:ascii="Times New Roman" w:hAnsi="Times New Roman"/>
          <w:b/>
        </w:rPr>
        <w:t>-</w:t>
      </w:r>
      <w:r w:rsidRPr="000E08B8">
        <w:rPr>
          <w:rFonts w:ascii="Times New Roman" w:hAnsi="Times New Roman"/>
        </w:rPr>
        <w:t>202</w:t>
      </w:r>
      <w:r w:rsidR="002A2BFD" w:rsidRPr="000E08B8">
        <w:rPr>
          <w:rFonts w:ascii="Times New Roman" w:hAnsi="Times New Roman"/>
        </w:rPr>
        <w:t>5</w:t>
      </w:r>
      <w:r w:rsidRPr="000E08B8">
        <w:rPr>
          <w:rFonts w:ascii="Times New Roman" w:hAnsi="Times New Roman"/>
        </w:rPr>
        <w:t xml:space="preserve"> учебного года профессорско</w:t>
      </w:r>
      <w:r w:rsidRPr="000E08B8">
        <w:rPr>
          <w:rFonts w:ascii="Times New Roman" w:hAnsi="Times New Roman"/>
          <w:b/>
        </w:rPr>
        <w:t>-</w:t>
      </w:r>
      <w:r w:rsidRPr="000E08B8">
        <w:rPr>
          <w:rFonts w:ascii="Times New Roman" w:hAnsi="Times New Roman"/>
        </w:rPr>
        <w:t xml:space="preserve">преподавательским составом кафедр были проведены следующие открытые учебные занятия в активных и </w:t>
      </w:r>
      <w:r w:rsidRPr="000E08B8">
        <w:rPr>
          <w:rFonts w:ascii="Times New Roman" w:hAnsi="Times New Roman"/>
        </w:rPr>
        <w:lastRenderedPageBreak/>
        <w:t>интерактивных формах, бинарные занятия в рамках мероприятия «Панорама методических идей», а также в рамках реализации методики преподавания по общеобразовательным (обязательным) дисциплинам с учетом профессиональной направленности программ среднего профессионального образования, реализуемых на базе основного общего образования, предусматривающие интенсивную общеобразовательную подготовку обучающихся с включением прикладных модулей, соответствующих</w:t>
      </w:r>
      <w:proofErr w:type="gramEnd"/>
      <w:r w:rsidRPr="000E08B8">
        <w:rPr>
          <w:rFonts w:ascii="Times New Roman" w:hAnsi="Times New Roman"/>
        </w:rPr>
        <w:t xml:space="preserve"> профессиональной направленности, в т.ч. с учетом применения технологий дистанционного и электронного обучения (таблица 1).</w:t>
      </w:r>
    </w:p>
    <w:p w:rsidR="002905CD" w:rsidRPr="000E08B8" w:rsidRDefault="002905CD" w:rsidP="002905CD">
      <w:pPr>
        <w:tabs>
          <w:tab w:val="left" w:pos="993"/>
        </w:tabs>
        <w:ind w:firstLine="709"/>
        <w:jc w:val="right"/>
        <w:rPr>
          <w:rFonts w:ascii="Times New Roman" w:hAnsi="Times New Roman"/>
          <w:b/>
          <w:bCs/>
        </w:rPr>
      </w:pPr>
      <w:r w:rsidRPr="000E08B8">
        <w:rPr>
          <w:rFonts w:ascii="Times New Roman" w:hAnsi="Times New Roman"/>
          <w:b/>
          <w:bCs/>
        </w:rPr>
        <w:t>Таблица 1</w:t>
      </w:r>
    </w:p>
    <w:p w:rsidR="002905CD" w:rsidRPr="000E08B8" w:rsidRDefault="002905CD" w:rsidP="002905CD">
      <w:pPr>
        <w:tabs>
          <w:tab w:val="left" w:pos="993"/>
        </w:tabs>
        <w:spacing w:before="240"/>
        <w:ind w:firstLine="709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Тематика открытых учебных занятий в активных и интерактивных формах</w:t>
      </w:r>
    </w:p>
    <w:p w:rsidR="002905CD" w:rsidRPr="000E08B8" w:rsidRDefault="002905CD" w:rsidP="002905CD">
      <w:pPr>
        <w:tabs>
          <w:tab w:val="left" w:pos="993"/>
        </w:tabs>
        <w:ind w:firstLine="709"/>
        <w:rPr>
          <w:rFonts w:ascii="Times New Roman" w:hAnsi="Times New Roman"/>
          <w:b/>
        </w:rPr>
      </w:pPr>
    </w:p>
    <w:tbl>
      <w:tblPr>
        <w:tblStyle w:val="67"/>
        <w:tblW w:w="0" w:type="auto"/>
        <w:jc w:val="center"/>
        <w:tblInd w:w="0" w:type="dxa"/>
        <w:tblLayout w:type="fixed"/>
        <w:tblLook w:val="04A0"/>
      </w:tblPr>
      <w:tblGrid>
        <w:gridCol w:w="498"/>
        <w:gridCol w:w="2054"/>
        <w:gridCol w:w="781"/>
        <w:gridCol w:w="3260"/>
        <w:gridCol w:w="2905"/>
      </w:tblGrid>
      <w:tr w:rsidR="002905CD" w:rsidRPr="000E08B8" w:rsidTr="002905CD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5CD" w:rsidRPr="000E08B8" w:rsidRDefault="002905CD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E08B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E08B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Ф.И.О.</w:t>
            </w:r>
          </w:p>
          <w:p w:rsidR="002905CD" w:rsidRPr="000E08B8" w:rsidRDefault="00290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преподавателя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Группа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Тема занятия</w:t>
            </w:r>
          </w:p>
        </w:tc>
      </w:tr>
      <w:tr w:rsidR="002A2BFD" w:rsidRPr="000E08B8" w:rsidTr="002A2BFD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BFD" w:rsidRPr="000E08B8" w:rsidRDefault="002A2BFD" w:rsidP="002A2BFD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</w:tcPr>
          <w:p w:rsidR="002A2BFD" w:rsidRPr="000E08B8" w:rsidRDefault="002A2BFD" w:rsidP="002A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Осокина В.Н.</w:t>
            </w:r>
          </w:p>
        </w:tc>
        <w:tc>
          <w:tcPr>
            <w:tcW w:w="781" w:type="dxa"/>
            <w:hideMark/>
          </w:tcPr>
          <w:p w:rsidR="002A2BFD" w:rsidRPr="000E08B8" w:rsidRDefault="002A2BFD" w:rsidP="002A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1-1н</w:t>
            </w:r>
          </w:p>
        </w:tc>
        <w:tc>
          <w:tcPr>
            <w:tcW w:w="3260" w:type="dxa"/>
            <w:hideMark/>
          </w:tcPr>
          <w:p w:rsidR="002A2BFD" w:rsidRPr="000E08B8" w:rsidRDefault="002A2BFD" w:rsidP="002A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BFD" w:rsidRPr="000E08B8" w:rsidRDefault="002A2BFD" w:rsidP="002A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Высшая нервная деятельность. Возрастные особенности сенсорных систем</w:t>
            </w:r>
          </w:p>
        </w:tc>
      </w:tr>
      <w:tr w:rsidR="002A2BFD" w:rsidRPr="000E08B8" w:rsidTr="002A2BFD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BFD" w:rsidRPr="000E08B8" w:rsidRDefault="002A2BFD" w:rsidP="002A2BFD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</w:tcPr>
          <w:p w:rsidR="002A2BFD" w:rsidRPr="000E08B8" w:rsidRDefault="002A2BFD" w:rsidP="002A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Чепуков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 xml:space="preserve"> К.Ю.</w:t>
            </w:r>
          </w:p>
        </w:tc>
        <w:tc>
          <w:tcPr>
            <w:tcW w:w="781" w:type="dxa"/>
            <w:hideMark/>
          </w:tcPr>
          <w:p w:rsidR="002A2BFD" w:rsidRPr="000E08B8" w:rsidRDefault="002A2BFD" w:rsidP="002A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Б-4дн</w:t>
            </w:r>
          </w:p>
        </w:tc>
        <w:tc>
          <w:tcPr>
            <w:tcW w:w="3260" w:type="dxa"/>
            <w:hideMark/>
          </w:tcPr>
          <w:p w:rsidR="002A2BFD" w:rsidRPr="000E08B8" w:rsidRDefault="002A2BFD" w:rsidP="002A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Методика преподавания технологии с практикумом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BFD" w:rsidRPr="000E08B8" w:rsidRDefault="002A2BFD" w:rsidP="002A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Банки: чем они могут быть Вам полезны?</w:t>
            </w:r>
          </w:p>
        </w:tc>
      </w:tr>
      <w:tr w:rsidR="002A2BFD" w:rsidRPr="000E08B8" w:rsidTr="002A2BFD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BFD" w:rsidRPr="000E08B8" w:rsidRDefault="002A2BFD" w:rsidP="002A2BFD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</w:tcPr>
          <w:p w:rsidR="002A2BFD" w:rsidRPr="000E08B8" w:rsidRDefault="002A2BFD" w:rsidP="002A2BFD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Подрезова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781" w:type="dxa"/>
            <w:hideMark/>
          </w:tcPr>
          <w:p w:rsidR="002A2BFD" w:rsidRPr="000E08B8" w:rsidRDefault="002A2BFD" w:rsidP="002A2BFD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Б-3ио</w:t>
            </w:r>
          </w:p>
        </w:tc>
        <w:tc>
          <w:tcPr>
            <w:tcW w:w="3260" w:type="dxa"/>
            <w:hideMark/>
          </w:tcPr>
          <w:p w:rsidR="002A2BFD" w:rsidRPr="000E08B8" w:rsidRDefault="002A2BFD" w:rsidP="002A2BFD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Методика обучения истории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BFD" w:rsidRPr="000E08B8" w:rsidRDefault="002A2BFD" w:rsidP="002A2BFD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E08B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Пути разрешения конфликтных ситуаций</w:t>
            </w:r>
          </w:p>
        </w:tc>
      </w:tr>
      <w:tr w:rsidR="002A2BFD" w:rsidRPr="000E08B8" w:rsidTr="002A2BFD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BFD" w:rsidRPr="000E08B8" w:rsidRDefault="002A2BFD" w:rsidP="002A2BFD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</w:tcPr>
          <w:p w:rsidR="002A2BFD" w:rsidRPr="000E08B8" w:rsidRDefault="002A2BFD" w:rsidP="002A2BFD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Качалова И.Н.</w:t>
            </w:r>
          </w:p>
        </w:tc>
        <w:tc>
          <w:tcPr>
            <w:tcW w:w="781" w:type="dxa"/>
          </w:tcPr>
          <w:p w:rsidR="002A2BFD" w:rsidRPr="000E08B8" w:rsidRDefault="002A2BFD" w:rsidP="002A2BFD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3-1н</w:t>
            </w:r>
          </w:p>
        </w:tc>
        <w:tc>
          <w:tcPr>
            <w:tcW w:w="3260" w:type="dxa"/>
          </w:tcPr>
          <w:p w:rsidR="002A2BFD" w:rsidRPr="000E08B8" w:rsidRDefault="002A2BFD" w:rsidP="002A2BFD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Возрастная психология</w:t>
            </w:r>
          </w:p>
        </w:tc>
        <w:tc>
          <w:tcPr>
            <w:tcW w:w="2905" w:type="dxa"/>
          </w:tcPr>
          <w:p w:rsidR="002A2BFD" w:rsidRPr="000E08B8" w:rsidRDefault="002A2BFD" w:rsidP="002A2BFD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Кризис 3-х лет</w:t>
            </w:r>
          </w:p>
        </w:tc>
      </w:tr>
      <w:tr w:rsidR="002A2BFD" w:rsidRPr="000E08B8" w:rsidTr="002A2BFD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BFD" w:rsidRPr="000E08B8" w:rsidRDefault="002A2BFD" w:rsidP="002A2BFD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</w:tcPr>
          <w:p w:rsidR="002A2BFD" w:rsidRPr="000E08B8" w:rsidRDefault="002A2BFD" w:rsidP="002A2BFD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Таранцова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781" w:type="dxa"/>
          </w:tcPr>
          <w:p w:rsidR="002A2BFD" w:rsidRPr="000E08B8" w:rsidRDefault="002A2BFD" w:rsidP="002A2BFD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0E08B8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E08B8">
              <w:rPr>
                <w:rFonts w:ascii="Times New Roman" w:hAnsi="Times New Roman"/>
                <w:sz w:val="20"/>
                <w:szCs w:val="20"/>
              </w:rPr>
              <w:t xml:space="preserve"> л</w:t>
            </w:r>
          </w:p>
        </w:tc>
        <w:tc>
          <w:tcPr>
            <w:tcW w:w="3260" w:type="dxa"/>
          </w:tcPr>
          <w:p w:rsidR="002A2BFD" w:rsidRPr="000E08B8" w:rsidRDefault="002A2BFD" w:rsidP="002A2BFD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Ассистивные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 xml:space="preserve"> технологии в специальном и инклюзивном образовании</w:t>
            </w:r>
          </w:p>
        </w:tc>
        <w:tc>
          <w:tcPr>
            <w:tcW w:w="2905" w:type="dxa"/>
          </w:tcPr>
          <w:p w:rsidR="002A2BFD" w:rsidRPr="000E08B8" w:rsidRDefault="002A2BFD" w:rsidP="002A2BFD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 xml:space="preserve">Анализ современных </w:t>
            </w: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ассистивных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 xml:space="preserve"> технологий в специальном и инклюзивном образовании</w:t>
            </w:r>
          </w:p>
        </w:tc>
      </w:tr>
      <w:tr w:rsidR="002A2BFD" w:rsidRPr="000E08B8" w:rsidTr="002A2BFD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BFD" w:rsidRPr="000E08B8" w:rsidRDefault="002A2BFD" w:rsidP="002A2BFD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</w:tcPr>
          <w:p w:rsidR="002A2BFD" w:rsidRPr="000E08B8" w:rsidRDefault="002A2BFD" w:rsidP="002A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Бурова А.А.</w:t>
            </w:r>
          </w:p>
        </w:tc>
        <w:tc>
          <w:tcPr>
            <w:tcW w:w="781" w:type="dxa"/>
          </w:tcPr>
          <w:p w:rsidR="002A2BFD" w:rsidRPr="000E08B8" w:rsidRDefault="002A2BFD" w:rsidP="002A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1-4д</w:t>
            </w:r>
          </w:p>
        </w:tc>
        <w:tc>
          <w:tcPr>
            <w:tcW w:w="3260" w:type="dxa"/>
          </w:tcPr>
          <w:p w:rsidR="002A2BFD" w:rsidRPr="000E08B8" w:rsidRDefault="002A2BFD" w:rsidP="002A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2905" w:type="dxa"/>
          </w:tcPr>
          <w:p w:rsidR="002A2BFD" w:rsidRPr="000E08B8" w:rsidRDefault="002A2BFD" w:rsidP="002A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 xml:space="preserve">Составление простейших схем </w:t>
            </w: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многогибридного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дигибридного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 xml:space="preserve"> скрещивания. Решение генетических задач</w:t>
            </w:r>
          </w:p>
        </w:tc>
      </w:tr>
      <w:tr w:rsidR="002A2BFD" w:rsidRPr="000E08B8" w:rsidTr="002A2BFD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BFD" w:rsidRPr="000E08B8" w:rsidRDefault="002A2BFD" w:rsidP="002A2BFD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</w:tcPr>
          <w:p w:rsidR="002A2BFD" w:rsidRPr="000E08B8" w:rsidRDefault="002A2BFD" w:rsidP="002A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Поповкина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 xml:space="preserve"> О.П.</w:t>
            </w:r>
          </w:p>
        </w:tc>
        <w:tc>
          <w:tcPr>
            <w:tcW w:w="781" w:type="dxa"/>
          </w:tcPr>
          <w:p w:rsidR="002A2BFD" w:rsidRPr="000E08B8" w:rsidRDefault="002A2BFD" w:rsidP="002A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2-4д</w:t>
            </w:r>
          </w:p>
        </w:tc>
        <w:tc>
          <w:tcPr>
            <w:tcW w:w="3260" w:type="dxa"/>
          </w:tcPr>
          <w:p w:rsidR="002A2BFD" w:rsidRPr="000E08B8" w:rsidRDefault="002A2BFD" w:rsidP="002A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Теоретические и методические основы организации продуктивных видов деятельности раннего и дошкольного возраста с практикумом</w:t>
            </w:r>
          </w:p>
        </w:tc>
        <w:tc>
          <w:tcPr>
            <w:tcW w:w="2905" w:type="dxa"/>
          </w:tcPr>
          <w:p w:rsidR="002A2BFD" w:rsidRPr="000E08B8" w:rsidRDefault="002A2BFD" w:rsidP="002A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Методические основы организации обучения рисованию детей 4-5 лет</w:t>
            </w:r>
          </w:p>
        </w:tc>
      </w:tr>
    </w:tbl>
    <w:p w:rsidR="002905CD" w:rsidRPr="000E08B8" w:rsidRDefault="002905CD" w:rsidP="002905CD">
      <w:pPr>
        <w:tabs>
          <w:tab w:val="left" w:pos="993"/>
        </w:tabs>
        <w:ind w:firstLine="709"/>
        <w:jc w:val="center"/>
        <w:rPr>
          <w:rFonts w:ascii="Times New Roman" w:hAnsi="Times New Roman"/>
          <w:b/>
        </w:rPr>
      </w:pPr>
    </w:p>
    <w:p w:rsidR="002905CD" w:rsidRPr="000E08B8" w:rsidRDefault="002905CD" w:rsidP="002905CD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В течение всего 202</w:t>
      </w:r>
      <w:r w:rsidR="002A2BFD" w:rsidRPr="000E08B8">
        <w:rPr>
          <w:rFonts w:ascii="Times New Roman" w:hAnsi="Times New Roman"/>
        </w:rPr>
        <w:t>4</w:t>
      </w:r>
      <w:r w:rsidRPr="000E08B8">
        <w:rPr>
          <w:rFonts w:ascii="Times New Roman" w:hAnsi="Times New Roman"/>
        </w:rPr>
        <w:t>-202</w:t>
      </w:r>
      <w:r w:rsidR="002A2BFD" w:rsidRPr="000E08B8">
        <w:rPr>
          <w:rFonts w:ascii="Times New Roman" w:hAnsi="Times New Roman"/>
        </w:rPr>
        <w:t>5</w:t>
      </w:r>
      <w:r w:rsidRPr="000E08B8">
        <w:rPr>
          <w:rFonts w:ascii="Times New Roman" w:hAnsi="Times New Roman"/>
        </w:rPr>
        <w:t xml:space="preserve"> учебного года администрацией осуществлялся контроль проведения учебных занятий по дисциплинам. Было осуществлено </w:t>
      </w:r>
      <w:r w:rsidR="00855003" w:rsidRPr="000E08B8">
        <w:rPr>
          <w:rFonts w:ascii="Times New Roman" w:hAnsi="Times New Roman"/>
        </w:rPr>
        <w:t>28</w:t>
      </w:r>
      <w:r w:rsidRPr="000E08B8">
        <w:rPr>
          <w:rFonts w:ascii="Times New Roman" w:hAnsi="Times New Roman"/>
        </w:rPr>
        <w:t xml:space="preserve"> </w:t>
      </w:r>
      <w:proofErr w:type="spellStart"/>
      <w:r w:rsidRPr="000E08B8">
        <w:rPr>
          <w:rFonts w:ascii="Times New Roman" w:hAnsi="Times New Roman"/>
        </w:rPr>
        <w:t>взаимопосещений</w:t>
      </w:r>
      <w:proofErr w:type="spellEnd"/>
      <w:r w:rsidRPr="000E08B8">
        <w:rPr>
          <w:rFonts w:ascii="Times New Roman" w:hAnsi="Times New Roman"/>
        </w:rPr>
        <w:t xml:space="preserve"> и составлены анализы учебных занятий.</w:t>
      </w:r>
    </w:p>
    <w:p w:rsidR="002905CD" w:rsidRPr="000E08B8" w:rsidRDefault="002905CD" w:rsidP="002905CD">
      <w:pPr>
        <w:tabs>
          <w:tab w:val="left" w:pos="993"/>
        </w:tabs>
        <w:ind w:firstLine="709"/>
        <w:jc w:val="center"/>
        <w:rPr>
          <w:rFonts w:ascii="Times New Roman" w:hAnsi="Times New Roman"/>
          <w:b/>
        </w:rPr>
      </w:pPr>
    </w:p>
    <w:p w:rsidR="002905CD" w:rsidRPr="000E08B8" w:rsidRDefault="002905CD" w:rsidP="002905CD">
      <w:pPr>
        <w:tabs>
          <w:tab w:val="left" w:pos="993"/>
        </w:tabs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Проведение мониторинга «Входной контроль знаний студентов первых курсов по базовым общеобразовательным дисциплинам»</w:t>
      </w:r>
    </w:p>
    <w:p w:rsidR="002905CD" w:rsidRPr="000E08B8" w:rsidRDefault="002905CD" w:rsidP="002905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2905CD" w:rsidRPr="000E08B8" w:rsidRDefault="002905CD" w:rsidP="004060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Мониторинг «Входной контроль знаний студентов первых курсов по базовым общеобразовательным дисциплинам» в Филиале СГПИ г. Железноводске был организован и проведен в период с </w:t>
      </w:r>
      <w:r w:rsidR="00855003" w:rsidRPr="000E08B8">
        <w:rPr>
          <w:rFonts w:ascii="Times New Roman" w:hAnsi="Times New Roman"/>
        </w:rPr>
        <w:t xml:space="preserve">19.09.2024 года по 30.09.2024 года </w:t>
      </w:r>
      <w:r w:rsidRPr="000E08B8">
        <w:rPr>
          <w:rFonts w:ascii="Times New Roman" w:hAnsi="Times New Roman"/>
        </w:rPr>
        <w:t>в соответствии с планом работы и служебным распоряжением по учебно-методическому управлению №</w:t>
      </w:r>
      <w:r w:rsidR="00855003" w:rsidRPr="000E08B8">
        <w:rPr>
          <w:rFonts w:ascii="Times New Roman" w:hAnsi="Times New Roman"/>
        </w:rPr>
        <w:t xml:space="preserve"> 5</w:t>
      </w:r>
      <w:r w:rsidRPr="000E08B8">
        <w:rPr>
          <w:rFonts w:ascii="Times New Roman" w:hAnsi="Times New Roman"/>
        </w:rPr>
        <w:t xml:space="preserve"> от </w:t>
      </w:r>
      <w:r w:rsidR="00855003" w:rsidRPr="000E08B8">
        <w:rPr>
          <w:rFonts w:ascii="Times New Roman" w:hAnsi="Times New Roman"/>
        </w:rPr>
        <w:t>16</w:t>
      </w:r>
      <w:r w:rsidRPr="000E08B8">
        <w:rPr>
          <w:rFonts w:ascii="Times New Roman" w:hAnsi="Times New Roman"/>
        </w:rPr>
        <w:t>.09.202</w:t>
      </w:r>
      <w:r w:rsidR="00855003" w:rsidRPr="000E08B8">
        <w:rPr>
          <w:rFonts w:ascii="Times New Roman" w:hAnsi="Times New Roman"/>
        </w:rPr>
        <w:t>4</w:t>
      </w:r>
      <w:r w:rsidRPr="000E08B8">
        <w:rPr>
          <w:rFonts w:ascii="Times New Roman" w:hAnsi="Times New Roman"/>
        </w:rPr>
        <w:t xml:space="preserve"> г.</w:t>
      </w:r>
    </w:p>
    <w:p w:rsidR="002905CD" w:rsidRPr="000E08B8" w:rsidRDefault="002905CD" w:rsidP="004060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Мероприятия входного контроля знаний студентов первых курсов в Филиале СГПИ в </w:t>
      </w:r>
      <w:proofErr w:type="gramStart"/>
      <w:r w:rsidRPr="000E08B8">
        <w:rPr>
          <w:rFonts w:ascii="Times New Roman" w:hAnsi="Times New Roman"/>
        </w:rPr>
        <w:t>г</w:t>
      </w:r>
      <w:proofErr w:type="gramEnd"/>
      <w:r w:rsidRPr="000E08B8">
        <w:rPr>
          <w:rFonts w:ascii="Times New Roman" w:hAnsi="Times New Roman"/>
        </w:rPr>
        <w:t>. Железноводске проведены следующими структурными подразделениями филиала:</w:t>
      </w:r>
    </w:p>
    <w:p w:rsidR="002905CD" w:rsidRPr="000E08B8" w:rsidRDefault="002905CD" w:rsidP="004060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- деканатом психолого-педагогического факультета;</w:t>
      </w:r>
    </w:p>
    <w:p w:rsidR="002905CD" w:rsidRPr="000E08B8" w:rsidRDefault="002905CD" w:rsidP="004060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- кафедрами гуманитарных и социально-экономических дисциплин и историко-филологических дисциплин.</w:t>
      </w:r>
    </w:p>
    <w:p w:rsidR="00855003" w:rsidRPr="000E08B8" w:rsidRDefault="00855003" w:rsidP="004060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Участие приняли 127 студентов психолого-педагогического факультета. Дисциплины входного контроля: обществознание, биология, русский язык, литература.</w:t>
      </w:r>
    </w:p>
    <w:p w:rsidR="009768AF" w:rsidRPr="000E08B8" w:rsidRDefault="009768AF" w:rsidP="00406024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В целом можно отметить некоторое соответствие средних школьных оценок по группам с результатами входного контроля. </w:t>
      </w:r>
    </w:p>
    <w:p w:rsidR="009768AF" w:rsidRPr="000E08B8" w:rsidRDefault="009768AF" w:rsidP="00406024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lastRenderedPageBreak/>
        <w:t>Самые лучшие показатели по биологии у студентов направления подготовки 44.03.03 Специальное (дефектологическое) образование профиль «Логопедия» группы Б-1л.</w:t>
      </w:r>
    </w:p>
    <w:p w:rsidR="009768AF" w:rsidRPr="000E08B8" w:rsidRDefault="009768AF" w:rsidP="00406024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Самые низкие показатели у студентов направления подготовки 44.03.05 Педагогическое образование (с двумя профилями подготовки) профили «Физическая культура» и «Безопасность жизнедеятельности» группы Б-1фб.</w:t>
      </w:r>
    </w:p>
    <w:p w:rsidR="009768AF" w:rsidRPr="000E08B8" w:rsidRDefault="009768AF" w:rsidP="00406024">
      <w:pPr>
        <w:ind w:firstLine="708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В целом студенты демонстрируют готовность к освоению дисциплин и обучению в ВУЗе. И в то же время необходимо отметить, что по программам подготовки </w:t>
      </w:r>
      <w:proofErr w:type="spellStart"/>
      <w:r w:rsidRPr="000E08B8">
        <w:rPr>
          <w:rFonts w:ascii="Times New Roman" w:hAnsi="Times New Roman"/>
        </w:rPr>
        <w:t>баклавриата</w:t>
      </w:r>
      <w:proofErr w:type="spellEnd"/>
      <w:r w:rsidRPr="000E08B8">
        <w:rPr>
          <w:rFonts w:ascii="Times New Roman" w:hAnsi="Times New Roman"/>
        </w:rPr>
        <w:t xml:space="preserve"> средний балл в 2023-2024 учебном году составил – 3,9, в 2025 учебном году </w:t>
      </w:r>
      <w:proofErr w:type="spellStart"/>
      <w:proofErr w:type="gramStart"/>
      <w:r w:rsidRPr="000E08B8">
        <w:rPr>
          <w:rFonts w:ascii="Times New Roman" w:hAnsi="Times New Roman"/>
        </w:rPr>
        <w:t>году</w:t>
      </w:r>
      <w:proofErr w:type="spellEnd"/>
      <w:proofErr w:type="gramEnd"/>
      <w:r w:rsidRPr="000E08B8">
        <w:rPr>
          <w:rFonts w:ascii="Times New Roman" w:hAnsi="Times New Roman"/>
        </w:rPr>
        <w:t xml:space="preserve"> понизился – на 0,2 балла).</w:t>
      </w:r>
    </w:p>
    <w:p w:rsidR="009768AF" w:rsidRPr="000E08B8" w:rsidRDefault="009768AF" w:rsidP="00406024">
      <w:pPr>
        <w:pStyle w:val="af7"/>
        <w:spacing w:after="0" w:line="240" w:lineRule="auto"/>
        <w:ind w:firstLine="708"/>
        <w:jc w:val="both"/>
        <w:rPr>
          <w:sz w:val="24"/>
          <w:szCs w:val="24"/>
        </w:rPr>
      </w:pPr>
      <w:r w:rsidRPr="000E08B8">
        <w:rPr>
          <w:sz w:val="24"/>
          <w:szCs w:val="24"/>
        </w:rPr>
        <w:t xml:space="preserve">При проведении входного контроля по дисциплине «Обществознание» установлено, что ряд содержательных вопросов усвоен в недостаточной степени. К заданиям, которые вызвали затруднения у большинства обучающихся, следует отнести вопросы по разделам «Основы Конституции РФ» и задания, затрагивающие функции субъектов государственной власти. </w:t>
      </w:r>
    </w:p>
    <w:p w:rsidR="009768AF" w:rsidRPr="000E08B8" w:rsidRDefault="009768AF" w:rsidP="00406024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При проведении входного контроля по дисциплине «Биология» в группе наблюдается сложности при решении задач по генетике, а также при выполнении заданий с развернутым ответом по всем проверяемым разделам. </w:t>
      </w:r>
    </w:p>
    <w:p w:rsidR="009768AF" w:rsidRPr="000E08B8" w:rsidRDefault="009768AF" w:rsidP="00406024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Основные причины выявленных проблем видятся: </w:t>
      </w:r>
    </w:p>
    <w:p w:rsidR="009768AF" w:rsidRPr="000E08B8" w:rsidRDefault="009768AF" w:rsidP="00406024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а) в недостаточно сформированной системе подготовки обучающихся, с учетом требований ФГОС ООО, начиная с 5-6 классов; </w:t>
      </w:r>
    </w:p>
    <w:p w:rsidR="009768AF" w:rsidRPr="000E08B8" w:rsidRDefault="009768AF" w:rsidP="00406024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б) в сохранении преобладания объяснительно-иллюстративной методики преподавания и медленном утверждении методик, направленных на активизацию самостоятельной познавательной деятельности обучающихся, включающей работу с источниками, разнообразными типами учебно-познавательных задач. </w:t>
      </w:r>
    </w:p>
    <w:p w:rsidR="009768AF" w:rsidRPr="000E08B8" w:rsidRDefault="009768AF" w:rsidP="00406024">
      <w:pPr>
        <w:pStyle w:val="aff7"/>
        <w:ind w:left="0" w:firstLine="709"/>
        <w:jc w:val="both"/>
      </w:pPr>
      <w:r w:rsidRPr="000E08B8">
        <w:t xml:space="preserve">В целом, можно констатировать следующие типичные ошибки, орфографические, лексические, пунктуационные, на определение соответствия и работа с текстом. </w:t>
      </w:r>
    </w:p>
    <w:p w:rsidR="009768AF" w:rsidRPr="000E08B8" w:rsidRDefault="009768AF" w:rsidP="00406024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В свете </w:t>
      </w:r>
      <w:proofErr w:type="gramStart"/>
      <w:r w:rsidRPr="000E08B8">
        <w:rPr>
          <w:rFonts w:ascii="Times New Roman" w:hAnsi="Times New Roman"/>
        </w:rPr>
        <w:t>изложенного</w:t>
      </w:r>
      <w:proofErr w:type="gramEnd"/>
      <w:r w:rsidRPr="000E08B8">
        <w:rPr>
          <w:rFonts w:ascii="Times New Roman" w:hAnsi="Times New Roman"/>
        </w:rPr>
        <w:t xml:space="preserve"> выше актуальными методическими задачами являются: </w:t>
      </w:r>
    </w:p>
    <w:p w:rsidR="009768AF" w:rsidRPr="000E08B8" w:rsidRDefault="009768AF" w:rsidP="00406024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- органическое сочетание в процессе изучения курса фундаментальных и практических знаний и умений; </w:t>
      </w:r>
    </w:p>
    <w:p w:rsidR="009768AF" w:rsidRPr="000E08B8" w:rsidRDefault="009768AF" w:rsidP="00406024">
      <w:pPr>
        <w:ind w:firstLine="709"/>
        <w:jc w:val="both"/>
        <w:rPr>
          <w:rFonts w:ascii="Times New Roman" w:hAnsi="Times New Roman"/>
        </w:rPr>
      </w:pPr>
      <w:proofErr w:type="gramStart"/>
      <w:r w:rsidRPr="000E08B8">
        <w:rPr>
          <w:rFonts w:ascii="Times New Roman" w:hAnsi="Times New Roman"/>
        </w:rPr>
        <w:t xml:space="preserve">- использование различных видов текстов: философские, научные, учебные (учебник, энциклопедия, справочник), политические, публицистические, информационные, статистические; </w:t>
      </w:r>
      <w:proofErr w:type="gramEnd"/>
    </w:p>
    <w:p w:rsidR="009768AF" w:rsidRPr="000E08B8" w:rsidRDefault="009768AF" w:rsidP="00406024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- разнообразные формы уроков, в том числе практические занятия с использованием комплекса познавательных задач. </w:t>
      </w:r>
    </w:p>
    <w:p w:rsidR="009768AF" w:rsidRPr="000E08B8" w:rsidRDefault="009768AF" w:rsidP="00406024">
      <w:pPr>
        <w:pStyle w:val="af7"/>
        <w:spacing w:after="0" w:line="240" w:lineRule="auto"/>
        <w:ind w:firstLine="708"/>
        <w:jc w:val="both"/>
        <w:rPr>
          <w:sz w:val="24"/>
          <w:szCs w:val="24"/>
          <w:highlight w:val="yellow"/>
        </w:rPr>
      </w:pPr>
    </w:p>
    <w:p w:rsidR="002905CD" w:rsidRPr="000E08B8" w:rsidRDefault="002905CD" w:rsidP="004060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2905CD" w:rsidRPr="000E08B8" w:rsidRDefault="002905CD" w:rsidP="00406024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Динамика результатов входного контроля студентов по направлениям подготовки и Филиалу в целом за два года представлена в таблице 2 и рисунке 2.</w:t>
      </w:r>
    </w:p>
    <w:p w:rsidR="002905CD" w:rsidRPr="000E08B8" w:rsidRDefault="002905CD" w:rsidP="00406024">
      <w:pPr>
        <w:ind w:firstLine="709"/>
        <w:jc w:val="right"/>
        <w:rPr>
          <w:rFonts w:ascii="Times New Roman" w:hAnsi="Times New Roman"/>
          <w:b/>
          <w:bCs/>
        </w:rPr>
      </w:pPr>
      <w:r w:rsidRPr="000E08B8">
        <w:rPr>
          <w:rFonts w:ascii="Times New Roman" w:hAnsi="Times New Roman"/>
          <w:b/>
          <w:bCs/>
        </w:rPr>
        <w:t>Таблица 2</w:t>
      </w:r>
    </w:p>
    <w:p w:rsidR="002905CD" w:rsidRPr="000E08B8" w:rsidRDefault="002905CD" w:rsidP="00406024">
      <w:pPr>
        <w:jc w:val="center"/>
        <w:rPr>
          <w:rFonts w:ascii="Times New Roman" w:hAnsi="Times New Roman"/>
          <w:b/>
          <w:bCs/>
          <w:iCs/>
        </w:rPr>
      </w:pPr>
      <w:r w:rsidRPr="000E08B8">
        <w:rPr>
          <w:rFonts w:ascii="Times New Roman" w:hAnsi="Times New Roman"/>
          <w:b/>
          <w:bCs/>
          <w:iCs/>
        </w:rPr>
        <w:t xml:space="preserve">Результаты входного контроля знаний студентов Филиала СГПИ в </w:t>
      </w:r>
      <w:proofErr w:type="gramStart"/>
      <w:r w:rsidRPr="000E08B8">
        <w:rPr>
          <w:rFonts w:ascii="Times New Roman" w:hAnsi="Times New Roman"/>
          <w:b/>
          <w:bCs/>
          <w:iCs/>
        </w:rPr>
        <w:t>г</w:t>
      </w:r>
      <w:proofErr w:type="gramEnd"/>
      <w:r w:rsidRPr="000E08B8">
        <w:rPr>
          <w:rFonts w:ascii="Times New Roman" w:hAnsi="Times New Roman"/>
          <w:b/>
          <w:bCs/>
          <w:iCs/>
        </w:rPr>
        <w:t>. Железноводске за два года</w:t>
      </w:r>
    </w:p>
    <w:p w:rsidR="002905CD" w:rsidRPr="000E08B8" w:rsidRDefault="002905CD" w:rsidP="002905CD">
      <w:pPr>
        <w:jc w:val="center"/>
        <w:rPr>
          <w:rFonts w:ascii="Times New Roman" w:hAnsi="Times New Roman"/>
          <w:b/>
          <w:bCs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81"/>
        <w:gridCol w:w="1934"/>
        <w:gridCol w:w="812"/>
        <w:gridCol w:w="2197"/>
        <w:gridCol w:w="1198"/>
        <w:gridCol w:w="1442"/>
        <w:gridCol w:w="1249"/>
        <w:gridCol w:w="818"/>
      </w:tblGrid>
      <w:tr w:rsidR="00406024" w:rsidRPr="000E08B8" w:rsidTr="009768AF">
        <w:trPr>
          <w:trHeight w:val="20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E08B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E08B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Профиль подготовки</w:t>
            </w:r>
          </w:p>
        </w:tc>
        <w:tc>
          <w:tcPr>
            <w:tcW w:w="21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9768A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 xml:space="preserve">2023-2024 </w:t>
            </w:r>
            <w:proofErr w:type="spellStart"/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уч</w:t>
            </w:r>
            <w:proofErr w:type="spellEnd"/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. год</w:t>
            </w:r>
          </w:p>
        </w:tc>
        <w:tc>
          <w:tcPr>
            <w:tcW w:w="1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5CD" w:rsidRPr="000E08B8" w:rsidRDefault="002905CD" w:rsidP="009768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9768AF" w:rsidRPr="000E08B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 w:rsidR="009768AF" w:rsidRPr="000E08B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уч</w:t>
            </w:r>
            <w:proofErr w:type="spellEnd"/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. год</w:t>
            </w:r>
          </w:p>
        </w:tc>
      </w:tr>
      <w:tr w:rsidR="00406024" w:rsidRPr="000E08B8" w:rsidTr="009768A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Качество знаний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Показатель успеваемости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Качество знаний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Показатель успеваемости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</w:tc>
      </w:tr>
      <w:tr w:rsidR="00406024" w:rsidRPr="000E08B8" w:rsidTr="009768AF">
        <w:trPr>
          <w:trHeight w:val="2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AF" w:rsidRPr="000E08B8" w:rsidRDefault="009768AF" w:rsidP="009768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AF" w:rsidRPr="000E08B8" w:rsidRDefault="009768AF" w:rsidP="009768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44.03.05 Педагогическое образование (с двумя профилями подготовки) профили «Начальное образование» и «Социальная педагогика»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68AF" w:rsidRPr="000E08B8" w:rsidRDefault="009768AF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68AF" w:rsidRPr="000E08B8" w:rsidRDefault="009768AF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8AF" w:rsidRPr="000E08B8" w:rsidRDefault="009768AF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68AF" w:rsidRPr="000E08B8" w:rsidRDefault="009768AF" w:rsidP="009768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8AF" w:rsidRPr="000E08B8" w:rsidRDefault="009768AF" w:rsidP="009768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8AF" w:rsidRPr="000E08B8" w:rsidRDefault="009768AF" w:rsidP="009768AF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</w:tr>
      <w:tr w:rsidR="00406024" w:rsidRPr="000E08B8" w:rsidTr="009768AF">
        <w:trPr>
          <w:trHeight w:val="2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AF" w:rsidRPr="000E08B8" w:rsidRDefault="009768AF" w:rsidP="009768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AF" w:rsidRPr="000E08B8" w:rsidRDefault="009768AF" w:rsidP="009768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 xml:space="preserve">44.03.05  </w:t>
            </w:r>
            <w:r w:rsidRPr="000E08B8">
              <w:rPr>
                <w:rFonts w:ascii="Times New Roman" w:hAnsi="Times New Roman"/>
                <w:sz w:val="20"/>
                <w:szCs w:val="20"/>
              </w:rPr>
              <w:lastRenderedPageBreak/>
              <w:t>Педагогическое образовани</w:t>
            </w:r>
            <w:proofErr w:type="gramStart"/>
            <w:r w:rsidRPr="000E08B8">
              <w:rPr>
                <w:rFonts w:ascii="Times New Roman" w:hAnsi="Times New Roman"/>
                <w:sz w:val="20"/>
                <w:szCs w:val="20"/>
              </w:rPr>
              <w:t>е(</w:t>
            </w:r>
            <w:proofErr w:type="gramEnd"/>
            <w:r w:rsidRPr="000E08B8">
              <w:rPr>
                <w:rFonts w:ascii="Times New Roman" w:hAnsi="Times New Roman"/>
                <w:sz w:val="20"/>
                <w:szCs w:val="20"/>
              </w:rPr>
              <w:t>с двумя профилями подготовки) профили  "История" и "Обществознание"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68AF" w:rsidRPr="000E08B8" w:rsidRDefault="009768AF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68AF" w:rsidRPr="000E08B8" w:rsidRDefault="009768AF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97,3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68AF" w:rsidRPr="000E08B8" w:rsidRDefault="009768AF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68AF" w:rsidRPr="000E08B8" w:rsidRDefault="009768AF" w:rsidP="009768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8AF" w:rsidRPr="000E08B8" w:rsidRDefault="009768AF" w:rsidP="009768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8AF" w:rsidRPr="000E08B8" w:rsidRDefault="009768AF" w:rsidP="009768AF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</w:tr>
      <w:tr w:rsidR="00406024" w:rsidRPr="000E08B8" w:rsidTr="009768AF">
        <w:trPr>
          <w:trHeight w:val="2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AF" w:rsidRPr="000E08B8" w:rsidRDefault="009768AF" w:rsidP="009768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AF" w:rsidRPr="000E08B8" w:rsidRDefault="009768AF" w:rsidP="009768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44.03.05 Педагогическое образование (с двумя профилями подготовки) профили «Физическая культура" и "Безопасность жизнедеятельности"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68AF" w:rsidRPr="000E08B8" w:rsidRDefault="009768AF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68AF" w:rsidRPr="000E08B8" w:rsidRDefault="009768AF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68AF" w:rsidRPr="000E08B8" w:rsidRDefault="009768AF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68AF" w:rsidRPr="000E08B8" w:rsidRDefault="009768AF" w:rsidP="009768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8AF" w:rsidRPr="000E08B8" w:rsidRDefault="009768AF" w:rsidP="009768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8AF" w:rsidRPr="000E08B8" w:rsidRDefault="009768AF" w:rsidP="009768AF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</w:tr>
      <w:tr w:rsidR="00406024" w:rsidRPr="000E08B8" w:rsidTr="009768AF">
        <w:trPr>
          <w:trHeight w:val="2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AF" w:rsidRPr="000E08B8" w:rsidRDefault="009768AF" w:rsidP="009768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AF" w:rsidRPr="000E08B8" w:rsidRDefault="009768AF" w:rsidP="009768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44.03.05 Педагогическое образование (с двумя профилями подготовки) профили «Русский язык" и "Литература"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68AF" w:rsidRPr="000E08B8" w:rsidRDefault="009768AF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70,7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68AF" w:rsidRPr="000E08B8" w:rsidRDefault="009768AF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68AF" w:rsidRPr="000E08B8" w:rsidRDefault="009768AF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68AF" w:rsidRPr="000E08B8" w:rsidRDefault="009768AF" w:rsidP="009768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8AF" w:rsidRPr="000E08B8" w:rsidRDefault="009768AF" w:rsidP="009768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8AF" w:rsidRPr="000E08B8" w:rsidRDefault="009768AF" w:rsidP="009768AF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</w:tr>
      <w:tr w:rsidR="00406024" w:rsidRPr="000E08B8" w:rsidTr="009768AF">
        <w:trPr>
          <w:trHeight w:val="2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AF" w:rsidRPr="000E08B8" w:rsidRDefault="009768AF" w:rsidP="009768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AF" w:rsidRPr="000E08B8" w:rsidRDefault="009768AF" w:rsidP="009768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44.03.03 Специальное (дефектологическое) образование профиль «Логопедия»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68AF" w:rsidRPr="000E08B8" w:rsidRDefault="009768AF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82,7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68AF" w:rsidRPr="000E08B8" w:rsidRDefault="009768AF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94,7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016" w:rsidRPr="000E08B8" w:rsidRDefault="00313016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68AF" w:rsidRPr="000E08B8" w:rsidRDefault="009768AF" w:rsidP="00313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68AF" w:rsidRPr="000E08B8" w:rsidRDefault="009768AF" w:rsidP="009768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8AF" w:rsidRPr="000E08B8" w:rsidRDefault="009768AF" w:rsidP="009768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8AF" w:rsidRPr="000E08B8" w:rsidRDefault="009768AF" w:rsidP="009768AF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4.0</w:t>
            </w:r>
          </w:p>
        </w:tc>
      </w:tr>
      <w:tr w:rsidR="007210BA" w:rsidRPr="000E08B8" w:rsidTr="002A2D12">
        <w:trPr>
          <w:trHeight w:val="20"/>
        </w:trPr>
        <w:tc>
          <w:tcPr>
            <w:tcW w:w="1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10BA" w:rsidRPr="000E08B8" w:rsidRDefault="007210BA" w:rsidP="007210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bCs/>
                <w:sz w:val="20"/>
                <w:szCs w:val="20"/>
              </w:rPr>
              <w:t>Итого по филиалу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0BA" w:rsidRPr="000E08B8" w:rsidRDefault="007210BA" w:rsidP="007210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10BA" w:rsidRPr="000E08B8" w:rsidRDefault="007210BA" w:rsidP="007210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10BA" w:rsidRPr="000E08B8" w:rsidRDefault="007210BA" w:rsidP="007210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0BA" w:rsidRPr="000E08B8" w:rsidRDefault="007210BA" w:rsidP="007210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BA" w:rsidRPr="000E08B8" w:rsidRDefault="007210BA" w:rsidP="007210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BA" w:rsidRPr="000E08B8" w:rsidRDefault="007210BA" w:rsidP="007210BA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bCs/>
                <w:sz w:val="20"/>
                <w:szCs w:val="20"/>
              </w:rPr>
              <w:t>3,7</w:t>
            </w:r>
          </w:p>
        </w:tc>
      </w:tr>
    </w:tbl>
    <w:p w:rsidR="002905CD" w:rsidRPr="000E08B8" w:rsidRDefault="002905CD" w:rsidP="002905CD">
      <w:pPr>
        <w:jc w:val="center"/>
        <w:rPr>
          <w:rFonts w:ascii="Times New Roman" w:hAnsi="Times New Roman"/>
          <w:b/>
          <w:bCs/>
          <w:iCs/>
        </w:rPr>
      </w:pPr>
    </w:p>
    <w:p w:rsidR="002905CD" w:rsidRPr="000E08B8" w:rsidRDefault="002905CD" w:rsidP="002905CD">
      <w:pPr>
        <w:jc w:val="center"/>
        <w:rPr>
          <w:rFonts w:ascii="Times New Roman" w:hAnsi="Times New Roman"/>
          <w:b/>
          <w:bCs/>
          <w:iCs/>
        </w:rPr>
      </w:pPr>
      <w:r w:rsidRPr="000E08B8">
        <w:rPr>
          <w:b/>
          <w:noProof/>
        </w:rPr>
        <w:drawing>
          <wp:inline distT="0" distB="0" distL="0" distR="0">
            <wp:extent cx="5705475" cy="1971675"/>
            <wp:effectExtent l="0" t="0" r="0" b="0"/>
            <wp:docPr id="41" name="Диаграмма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905CD" w:rsidRPr="000E08B8" w:rsidRDefault="002905CD" w:rsidP="002905CD">
      <w:pPr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Рисунок 2. Результаты входного контроля знаний студентов Филиала СГПИ в </w:t>
      </w:r>
      <w:proofErr w:type="gramStart"/>
      <w:r w:rsidRPr="000E08B8">
        <w:rPr>
          <w:rFonts w:ascii="Times New Roman" w:hAnsi="Times New Roman"/>
          <w:b/>
        </w:rPr>
        <w:t>г</w:t>
      </w:r>
      <w:proofErr w:type="gramEnd"/>
      <w:r w:rsidRPr="000E08B8">
        <w:rPr>
          <w:rFonts w:ascii="Times New Roman" w:hAnsi="Times New Roman"/>
          <w:b/>
        </w:rPr>
        <w:t>. Железноводске за два года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</w:p>
    <w:p w:rsidR="007210BA" w:rsidRPr="000E08B8" w:rsidRDefault="007210BA" w:rsidP="007210BA">
      <w:pPr>
        <w:jc w:val="both"/>
        <w:rPr>
          <w:rFonts w:ascii="Times New Roman" w:hAnsi="Times New Roman"/>
        </w:rPr>
      </w:pPr>
    </w:p>
    <w:p w:rsidR="002905CD" w:rsidRPr="000E08B8" w:rsidRDefault="002905CD" w:rsidP="007210BA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В ходе мониторинга проведён </w:t>
      </w:r>
      <w:r w:rsidR="007210BA" w:rsidRPr="000E08B8">
        <w:rPr>
          <w:rFonts w:ascii="Times New Roman" w:hAnsi="Times New Roman"/>
        </w:rPr>
        <w:t xml:space="preserve">анализ результатов входного контроля знаний студентов по дисциплинам кафедр гуманитарных и социально-экономических дисциплин и историко-филологических дисциплин </w:t>
      </w:r>
      <w:r w:rsidRPr="000E08B8">
        <w:rPr>
          <w:rFonts w:ascii="Times New Roman" w:hAnsi="Times New Roman"/>
        </w:rPr>
        <w:t>(таблицы 3 и рисунок 3).</w:t>
      </w:r>
    </w:p>
    <w:p w:rsidR="007210BA" w:rsidRPr="000E08B8" w:rsidRDefault="007210BA" w:rsidP="002905CD">
      <w:pPr>
        <w:jc w:val="center"/>
        <w:rPr>
          <w:rFonts w:ascii="Times New Roman" w:hAnsi="Times New Roman"/>
          <w:b/>
        </w:rPr>
      </w:pPr>
    </w:p>
    <w:tbl>
      <w:tblPr>
        <w:tblStyle w:val="affffff2"/>
        <w:tblW w:w="0" w:type="auto"/>
        <w:tblInd w:w="0" w:type="dxa"/>
        <w:tblLayout w:type="fixed"/>
        <w:tblLook w:val="04A0"/>
      </w:tblPr>
      <w:tblGrid>
        <w:gridCol w:w="369"/>
        <w:gridCol w:w="1186"/>
        <w:gridCol w:w="904"/>
        <w:gridCol w:w="905"/>
        <w:gridCol w:w="459"/>
        <w:gridCol w:w="452"/>
        <w:gridCol w:w="540"/>
        <w:gridCol w:w="452"/>
        <w:gridCol w:w="540"/>
        <w:gridCol w:w="513"/>
        <w:gridCol w:w="338"/>
        <w:gridCol w:w="433"/>
        <w:gridCol w:w="847"/>
        <w:gridCol w:w="1156"/>
        <w:gridCol w:w="817"/>
      </w:tblGrid>
      <w:tr w:rsidR="0085532F" w:rsidRPr="000E08B8" w:rsidTr="000A74B5">
        <w:trPr>
          <w:trHeight w:val="315"/>
        </w:trPr>
        <w:tc>
          <w:tcPr>
            <w:tcW w:w="369" w:type="dxa"/>
            <w:vMerge w:val="restart"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186" w:type="dxa"/>
            <w:vMerge w:val="restart"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Название дисциплины</w:t>
            </w:r>
          </w:p>
        </w:tc>
        <w:tc>
          <w:tcPr>
            <w:tcW w:w="904" w:type="dxa"/>
            <w:vMerge w:val="restart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Группа</w:t>
            </w:r>
          </w:p>
        </w:tc>
        <w:tc>
          <w:tcPr>
            <w:tcW w:w="905" w:type="dxa"/>
            <w:vMerge w:val="restart"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Кол-во  студентов</w:t>
            </w:r>
          </w:p>
        </w:tc>
        <w:tc>
          <w:tcPr>
            <w:tcW w:w="3727" w:type="dxa"/>
            <w:gridSpan w:val="8"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Количество оценок</w:t>
            </w:r>
          </w:p>
        </w:tc>
        <w:tc>
          <w:tcPr>
            <w:tcW w:w="847" w:type="dxa"/>
            <w:vMerge w:val="restart"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Качество знаний</w:t>
            </w:r>
          </w:p>
        </w:tc>
        <w:tc>
          <w:tcPr>
            <w:tcW w:w="1156" w:type="dxa"/>
            <w:vMerge w:val="restart"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Показатель  успеваемости</w:t>
            </w:r>
          </w:p>
        </w:tc>
        <w:tc>
          <w:tcPr>
            <w:tcW w:w="817" w:type="dxa"/>
            <w:vMerge w:val="restart"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</w:tc>
      </w:tr>
      <w:tr w:rsidR="0085532F" w:rsidRPr="000E08B8" w:rsidTr="0085532F">
        <w:trPr>
          <w:trHeight w:val="315"/>
        </w:trPr>
        <w:tc>
          <w:tcPr>
            <w:tcW w:w="369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vMerge w:val="restart"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2" w:type="dxa"/>
            <w:vMerge w:val="restart"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   (</w:t>
            </w: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в%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40" w:type="dxa"/>
            <w:vMerge w:val="restart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2" w:type="dxa"/>
            <w:vMerge w:val="restart"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 (</w:t>
            </w: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в%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40" w:type="dxa"/>
            <w:vMerge w:val="restart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3" w:type="dxa"/>
            <w:vMerge w:val="restart"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 (</w:t>
            </w: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в%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38" w:type="dxa"/>
            <w:vMerge w:val="restart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3" w:type="dxa"/>
            <w:vMerge w:val="restart"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 (</w:t>
            </w: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в%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47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532F" w:rsidRPr="000E08B8" w:rsidTr="0085532F">
        <w:trPr>
          <w:trHeight w:val="315"/>
        </w:trPr>
        <w:tc>
          <w:tcPr>
            <w:tcW w:w="369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532F" w:rsidRPr="000E08B8" w:rsidTr="0085532F">
        <w:trPr>
          <w:trHeight w:val="315"/>
        </w:trPr>
        <w:tc>
          <w:tcPr>
            <w:tcW w:w="369" w:type="dxa"/>
            <w:vMerge w:val="restart"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  <w:vMerge w:val="restart"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904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Б-1рл</w:t>
            </w:r>
          </w:p>
        </w:tc>
        <w:tc>
          <w:tcPr>
            <w:tcW w:w="905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59" w:type="dxa"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2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40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52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540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13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38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3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56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17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</w:tr>
      <w:tr w:rsidR="0085532F" w:rsidRPr="000E08B8" w:rsidTr="0085532F">
        <w:trPr>
          <w:trHeight w:val="315"/>
        </w:trPr>
        <w:tc>
          <w:tcPr>
            <w:tcW w:w="369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Б-1нсп</w:t>
            </w:r>
          </w:p>
        </w:tc>
        <w:tc>
          <w:tcPr>
            <w:tcW w:w="905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59" w:type="dxa"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52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40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2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0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3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38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3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56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17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</w:tr>
      <w:tr w:rsidR="0085532F" w:rsidRPr="000E08B8" w:rsidTr="0085532F">
        <w:trPr>
          <w:trHeight w:val="315"/>
        </w:trPr>
        <w:tc>
          <w:tcPr>
            <w:tcW w:w="369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 xml:space="preserve">Б-1фб </w:t>
            </w:r>
          </w:p>
        </w:tc>
        <w:tc>
          <w:tcPr>
            <w:tcW w:w="905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59" w:type="dxa"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2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2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40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13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338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3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56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17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</w:tr>
      <w:tr w:rsidR="0085532F" w:rsidRPr="000E08B8" w:rsidTr="0085532F">
        <w:trPr>
          <w:trHeight w:val="315"/>
        </w:trPr>
        <w:tc>
          <w:tcPr>
            <w:tcW w:w="369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Б-1ио</w:t>
            </w:r>
          </w:p>
        </w:tc>
        <w:tc>
          <w:tcPr>
            <w:tcW w:w="905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59" w:type="dxa"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2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2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40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3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338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3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56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17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</w:tr>
      <w:tr w:rsidR="0085532F" w:rsidRPr="000E08B8" w:rsidTr="0085532F">
        <w:trPr>
          <w:trHeight w:val="315"/>
        </w:trPr>
        <w:tc>
          <w:tcPr>
            <w:tcW w:w="369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Б-1л</w:t>
            </w:r>
          </w:p>
        </w:tc>
        <w:tc>
          <w:tcPr>
            <w:tcW w:w="905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59" w:type="dxa"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2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52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540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3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38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3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56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17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</w:tr>
      <w:tr w:rsidR="0085532F" w:rsidRPr="000E08B8" w:rsidTr="0085532F">
        <w:trPr>
          <w:trHeight w:val="315"/>
        </w:trPr>
        <w:tc>
          <w:tcPr>
            <w:tcW w:w="369" w:type="dxa"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904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Б-1рл</w:t>
            </w:r>
          </w:p>
        </w:tc>
        <w:tc>
          <w:tcPr>
            <w:tcW w:w="905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59" w:type="dxa"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2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40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2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40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3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38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3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56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17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85532F" w:rsidRPr="000E08B8" w:rsidTr="0085532F">
        <w:trPr>
          <w:trHeight w:val="315"/>
        </w:trPr>
        <w:tc>
          <w:tcPr>
            <w:tcW w:w="369" w:type="dxa"/>
            <w:vMerge w:val="restart"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86" w:type="dxa"/>
            <w:vMerge w:val="restart"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904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Б-1л</w:t>
            </w:r>
          </w:p>
        </w:tc>
        <w:tc>
          <w:tcPr>
            <w:tcW w:w="905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59" w:type="dxa"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2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540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52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40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3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38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3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156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17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4,3</w:t>
            </w:r>
          </w:p>
        </w:tc>
      </w:tr>
      <w:tr w:rsidR="0085532F" w:rsidRPr="000E08B8" w:rsidTr="0085532F">
        <w:trPr>
          <w:trHeight w:val="315"/>
        </w:trPr>
        <w:tc>
          <w:tcPr>
            <w:tcW w:w="369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Б-1фб</w:t>
            </w:r>
          </w:p>
        </w:tc>
        <w:tc>
          <w:tcPr>
            <w:tcW w:w="905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59" w:type="dxa"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52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40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2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540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3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38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3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156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17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4,1</w:t>
            </w:r>
          </w:p>
        </w:tc>
      </w:tr>
      <w:tr w:rsidR="0085532F" w:rsidRPr="000E08B8" w:rsidTr="0085532F">
        <w:trPr>
          <w:trHeight w:val="315"/>
        </w:trPr>
        <w:tc>
          <w:tcPr>
            <w:tcW w:w="369" w:type="dxa"/>
            <w:vMerge w:val="restart"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86" w:type="dxa"/>
            <w:vMerge w:val="restart"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04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Б-1ио</w:t>
            </w:r>
          </w:p>
        </w:tc>
        <w:tc>
          <w:tcPr>
            <w:tcW w:w="905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59" w:type="dxa"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52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540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2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40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3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38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3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56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17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4,4</w:t>
            </w:r>
          </w:p>
        </w:tc>
      </w:tr>
      <w:tr w:rsidR="0085532F" w:rsidRPr="000E08B8" w:rsidTr="0085532F">
        <w:trPr>
          <w:trHeight w:val="315"/>
        </w:trPr>
        <w:tc>
          <w:tcPr>
            <w:tcW w:w="369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Б-1нсп</w:t>
            </w:r>
          </w:p>
        </w:tc>
        <w:tc>
          <w:tcPr>
            <w:tcW w:w="905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59" w:type="dxa"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2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40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52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540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3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38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3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56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17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4,1</w:t>
            </w:r>
          </w:p>
        </w:tc>
      </w:tr>
      <w:tr w:rsidR="0085532F" w:rsidRPr="000E08B8" w:rsidTr="0085532F">
        <w:trPr>
          <w:trHeight w:val="315"/>
        </w:trPr>
        <w:tc>
          <w:tcPr>
            <w:tcW w:w="369" w:type="dxa"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hideMark/>
          </w:tcPr>
          <w:p w:rsidR="000A74B5" w:rsidRPr="000E08B8" w:rsidRDefault="000A74B5" w:rsidP="000A74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904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05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253</w:t>
            </w:r>
          </w:p>
        </w:tc>
        <w:tc>
          <w:tcPr>
            <w:tcW w:w="459" w:type="dxa"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54</w:t>
            </w:r>
          </w:p>
        </w:tc>
        <w:tc>
          <w:tcPr>
            <w:tcW w:w="452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</w:p>
        </w:tc>
        <w:tc>
          <w:tcPr>
            <w:tcW w:w="540" w:type="dxa"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108</w:t>
            </w:r>
          </w:p>
        </w:tc>
        <w:tc>
          <w:tcPr>
            <w:tcW w:w="452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43</w:t>
            </w:r>
          </w:p>
        </w:tc>
        <w:tc>
          <w:tcPr>
            <w:tcW w:w="540" w:type="dxa"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82</w:t>
            </w:r>
          </w:p>
        </w:tc>
        <w:tc>
          <w:tcPr>
            <w:tcW w:w="513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32</w:t>
            </w:r>
          </w:p>
        </w:tc>
        <w:tc>
          <w:tcPr>
            <w:tcW w:w="338" w:type="dxa"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33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47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64</w:t>
            </w:r>
          </w:p>
        </w:tc>
        <w:tc>
          <w:tcPr>
            <w:tcW w:w="1156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817" w:type="dxa"/>
            <w:noWrap/>
            <w:hideMark/>
          </w:tcPr>
          <w:p w:rsidR="000A74B5" w:rsidRPr="000E08B8" w:rsidRDefault="000A74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3,7</w:t>
            </w:r>
          </w:p>
        </w:tc>
      </w:tr>
    </w:tbl>
    <w:p w:rsidR="007210BA" w:rsidRPr="000E08B8" w:rsidRDefault="007210BA" w:rsidP="000A74B5">
      <w:pPr>
        <w:rPr>
          <w:rFonts w:ascii="Times New Roman" w:hAnsi="Times New Roman"/>
          <w:b/>
        </w:rPr>
      </w:pPr>
    </w:p>
    <w:p w:rsidR="000A74B5" w:rsidRPr="000E08B8" w:rsidRDefault="000A74B5" w:rsidP="000A74B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Опираясь на выше изложенное, можно сделать вывод о том, что в целом студенты первого курса готовы к освоению дисциплин и дальнейшему обучению и приобретению знаний в вузе.</w:t>
      </w:r>
    </w:p>
    <w:p w:rsidR="002905CD" w:rsidRPr="000E08B8" w:rsidRDefault="002905CD" w:rsidP="002905CD">
      <w:pPr>
        <w:tabs>
          <w:tab w:val="left" w:pos="993"/>
        </w:tabs>
        <w:jc w:val="center"/>
        <w:rPr>
          <w:rFonts w:ascii="Times New Roman" w:hAnsi="Times New Roman"/>
          <w:b/>
        </w:rPr>
      </w:pPr>
    </w:p>
    <w:p w:rsidR="002905CD" w:rsidRPr="000E08B8" w:rsidRDefault="002905CD" w:rsidP="002905CD">
      <w:pPr>
        <w:pStyle w:val="aff7"/>
        <w:tabs>
          <w:tab w:val="left" w:pos="1134"/>
        </w:tabs>
        <w:ind w:left="0" w:firstLine="709"/>
        <w:jc w:val="center"/>
        <w:rPr>
          <w:b/>
        </w:rPr>
      </w:pPr>
      <w:r w:rsidRPr="000E08B8">
        <w:rPr>
          <w:b/>
        </w:rPr>
        <w:t xml:space="preserve">2. Проведение </w:t>
      </w:r>
      <w:proofErr w:type="spellStart"/>
      <w:r w:rsidRPr="000E08B8">
        <w:rPr>
          <w:b/>
        </w:rPr>
        <w:t>внутрисеместровой</w:t>
      </w:r>
      <w:proofErr w:type="spellEnd"/>
      <w:r w:rsidRPr="000E08B8">
        <w:rPr>
          <w:b/>
        </w:rPr>
        <w:t xml:space="preserve"> аттестации в зимнем семестре.</w:t>
      </w:r>
    </w:p>
    <w:p w:rsidR="00EC5FA9" w:rsidRPr="000E08B8" w:rsidRDefault="00EC5FA9" w:rsidP="00EC5FA9">
      <w:pPr>
        <w:spacing w:line="276" w:lineRule="auto"/>
        <w:ind w:firstLine="567"/>
        <w:jc w:val="both"/>
        <w:rPr>
          <w:rFonts w:ascii="Times New Roman" w:hAnsi="Times New Roman"/>
          <w:b/>
          <w:bCs/>
        </w:rPr>
      </w:pPr>
      <w:proofErr w:type="spellStart"/>
      <w:r w:rsidRPr="000E08B8">
        <w:rPr>
          <w:rFonts w:ascii="Times New Roman" w:hAnsi="Times New Roman"/>
        </w:rPr>
        <w:t>Внутрисеместровая</w:t>
      </w:r>
      <w:proofErr w:type="spellEnd"/>
      <w:r w:rsidRPr="000E08B8">
        <w:rPr>
          <w:rFonts w:ascii="Times New Roman" w:hAnsi="Times New Roman"/>
        </w:rPr>
        <w:t xml:space="preserve"> аттестация 2024/2025 учебного года проходила с учетом календарного учебного графика в период с</w:t>
      </w:r>
      <w:r w:rsidRPr="000E08B8">
        <w:rPr>
          <w:rFonts w:ascii="Times New Roman" w:hAnsi="Times New Roman"/>
          <w:b/>
        </w:rPr>
        <w:t xml:space="preserve"> 11.11.2024 </w:t>
      </w:r>
      <w:r w:rsidRPr="000E08B8">
        <w:rPr>
          <w:rFonts w:ascii="Times New Roman" w:hAnsi="Times New Roman"/>
          <w:b/>
          <w:bCs/>
        </w:rPr>
        <w:t xml:space="preserve">года </w:t>
      </w:r>
      <w:r w:rsidRPr="000E08B8">
        <w:rPr>
          <w:rFonts w:ascii="Times New Roman" w:hAnsi="Times New Roman"/>
          <w:b/>
          <w:bCs/>
        </w:rPr>
        <w:br/>
        <w:t>по 23.11.2024 года.</w:t>
      </w:r>
    </w:p>
    <w:p w:rsidR="00EC5FA9" w:rsidRPr="000E08B8" w:rsidRDefault="00EC5FA9" w:rsidP="00EC5FA9">
      <w:pPr>
        <w:ind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  <w:bCs/>
        </w:rPr>
        <w:t xml:space="preserve">В качестве задач </w:t>
      </w:r>
      <w:proofErr w:type="spellStart"/>
      <w:r w:rsidRPr="000E08B8">
        <w:rPr>
          <w:rFonts w:ascii="Times New Roman" w:hAnsi="Times New Roman"/>
          <w:bCs/>
        </w:rPr>
        <w:t>внутрисеместровой</w:t>
      </w:r>
      <w:proofErr w:type="spellEnd"/>
      <w:r w:rsidRPr="000E08B8">
        <w:rPr>
          <w:rFonts w:ascii="Times New Roman" w:hAnsi="Times New Roman"/>
          <w:bCs/>
        </w:rPr>
        <w:t xml:space="preserve"> аттестации, как вида текущего контроля, были выделены следующие: </w:t>
      </w:r>
    </w:p>
    <w:p w:rsidR="00EC5FA9" w:rsidRPr="000E08B8" w:rsidRDefault="00EC5FA9" w:rsidP="001B7B24">
      <w:pPr>
        <w:numPr>
          <w:ilvl w:val="0"/>
          <w:numId w:val="8"/>
        </w:numPr>
        <w:tabs>
          <w:tab w:val="clear" w:pos="928"/>
          <w:tab w:val="num" w:pos="0"/>
          <w:tab w:val="num" w:pos="1068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NewRomanPSMT" w:hAnsi="Times New Roman"/>
        </w:rPr>
      </w:pPr>
      <w:r w:rsidRPr="000E08B8">
        <w:rPr>
          <w:rFonts w:ascii="Times New Roman" w:eastAsia="TimesNewRomanPSMT" w:hAnsi="Times New Roman"/>
        </w:rPr>
        <w:t xml:space="preserve">выявление степени освоения обучающимися учебного материала, </w:t>
      </w:r>
      <w:r w:rsidRPr="000E08B8">
        <w:rPr>
          <w:rFonts w:ascii="Times New Roman" w:hAnsi="Times New Roman"/>
        </w:rPr>
        <w:t xml:space="preserve">соответствия достигнутого ими уровня требованиям ФГОС </w:t>
      </w:r>
      <w:proofErr w:type="gramStart"/>
      <w:r w:rsidRPr="000E08B8">
        <w:rPr>
          <w:rFonts w:ascii="Times New Roman" w:hAnsi="Times New Roman"/>
        </w:rPr>
        <w:t>ВО</w:t>
      </w:r>
      <w:proofErr w:type="gramEnd"/>
      <w:r w:rsidRPr="000E08B8">
        <w:rPr>
          <w:rFonts w:ascii="Times New Roman" w:hAnsi="Times New Roman"/>
        </w:rPr>
        <w:t xml:space="preserve"> и СПО</w:t>
      </w:r>
      <w:r w:rsidRPr="000E08B8">
        <w:rPr>
          <w:rFonts w:ascii="Times New Roman" w:eastAsia="TimesNewRomanPSMT" w:hAnsi="Times New Roman"/>
        </w:rPr>
        <w:t>;</w:t>
      </w:r>
    </w:p>
    <w:p w:rsidR="00EC5FA9" w:rsidRPr="000E08B8" w:rsidRDefault="00EC5FA9" w:rsidP="001B7B24">
      <w:pPr>
        <w:numPr>
          <w:ilvl w:val="0"/>
          <w:numId w:val="8"/>
        </w:numPr>
        <w:tabs>
          <w:tab w:val="clear" w:pos="928"/>
          <w:tab w:val="num" w:pos="0"/>
          <w:tab w:val="num" w:pos="106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определение уровня подготовки студентов к промежуточной аттестации;</w:t>
      </w:r>
    </w:p>
    <w:p w:rsidR="00EC5FA9" w:rsidRPr="000E08B8" w:rsidRDefault="00EC5FA9" w:rsidP="001B7B24">
      <w:pPr>
        <w:numPr>
          <w:ilvl w:val="0"/>
          <w:numId w:val="8"/>
        </w:numPr>
        <w:tabs>
          <w:tab w:val="clear" w:pos="928"/>
          <w:tab w:val="num" w:pos="0"/>
          <w:tab w:val="num" w:pos="106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анализ успеваемости и посещения студентами учебных занятий;</w:t>
      </w:r>
    </w:p>
    <w:p w:rsidR="00EC5FA9" w:rsidRPr="000E08B8" w:rsidRDefault="00EC5FA9" w:rsidP="001B7B24">
      <w:pPr>
        <w:numPr>
          <w:ilvl w:val="0"/>
          <w:numId w:val="8"/>
        </w:numPr>
        <w:tabs>
          <w:tab w:val="clear" w:pos="928"/>
          <w:tab w:val="num" w:pos="0"/>
          <w:tab w:val="num" w:pos="106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выявление неуспевающих студентов;</w:t>
      </w:r>
    </w:p>
    <w:p w:rsidR="00EC5FA9" w:rsidRPr="000E08B8" w:rsidRDefault="00EC5FA9" w:rsidP="001B7B24">
      <w:pPr>
        <w:numPr>
          <w:ilvl w:val="0"/>
          <w:numId w:val="8"/>
        </w:numPr>
        <w:tabs>
          <w:tab w:val="clear" w:pos="928"/>
          <w:tab w:val="num" w:pos="0"/>
          <w:tab w:val="num" w:pos="106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контроль регулярности и систематичности работы студентов в семестре;</w:t>
      </w:r>
    </w:p>
    <w:p w:rsidR="00EC5FA9" w:rsidRPr="000E08B8" w:rsidRDefault="00EC5FA9" w:rsidP="001B7B24">
      <w:pPr>
        <w:numPr>
          <w:ilvl w:val="0"/>
          <w:numId w:val="8"/>
        </w:numPr>
        <w:tabs>
          <w:tab w:val="clear" w:pos="928"/>
          <w:tab w:val="num" w:pos="0"/>
          <w:tab w:val="left" w:pos="426"/>
          <w:tab w:val="num" w:pos="1068"/>
        </w:tabs>
        <w:ind w:left="0" w:firstLine="567"/>
        <w:jc w:val="both"/>
        <w:rPr>
          <w:rFonts w:eastAsia="Calibri" w:cs="Calibri"/>
        </w:rPr>
      </w:pPr>
      <w:r w:rsidRPr="000E08B8">
        <w:rPr>
          <w:rFonts w:ascii="Times New Roman" w:hAnsi="Times New Roman"/>
        </w:rPr>
        <w:t>повышение мотивации студентов к регулярной учебной работе, самостоятельной работе, углублению знаний, дифференциации оценки знаний;</w:t>
      </w:r>
    </w:p>
    <w:p w:rsidR="00EC5FA9" w:rsidRPr="000E08B8" w:rsidRDefault="00EC5FA9" w:rsidP="001B7B24">
      <w:pPr>
        <w:numPr>
          <w:ilvl w:val="0"/>
          <w:numId w:val="8"/>
        </w:numPr>
        <w:tabs>
          <w:tab w:val="clear" w:pos="928"/>
          <w:tab w:val="num" w:pos="0"/>
          <w:tab w:val="num" w:pos="106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обеспечение возможности </w:t>
      </w:r>
      <w:r w:rsidRPr="000E08B8">
        <w:rPr>
          <w:rFonts w:ascii="Times New Roman" w:eastAsia="TimesNewRomanPSMT" w:hAnsi="Times New Roman"/>
        </w:rPr>
        <w:t>своевременно вносить коррективы в организацию учебного процесса,</w:t>
      </w:r>
      <w:r w:rsidRPr="000E08B8">
        <w:rPr>
          <w:rFonts w:ascii="Times New Roman" w:hAnsi="Times New Roman"/>
        </w:rPr>
        <w:t xml:space="preserve"> оказания адресной помощи студентам с целью повышения</w:t>
      </w:r>
      <w:r w:rsidRPr="000E08B8">
        <w:rPr>
          <w:rFonts w:ascii="Times New Roman" w:eastAsia="TimesNewRomanPSMT" w:hAnsi="Times New Roman"/>
        </w:rPr>
        <w:t xml:space="preserve"> качества знаний</w:t>
      </w:r>
      <w:r w:rsidRPr="000E08B8">
        <w:rPr>
          <w:rFonts w:ascii="Times New Roman" w:hAnsi="Times New Roman"/>
        </w:rPr>
        <w:t>;</w:t>
      </w:r>
    </w:p>
    <w:p w:rsidR="00EC5FA9" w:rsidRPr="000E08B8" w:rsidRDefault="00EC5FA9" w:rsidP="001B7B24">
      <w:pPr>
        <w:numPr>
          <w:ilvl w:val="0"/>
          <w:numId w:val="8"/>
        </w:numPr>
        <w:tabs>
          <w:tab w:val="clear" w:pos="928"/>
          <w:tab w:val="num" w:pos="0"/>
          <w:tab w:val="num" w:pos="1068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NewRomanPSMT" w:hAnsi="Times New Roman"/>
        </w:rPr>
      </w:pPr>
      <w:r w:rsidRPr="000E08B8">
        <w:rPr>
          <w:rFonts w:ascii="Times New Roman" w:hAnsi="Times New Roman"/>
        </w:rPr>
        <w:t>приобретение и развитие студентами навыков самостоятельной работы.</w:t>
      </w:r>
    </w:p>
    <w:p w:rsidR="00EC5FA9" w:rsidRPr="000E08B8" w:rsidRDefault="00EC5FA9" w:rsidP="00EC5FA9">
      <w:pPr>
        <w:shd w:val="clear" w:color="auto" w:fill="FFFFFF"/>
        <w:ind w:firstLine="567"/>
        <w:jc w:val="both"/>
        <w:outlineLvl w:val="3"/>
        <w:rPr>
          <w:rFonts w:ascii="Times New Roman" w:hAnsi="Times New Roman"/>
        </w:rPr>
      </w:pPr>
      <w:proofErr w:type="spellStart"/>
      <w:r w:rsidRPr="000E08B8">
        <w:rPr>
          <w:rFonts w:ascii="Times New Roman" w:hAnsi="Times New Roman"/>
        </w:rPr>
        <w:t>Внутрисеместровая</w:t>
      </w:r>
      <w:proofErr w:type="spellEnd"/>
      <w:r w:rsidRPr="000E08B8">
        <w:rPr>
          <w:rFonts w:ascii="Times New Roman" w:hAnsi="Times New Roman"/>
        </w:rPr>
        <w:t xml:space="preserve"> аттестация была организована с учетом </w:t>
      </w:r>
      <w:r w:rsidRPr="000E08B8">
        <w:rPr>
          <w:rFonts w:ascii="Times New Roman" w:hAnsi="Times New Roman"/>
          <w:bCs/>
        </w:rPr>
        <w:t xml:space="preserve">Положения о проведении текущего контроля успеваемости и промежуточной </w:t>
      </w:r>
      <w:proofErr w:type="gramStart"/>
      <w:r w:rsidRPr="000E08B8">
        <w:rPr>
          <w:rFonts w:ascii="Times New Roman" w:hAnsi="Times New Roman"/>
          <w:bCs/>
        </w:rPr>
        <w:t>аттестации</w:t>
      </w:r>
      <w:proofErr w:type="gramEnd"/>
      <w:r w:rsidRPr="000E08B8">
        <w:rPr>
          <w:rFonts w:ascii="Times New Roman" w:hAnsi="Times New Roman"/>
          <w:bCs/>
        </w:rPr>
        <w:t xml:space="preserve"> обучающихся в ГБОУ ВО СГПИ и его филиалах</w:t>
      </w:r>
      <w:r w:rsidRPr="000E08B8">
        <w:rPr>
          <w:rFonts w:ascii="Times New Roman" w:hAnsi="Times New Roman"/>
        </w:rPr>
        <w:t>.</w:t>
      </w:r>
    </w:p>
    <w:p w:rsidR="00EC5FA9" w:rsidRPr="000E08B8" w:rsidRDefault="00EC5FA9" w:rsidP="00EC5FA9">
      <w:pPr>
        <w:ind w:firstLine="567"/>
        <w:jc w:val="both"/>
        <w:rPr>
          <w:rFonts w:ascii="Times New Roman" w:hAnsi="Times New Roman"/>
        </w:rPr>
      </w:pPr>
      <w:r w:rsidRPr="000E08B8">
        <w:rPr>
          <w:rFonts w:ascii="Times New Roman" w:eastAsia="TimesNewRomanPSMT" w:hAnsi="Times New Roman"/>
        </w:rPr>
        <w:t xml:space="preserve">В соответствии со служебным распоряжением по учебно-методическому управлению № 23 от 07.11.2024 г. </w:t>
      </w:r>
      <w:proofErr w:type="spellStart"/>
      <w:r w:rsidRPr="000E08B8">
        <w:rPr>
          <w:rFonts w:ascii="Times New Roman" w:eastAsia="TimesNewRomanPSMT" w:hAnsi="Times New Roman"/>
        </w:rPr>
        <w:t>внутрисеместровая</w:t>
      </w:r>
      <w:proofErr w:type="spellEnd"/>
      <w:r w:rsidRPr="000E08B8">
        <w:rPr>
          <w:rFonts w:ascii="Times New Roman" w:eastAsia="TimesNewRomanPSMT" w:hAnsi="Times New Roman"/>
        </w:rPr>
        <w:t xml:space="preserve"> аттестация проводилась по результатам текущей успеваемости </w:t>
      </w:r>
      <w:r w:rsidRPr="000E08B8">
        <w:rPr>
          <w:rFonts w:ascii="Times New Roman" w:hAnsi="Times New Roman"/>
          <w:bCs/>
        </w:rPr>
        <w:t>студентов и фиксировалась преподавателями в электронных журналах.</w:t>
      </w:r>
    </w:p>
    <w:p w:rsidR="00EC5FA9" w:rsidRPr="000E08B8" w:rsidRDefault="00EC5FA9" w:rsidP="00EC5FA9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Во </w:t>
      </w:r>
      <w:proofErr w:type="spellStart"/>
      <w:r w:rsidRPr="000E08B8">
        <w:rPr>
          <w:rFonts w:ascii="Times New Roman" w:hAnsi="Times New Roman"/>
        </w:rPr>
        <w:t>внутрисеместровой</w:t>
      </w:r>
      <w:proofErr w:type="spellEnd"/>
      <w:r w:rsidRPr="000E08B8">
        <w:rPr>
          <w:rFonts w:ascii="Times New Roman" w:hAnsi="Times New Roman"/>
        </w:rPr>
        <w:t xml:space="preserve"> аттестации Филиала СГПИ в </w:t>
      </w:r>
      <w:proofErr w:type="gramStart"/>
      <w:r w:rsidRPr="000E08B8">
        <w:rPr>
          <w:rFonts w:ascii="Times New Roman" w:hAnsi="Times New Roman"/>
        </w:rPr>
        <w:t>г</w:t>
      </w:r>
      <w:proofErr w:type="gramEnd"/>
      <w:r w:rsidRPr="000E08B8">
        <w:rPr>
          <w:rFonts w:ascii="Times New Roman" w:hAnsi="Times New Roman"/>
        </w:rPr>
        <w:t xml:space="preserve">. Железноводске приняли участие 849 обучающихся: студенты 1-5 курсов очной формы обучения ВО (455 человек), студенты СПО (394 человек), прослушавших на момент начала аттестации курс лекций и выполнивших программу самостоятельной и индивидуальной работы по дисциплинам зимнего семестра. </w:t>
      </w:r>
    </w:p>
    <w:p w:rsidR="00EC5FA9" w:rsidRPr="000E08B8" w:rsidRDefault="00EC5FA9" w:rsidP="00EC5FA9">
      <w:pPr>
        <w:jc w:val="center"/>
        <w:rPr>
          <w:rFonts w:ascii="Times New Roman" w:hAnsi="Times New Roman"/>
          <w:b/>
          <w:noProof/>
        </w:rPr>
      </w:pPr>
    </w:p>
    <w:p w:rsidR="00EC5FA9" w:rsidRPr="000E08B8" w:rsidRDefault="00EC5FA9" w:rsidP="00EC5FA9">
      <w:pPr>
        <w:jc w:val="center"/>
        <w:rPr>
          <w:rFonts w:ascii="Times New Roman" w:hAnsi="Times New Roman"/>
        </w:rPr>
      </w:pPr>
      <w:r w:rsidRPr="000E08B8">
        <w:rPr>
          <w:rFonts w:ascii="Times New Roman" w:hAnsi="Times New Roman"/>
          <w:b/>
          <w:noProof/>
        </w:rPr>
        <w:t>Диаграмма 1</w:t>
      </w:r>
      <w:r w:rsidRPr="000E08B8">
        <w:rPr>
          <w:rFonts w:ascii="Times New Roman" w:hAnsi="Times New Roman"/>
        </w:rPr>
        <w:t xml:space="preserve">. Контингент студентов филиала, задействованных во </w:t>
      </w:r>
      <w:proofErr w:type="spellStart"/>
      <w:r w:rsidRPr="000E08B8">
        <w:rPr>
          <w:rFonts w:ascii="Times New Roman" w:hAnsi="Times New Roman"/>
        </w:rPr>
        <w:t>внутрисеместровой</w:t>
      </w:r>
      <w:proofErr w:type="spellEnd"/>
      <w:r w:rsidRPr="000E08B8">
        <w:rPr>
          <w:rFonts w:ascii="Times New Roman" w:hAnsi="Times New Roman"/>
        </w:rPr>
        <w:t xml:space="preserve"> аттестации зимнего семестра 2024-2025 </w:t>
      </w:r>
      <w:proofErr w:type="spellStart"/>
      <w:r w:rsidRPr="000E08B8">
        <w:rPr>
          <w:rFonts w:ascii="Times New Roman" w:hAnsi="Times New Roman"/>
        </w:rPr>
        <w:t>уч</w:t>
      </w:r>
      <w:proofErr w:type="spellEnd"/>
      <w:r w:rsidRPr="000E08B8">
        <w:rPr>
          <w:rFonts w:ascii="Times New Roman" w:hAnsi="Times New Roman"/>
        </w:rPr>
        <w:t>. года.</w:t>
      </w:r>
    </w:p>
    <w:p w:rsidR="00EC5FA9" w:rsidRPr="000E08B8" w:rsidRDefault="00EC5FA9" w:rsidP="00EC5FA9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EC5FA9" w:rsidRPr="000E08B8" w:rsidRDefault="00EC5FA9" w:rsidP="00EC5FA9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EC5FA9" w:rsidRPr="000E08B8" w:rsidRDefault="00EC5FA9" w:rsidP="00EC5FA9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  <w:noProof/>
        </w:rPr>
        <w:lastRenderedPageBreak/>
        <w:drawing>
          <wp:inline distT="0" distB="0" distL="0" distR="0">
            <wp:extent cx="5867400" cy="2292350"/>
            <wp:effectExtent l="19050" t="0" r="19050" b="0"/>
            <wp:docPr id="42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C5FA9" w:rsidRPr="000E08B8" w:rsidRDefault="00EC5FA9" w:rsidP="00EC5FA9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EC5FA9" w:rsidRPr="000E08B8" w:rsidRDefault="00EC5FA9" w:rsidP="00EC5FA9">
      <w:pPr>
        <w:ind w:firstLine="540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</w:rPr>
        <w:t xml:space="preserve">В целом по филиалу получены следующие результаты </w:t>
      </w:r>
      <w:proofErr w:type="spellStart"/>
      <w:r w:rsidRPr="000E08B8">
        <w:rPr>
          <w:rFonts w:ascii="Times New Roman" w:hAnsi="Times New Roman"/>
        </w:rPr>
        <w:t>внутрисеместровой</w:t>
      </w:r>
      <w:proofErr w:type="spellEnd"/>
      <w:r w:rsidRPr="000E08B8">
        <w:rPr>
          <w:rFonts w:ascii="Times New Roman" w:hAnsi="Times New Roman"/>
        </w:rPr>
        <w:t xml:space="preserve"> аттестации: </w:t>
      </w:r>
      <w:r w:rsidRPr="000E08B8">
        <w:rPr>
          <w:rFonts w:ascii="Times New Roman" w:hAnsi="Times New Roman"/>
          <w:b/>
        </w:rPr>
        <w:t>успеваемость</w:t>
      </w:r>
      <w:r w:rsidRPr="000E08B8">
        <w:rPr>
          <w:rFonts w:ascii="Times New Roman" w:hAnsi="Times New Roman"/>
        </w:rPr>
        <w:t xml:space="preserve"> – 98,07 %, </w:t>
      </w:r>
      <w:r w:rsidRPr="000E08B8">
        <w:rPr>
          <w:rFonts w:ascii="Times New Roman" w:hAnsi="Times New Roman"/>
          <w:b/>
        </w:rPr>
        <w:t>качество знаний</w:t>
      </w:r>
      <w:r w:rsidRPr="000E08B8">
        <w:rPr>
          <w:rFonts w:ascii="Times New Roman" w:hAnsi="Times New Roman"/>
        </w:rPr>
        <w:t xml:space="preserve"> – 65,31 %, </w:t>
      </w:r>
      <w:r w:rsidRPr="000E08B8">
        <w:rPr>
          <w:rFonts w:ascii="Times New Roman" w:hAnsi="Times New Roman"/>
          <w:b/>
        </w:rPr>
        <w:t>средний балл</w:t>
      </w:r>
      <w:r w:rsidRPr="000E08B8">
        <w:rPr>
          <w:rFonts w:ascii="Times New Roman" w:hAnsi="Times New Roman"/>
        </w:rPr>
        <w:t xml:space="preserve"> – 3,92.</w:t>
      </w:r>
    </w:p>
    <w:p w:rsidR="00EC5FA9" w:rsidRPr="000E08B8" w:rsidRDefault="00EC5FA9" w:rsidP="00EC5FA9">
      <w:pPr>
        <w:ind w:firstLine="540"/>
        <w:jc w:val="both"/>
        <w:rPr>
          <w:rFonts w:ascii="Times New Roman" w:hAnsi="Times New Roman"/>
        </w:rPr>
      </w:pPr>
    </w:p>
    <w:p w:rsidR="00EC5FA9" w:rsidRPr="000E08B8" w:rsidRDefault="00EC5FA9" w:rsidP="00EC5FA9">
      <w:pPr>
        <w:ind w:firstLine="540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Сопоставляя итоги </w:t>
      </w:r>
      <w:proofErr w:type="spellStart"/>
      <w:r w:rsidRPr="000E08B8">
        <w:rPr>
          <w:rFonts w:ascii="Times New Roman" w:hAnsi="Times New Roman"/>
        </w:rPr>
        <w:t>внутрисеместровой</w:t>
      </w:r>
      <w:proofErr w:type="spellEnd"/>
      <w:r w:rsidRPr="000E08B8">
        <w:rPr>
          <w:rFonts w:ascii="Times New Roman" w:hAnsi="Times New Roman"/>
        </w:rPr>
        <w:t xml:space="preserve"> аттестации 1 полугодия 2024-2025 учебного года с показателями 2023-2024 учебного года, следует отметить, что в целом </w:t>
      </w:r>
      <w:r w:rsidRPr="000E08B8">
        <w:rPr>
          <w:rFonts w:ascii="Times New Roman" w:hAnsi="Times New Roman"/>
          <w:b/>
        </w:rPr>
        <w:t xml:space="preserve">по филиалу показатель успеваемости </w:t>
      </w:r>
      <w:r w:rsidRPr="000E08B8">
        <w:rPr>
          <w:rFonts w:ascii="Times New Roman" w:hAnsi="Times New Roman"/>
        </w:rPr>
        <w:t xml:space="preserve">снизился на 0,31 %, </w:t>
      </w:r>
      <w:r w:rsidRPr="000E08B8">
        <w:rPr>
          <w:rFonts w:ascii="Times New Roman" w:hAnsi="Times New Roman"/>
          <w:b/>
        </w:rPr>
        <w:t>качество знаний</w:t>
      </w:r>
      <w:r w:rsidRPr="000E08B8">
        <w:rPr>
          <w:rFonts w:ascii="Times New Roman" w:hAnsi="Times New Roman"/>
        </w:rPr>
        <w:t xml:space="preserve"> понизилось на 4,02%, </w:t>
      </w:r>
      <w:r w:rsidRPr="000E08B8">
        <w:rPr>
          <w:rFonts w:ascii="Times New Roman" w:hAnsi="Times New Roman"/>
          <w:b/>
        </w:rPr>
        <w:t xml:space="preserve">средний балл </w:t>
      </w:r>
      <w:r w:rsidRPr="000E08B8">
        <w:rPr>
          <w:rFonts w:ascii="Times New Roman" w:hAnsi="Times New Roman"/>
        </w:rPr>
        <w:t>уменьшился на 0,06, что указывает на стабильность данных показателей в филиале (форма 1, диаграмма 2).</w:t>
      </w:r>
    </w:p>
    <w:p w:rsidR="00EC5FA9" w:rsidRPr="000E08B8" w:rsidRDefault="00EC5FA9" w:rsidP="00EC5FA9">
      <w:pPr>
        <w:ind w:firstLine="540"/>
        <w:jc w:val="both"/>
        <w:rPr>
          <w:rFonts w:ascii="Times New Roman" w:hAnsi="Times New Roman"/>
        </w:rPr>
      </w:pPr>
    </w:p>
    <w:p w:rsidR="00EC5FA9" w:rsidRPr="000E08B8" w:rsidRDefault="00EC5FA9" w:rsidP="00EC5FA9">
      <w:pPr>
        <w:jc w:val="center"/>
        <w:rPr>
          <w:rFonts w:ascii="Times New Roman" w:hAnsi="Times New Roman"/>
        </w:rPr>
      </w:pPr>
      <w:r w:rsidRPr="000E08B8">
        <w:rPr>
          <w:rFonts w:ascii="Times New Roman" w:hAnsi="Times New Roman"/>
          <w:b/>
          <w:noProof/>
        </w:rPr>
        <w:t>Диаграмма 2</w:t>
      </w:r>
      <w:r w:rsidRPr="000E08B8">
        <w:rPr>
          <w:rFonts w:ascii="Times New Roman" w:hAnsi="Times New Roman"/>
        </w:rPr>
        <w:t xml:space="preserve">. Анализ </w:t>
      </w:r>
      <w:proofErr w:type="spellStart"/>
      <w:r w:rsidRPr="000E08B8">
        <w:rPr>
          <w:rFonts w:ascii="Times New Roman" w:hAnsi="Times New Roman"/>
        </w:rPr>
        <w:t>внутрисеместровой</w:t>
      </w:r>
      <w:proofErr w:type="spellEnd"/>
      <w:r w:rsidRPr="000E08B8">
        <w:rPr>
          <w:rFonts w:ascii="Times New Roman" w:hAnsi="Times New Roman"/>
        </w:rPr>
        <w:t xml:space="preserve"> аттестации 1 полугодия 2024-2025 учебного года с показателями 2023-2024 учебного года,</w:t>
      </w:r>
    </w:p>
    <w:p w:rsidR="00EC5FA9" w:rsidRPr="000E08B8" w:rsidRDefault="00EC5FA9" w:rsidP="00EC5FA9">
      <w:pPr>
        <w:ind w:firstLine="709"/>
        <w:jc w:val="both"/>
        <w:rPr>
          <w:rFonts w:ascii="Times New Roman" w:hAnsi="Times New Roman"/>
        </w:rPr>
      </w:pPr>
    </w:p>
    <w:p w:rsidR="00EC5FA9" w:rsidRPr="000E08B8" w:rsidRDefault="00EC5FA9" w:rsidP="00EC5FA9">
      <w:pPr>
        <w:spacing w:line="276" w:lineRule="auto"/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  <w:noProof/>
        </w:rPr>
        <w:drawing>
          <wp:inline distT="0" distB="0" distL="0" distR="0">
            <wp:extent cx="6029325" cy="3200400"/>
            <wp:effectExtent l="0" t="0" r="0" b="0"/>
            <wp:docPr id="4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C5FA9" w:rsidRPr="000E08B8" w:rsidRDefault="00EC5FA9" w:rsidP="00EC5FA9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EC5FA9" w:rsidRPr="000E08B8" w:rsidRDefault="00EC5FA9" w:rsidP="00EC5FA9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EC5FA9" w:rsidRPr="000E08B8" w:rsidRDefault="00EC5FA9" w:rsidP="00EC5FA9">
      <w:pPr>
        <w:spacing w:line="276" w:lineRule="auto"/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В результате анализа итогов </w:t>
      </w:r>
      <w:proofErr w:type="spellStart"/>
      <w:r w:rsidRPr="000E08B8">
        <w:rPr>
          <w:rFonts w:ascii="Times New Roman" w:hAnsi="Times New Roman"/>
        </w:rPr>
        <w:t>внутрисеместровой</w:t>
      </w:r>
      <w:proofErr w:type="spellEnd"/>
      <w:r w:rsidRPr="000E08B8">
        <w:rPr>
          <w:rFonts w:ascii="Times New Roman" w:hAnsi="Times New Roman"/>
        </w:rPr>
        <w:t xml:space="preserve"> аттестации по программам среднего профессионального образования, в текущем учебном году выявлены следующие показатели качества знаний и успеваемости: </w:t>
      </w:r>
      <w:r w:rsidRPr="000E08B8">
        <w:rPr>
          <w:rFonts w:ascii="Times New Roman" w:hAnsi="Times New Roman"/>
          <w:b/>
        </w:rPr>
        <w:t>успеваемость составила 97,87 %, качество знаний – 75,67 %, средний балл – 4,06.</w:t>
      </w:r>
      <w:r w:rsidRPr="000E08B8">
        <w:rPr>
          <w:rFonts w:ascii="Times New Roman" w:hAnsi="Times New Roman"/>
        </w:rPr>
        <w:t xml:space="preserve"> </w:t>
      </w:r>
    </w:p>
    <w:p w:rsidR="00EC5FA9" w:rsidRPr="000E08B8" w:rsidRDefault="00EC5FA9" w:rsidP="00EC5FA9">
      <w:pPr>
        <w:spacing w:line="276" w:lineRule="auto"/>
        <w:ind w:firstLine="540"/>
        <w:jc w:val="both"/>
        <w:rPr>
          <w:rFonts w:ascii="Times New Roman" w:eastAsia="TimesNewRomanPSMT" w:hAnsi="Times New Roman"/>
          <w:b/>
        </w:rPr>
      </w:pPr>
    </w:p>
    <w:p w:rsidR="00EC5FA9" w:rsidRPr="000E08B8" w:rsidRDefault="00EC5FA9" w:rsidP="00EC5FA9">
      <w:pPr>
        <w:autoSpaceDE w:val="0"/>
        <w:autoSpaceDN w:val="0"/>
        <w:adjustRightInd w:val="0"/>
        <w:ind w:firstLine="708"/>
        <w:jc w:val="center"/>
        <w:rPr>
          <w:rFonts w:ascii="Times New Roman" w:eastAsia="TimesNewRomanPSMT" w:hAnsi="Times New Roman"/>
          <w:b/>
        </w:rPr>
      </w:pPr>
      <w:r w:rsidRPr="000E08B8">
        <w:rPr>
          <w:rFonts w:ascii="Times New Roman" w:eastAsia="TimesNewRomanPSMT" w:hAnsi="Times New Roman"/>
          <w:b/>
        </w:rPr>
        <w:lastRenderedPageBreak/>
        <w:t xml:space="preserve">Диаграмма 3. Динамика результатов </w:t>
      </w:r>
      <w:proofErr w:type="spellStart"/>
      <w:r w:rsidRPr="000E08B8">
        <w:rPr>
          <w:rFonts w:ascii="Times New Roman" w:eastAsia="TimesNewRomanPSMT" w:hAnsi="Times New Roman"/>
          <w:b/>
        </w:rPr>
        <w:t>внутрисеместровой</w:t>
      </w:r>
      <w:proofErr w:type="spellEnd"/>
      <w:r w:rsidRPr="000E08B8">
        <w:rPr>
          <w:rFonts w:ascii="Times New Roman" w:eastAsia="TimesNewRomanPSMT" w:hAnsi="Times New Roman"/>
          <w:b/>
        </w:rPr>
        <w:t xml:space="preserve"> </w:t>
      </w:r>
      <w:r w:rsidRPr="000E08B8">
        <w:rPr>
          <w:rFonts w:ascii="Times New Roman" w:hAnsi="Times New Roman"/>
          <w:b/>
        </w:rPr>
        <w:t>аттестации 1 полугодия по программам среднего профессионального образования за 3 года.</w:t>
      </w:r>
    </w:p>
    <w:p w:rsidR="00EC5FA9" w:rsidRPr="000E08B8" w:rsidRDefault="00EC5FA9" w:rsidP="00EC5FA9">
      <w:pPr>
        <w:spacing w:line="276" w:lineRule="auto"/>
        <w:jc w:val="both"/>
        <w:rPr>
          <w:rFonts w:ascii="Times New Roman" w:eastAsia="TimesNewRomanPSMT" w:hAnsi="Times New Roman"/>
          <w:b/>
        </w:rPr>
      </w:pPr>
    </w:p>
    <w:p w:rsidR="00EC5FA9" w:rsidRPr="000E08B8" w:rsidRDefault="00EC5FA9" w:rsidP="00EC5FA9">
      <w:pPr>
        <w:spacing w:line="276" w:lineRule="auto"/>
        <w:ind w:firstLine="540"/>
        <w:jc w:val="both"/>
        <w:rPr>
          <w:rFonts w:ascii="Times New Roman" w:eastAsia="TimesNewRomanPSMT" w:hAnsi="Times New Roman"/>
          <w:b/>
        </w:rPr>
      </w:pPr>
      <w:r w:rsidRPr="000E08B8">
        <w:rPr>
          <w:rFonts w:ascii="Times New Roman" w:eastAsia="TimesNewRomanPSMT" w:hAnsi="Times New Roman"/>
          <w:b/>
          <w:noProof/>
        </w:rPr>
        <w:drawing>
          <wp:inline distT="0" distB="0" distL="0" distR="0">
            <wp:extent cx="5867400" cy="2686050"/>
            <wp:effectExtent l="19050" t="0" r="19050" b="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C5FA9" w:rsidRPr="000E08B8" w:rsidRDefault="00EC5FA9" w:rsidP="00EC5FA9">
      <w:pPr>
        <w:spacing w:line="276" w:lineRule="auto"/>
        <w:ind w:firstLine="540"/>
        <w:jc w:val="both"/>
        <w:rPr>
          <w:rFonts w:ascii="Times New Roman" w:eastAsia="TimesNewRomanPSMT" w:hAnsi="Times New Roman"/>
          <w:b/>
        </w:rPr>
      </w:pPr>
    </w:p>
    <w:p w:rsidR="00EC5FA9" w:rsidRPr="000E08B8" w:rsidRDefault="00EC5FA9" w:rsidP="00EC5FA9">
      <w:pPr>
        <w:spacing w:line="276" w:lineRule="auto"/>
        <w:ind w:firstLine="540"/>
        <w:jc w:val="both"/>
        <w:rPr>
          <w:rFonts w:ascii="Times New Roman" w:eastAsia="TimesNewRomanPSMT" w:hAnsi="Times New Roman"/>
          <w:b/>
        </w:rPr>
      </w:pPr>
    </w:p>
    <w:p w:rsidR="00EC5FA9" w:rsidRPr="000E08B8" w:rsidRDefault="00EC5FA9" w:rsidP="00EC5FA9">
      <w:pPr>
        <w:spacing w:line="276" w:lineRule="auto"/>
        <w:ind w:firstLine="540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По программам высшего образования, результаты </w:t>
      </w:r>
      <w:proofErr w:type="spellStart"/>
      <w:r w:rsidRPr="000E08B8">
        <w:rPr>
          <w:rFonts w:ascii="Times New Roman" w:hAnsi="Times New Roman"/>
        </w:rPr>
        <w:t>внутрисеместровой</w:t>
      </w:r>
      <w:proofErr w:type="spellEnd"/>
      <w:r w:rsidRPr="000E08B8">
        <w:rPr>
          <w:rFonts w:ascii="Times New Roman" w:hAnsi="Times New Roman"/>
        </w:rPr>
        <w:t xml:space="preserve"> аттестации текущего года следующие: </w:t>
      </w:r>
      <w:r w:rsidRPr="000E08B8">
        <w:rPr>
          <w:rFonts w:ascii="Times New Roman" w:hAnsi="Times New Roman"/>
          <w:b/>
        </w:rPr>
        <w:t>успеваемость – 98,22%, качество знаний – 57,31 %, средний балл – 3,81 .</w:t>
      </w:r>
      <w:r w:rsidRPr="000E08B8">
        <w:rPr>
          <w:rFonts w:ascii="Times New Roman" w:hAnsi="Times New Roman"/>
        </w:rPr>
        <w:t xml:space="preserve"> </w:t>
      </w:r>
    </w:p>
    <w:p w:rsidR="00EC5FA9" w:rsidRPr="000E08B8" w:rsidRDefault="00EC5FA9" w:rsidP="00EC5FA9">
      <w:pPr>
        <w:autoSpaceDE w:val="0"/>
        <w:autoSpaceDN w:val="0"/>
        <w:adjustRightInd w:val="0"/>
        <w:ind w:firstLine="708"/>
        <w:jc w:val="center"/>
        <w:rPr>
          <w:rFonts w:ascii="Times New Roman" w:eastAsia="TimesNewRomanPSMT" w:hAnsi="Times New Roman"/>
          <w:b/>
        </w:rPr>
      </w:pPr>
      <w:r w:rsidRPr="000E08B8">
        <w:rPr>
          <w:rFonts w:ascii="Times New Roman" w:eastAsia="TimesNewRomanPSMT" w:hAnsi="Times New Roman"/>
          <w:b/>
        </w:rPr>
        <w:t xml:space="preserve">Диаграмма 4. Динамика результатов </w:t>
      </w:r>
      <w:proofErr w:type="spellStart"/>
      <w:r w:rsidRPr="000E08B8">
        <w:rPr>
          <w:rFonts w:ascii="Times New Roman" w:eastAsia="TimesNewRomanPSMT" w:hAnsi="Times New Roman"/>
          <w:b/>
        </w:rPr>
        <w:t>внутрисеместровой</w:t>
      </w:r>
      <w:proofErr w:type="spellEnd"/>
      <w:r w:rsidRPr="000E08B8">
        <w:rPr>
          <w:rFonts w:ascii="Times New Roman" w:eastAsia="TimesNewRomanPSMT" w:hAnsi="Times New Roman"/>
          <w:b/>
        </w:rPr>
        <w:t xml:space="preserve"> </w:t>
      </w:r>
      <w:r w:rsidRPr="000E08B8">
        <w:rPr>
          <w:rFonts w:ascii="Times New Roman" w:hAnsi="Times New Roman"/>
          <w:b/>
        </w:rPr>
        <w:t>аттестации 1 полугодия по программам высшего образования за 3 года.</w:t>
      </w:r>
    </w:p>
    <w:p w:rsidR="00EC5FA9" w:rsidRPr="000E08B8" w:rsidRDefault="00EC5FA9" w:rsidP="00EC5FA9">
      <w:pPr>
        <w:spacing w:line="276" w:lineRule="auto"/>
        <w:ind w:firstLine="540"/>
        <w:jc w:val="both"/>
        <w:rPr>
          <w:rFonts w:ascii="Times New Roman" w:hAnsi="Times New Roman"/>
        </w:rPr>
      </w:pPr>
    </w:p>
    <w:p w:rsidR="00EC5FA9" w:rsidRPr="000E08B8" w:rsidRDefault="00EC5FA9" w:rsidP="00EC5FA9">
      <w:pPr>
        <w:spacing w:line="276" w:lineRule="auto"/>
        <w:ind w:firstLine="540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  <w:noProof/>
        </w:rPr>
        <w:drawing>
          <wp:inline distT="0" distB="0" distL="0" distR="0">
            <wp:extent cx="5829300" cy="2686050"/>
            <wp:effectExtent l="19050" t="0" r="19050" b="0"/>
            <wp:docPr id="45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C5FA9" w:rsidRPr="000E08B8" w:rsidRDefault="00EC5FA9" w:rsidP="00EC5FA9">
      <w:pPr>
        <w:spacing w:line="276" w:lineRule="auto"/>
        <w:ind w:firstLine="540"/>
        <w:jc w:val="both"/>
        <w:rPr>
          <w:rFonts w:ascii="Times New Roman" w:hAnsi="Times New Roman"/>
        </w:rPr>
      </w:pPr>
    </w:p>
    <w:p w:rsidR="00EC5FA9" w:rsidRPr="000E08B8" w:rsidRDefault="00EC5FA9" w:rsidP="00EC5FA9">
      <w:pPr>
        <w:jc w:val="both"/>
        <w:rPr>
          <w:rFonts w:ascii="Times New Roman" w:hAnsi="Times New Roman"/>
          <w:b/>
        </w:rPr>
      </w:pPr>
    </w:p>
    <w:p w:rsidR="00EC5FA9" w:rsidRPr="000E08B8" w:rsidRDefault="00EC5FA9" w:rsidP="00EC5FA9">
      <w:pPr>
        <w:tabs>
          <w:tab w:val="left" w:pos="993"/>
        </w:tabs>
        <w:ind w:firstLine="708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Анализ результатов </w:t>
      </w:r>
      <w:proofErr w:type="spellStart"/>
      <w:r w:rsidRPr="000E08B8">
        <w:rPr>
          <w:rFonts w:ascii="Times New Roman" w:hAnsi="Times New Roman"/>
        </w:rPr>
        <w:t>внутрисеместровой</w:t>
      </w:r>
      <w:proofErr w:type="spellEnd"/>
      <w:r w:rsidRPr="000E08B8">
        <w:rPr>
          <w:rFonts w:ascii="Times New Roman" w:hAnsi="Times New Roman"/>
        </w:rPr>
        <w:t xml:space="preserve"> аттестации 1 полугодия 2024-2025 </w:t>
      </w:r>
      <w:proofErr w:type="spellStart"/>
      <w:r w:rsidRPr="000E08B8">
        <w:rPr>
          <w:rFonts w:ascii="Times New Roman" w:hAnsi="Times New Roman"/>
        </w:rPr>
        <w:t>уч</w:t>
      </w:r>
      <w:proofErr w:type="spellEnd"/>
      <w:r w:rsidRPr="000E08B8">
        <w:rPr>
          <w:rFonts w:ascii="Times New Roman" w:hAnsi="Times New Roman"/>
        </w:rPr>
        <w:t>. года по направлениям подготовки и специальностям, реализуемым в филиале, отображен в диаграмме 5.:</w:t>
      </w:r>
    </w:p>
    <w:p w:rsidR="00EC5FA9" w:rsidRPr="000E08B8" w:rsidRDefault="00EC5FA9" w:rsidP="00EC5FA9">
      <w:pPr>
        <w:tabs>
          <w:tab w:val="left" w:pos="993"/>
        </w:tabs>
        <w:ind w:firstLine="708"/>
        <w:jc w:val="both"/>
        <w:rPr>
          <w:rFonts w:ascii="Times New Roman" w:hAnsi="Times New Roman"/>
        </w:rPr>
      </w:pPr>
    </w:p>
    <w:p w:rsidR="00EC5FA9" w:rsidRPr="000E08B8" w:rsidRDefault="00EC5FA9" w:rsidP="00EC5FA9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</w:rPr>
      </w:pPr>
      <w:r w:rsidRPr="000E08B8">
        <w:rPr>
          <w:rFonts w:ascii="Times New Roman" w:eastAsia="TimesNewRomanPSMT" w:hAnsi="Times New Roman"/>
          <w:b/>
        </w:rPr>
        <w:t xml:space="preserve">Диаграмма 5. </w:t>
      </w:r>
      <w:r w:rsidRPr="000E08B8">
        <w:rPr>
          <w:rFonts w:ascii="Times New Roman" w:hAnsi="Times New Roman"/>
          <w:b/>
        </w:rPr>
        <w:t xml:space="preserve">Результаты </w:t>
      </w:r>
      <w:proofErr w:type="spellStart"/>
      <w:r w:rsidRPr="000E08B8">
        <w:rPr>
          <w:rFonts w:ascii="Times New Roman" w:hAnsi="Times New Roman"/>
          <w:b/>
        </w:rPr>
        <w:t>внутрисеместровой</w:t>
      </w:r>
      <w:proofErr w:type="spellEnd"/>
      <w:r w:rsidRPr="000E08B8">
        <w:rPr>
          <w:rFonts w:ascii="Times New Roman" w:hAnsi="Times New Roman"/>
          <w:b/>
        </w:rPr>
        <w:t xml:space="preserve"> аттестации 1 полугодия 2024-2025 </w:t>
      </w:r>
      <w:proofErr w:type="spellStart"/>
      <w:r w:rsidRPr="000E08B8">
        <w:rPr>
          <w:rFonts w:ascii="Times New Roman" w:hAnsi="Times New Roman"/>
          <w:b/>
        </w:rPr>
        <w:t>уч</w:t>
      </w:r>
      <w:proofErr w:type="spellEnd"/>
      <w:r w:rsidRPr="000E08B8">
        <w:rPr>
          <w:rFonts w:ascii="Times New Roman" w:hAnsi="Times New Roman"/>
          <w:b/>
        </w:rPr>
        <w:t>. года по направлениям подготовки и специальностям</w:t>
      </w:r>
    </w:p>
    <w:p w:rsidR="00EC5FA9" w:rsidRPr="000E08B8" w:rsidRDefault="00EC5FA9" w:rsidP="00EC5FA9">
      <w:pPr>
        <w:ind w:firstLine="540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  <w:noProof/>
        </w:rPr>
        <w:lastRenderedPageBreak/>
        <w:drawing>
          <wp:inline distT="0" distB="0" distL="0" distR="0">
            <wp:extent cx="5486400" cy="2952750"/>
            <wp:effectExtent l="19050" t="0" r="19050" b="0"/>
            <wp:docPr id="4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C5FA9" w:rsidRPr="000E08B8" w:rsidRDefault="00EC5FA9" w:rsidP="00EC5FA9">
      <w:pPr>
        <w:ind w:firstLine="540"/>
        <w:jc w:val="both"/>
        <w:rPr>
          <w:rFonts w:ascii="Times New Roman" w:hAnsi="Times New Roman"/>
          <w:b/>
        </w:rPr>
      </w:pPr>
    </w:p>
    <w:p w:rsidR="00EC5FA9" w:rsidRPr="000E08B8" w:rsidRDefault="00EC5FA9" w:rsidP="00EC5FA9">
      <w:pPr>
        <w:ind w:firstLine="540"/>
        <w:jc w:val="both"/>
        <w:rPr>
          <w:rFonts w:ascii="Times New Roman" w:hAnsi="Times New Roman"/>
          <w:b/>
        </w:rPr>
      </w:pPr>
    </w:p>
    <w:p w:rsidR="00EC5FA9" w:rsidRPr="000E08B8" w:rsidRDefault="00EC5FA9" w:rsidP="00EC5FA9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Анализ результатов </w:t>
      </w:r>
      <w:proofErr w:type="spellStart"/>
      <w:r w:rsidRPr="000E08B8">
        <w:rPr>
          <w:rFonts w:ascii="Times New Roman" w:hAnsi="Times New Roman"/>
        </w:rPr>
        <w:t>внутрисеместровой</w:t>
      </w:r>
      <w:proofErr w:type="spellEnd"/>
      <w:r w:rsidRPr="000E08B8">
        <w:rPr>
          <w:rFonts w:ascii="Times New Roman" w:hAnsi="Times New Roman"/>
        </w:rPr>
        <w:t xml:space="preserve"> аттестации 1 полугодия 2024-2025 </w:t>
      </w:r>
      <w:proofErr w:type="spellStart"/>
      <w:r w:rsidRPr="000E08B8">
        <w:rPr>
          <w:rFonts w:ascii="Times New Roman" w:hAnsi="Times New Roman"/>
        </w:rPr>
        <w:t>уч</w:t>
      </w:r>
      <w:proofErr w:type="spellEnd"/>
      <w:r w:rsidRPr="000E08B8">
        <w:rPr>
          <w:rFonts w:ascii="Times New Roman" w:hAnsi="Times New Roman"/>
        </w:rPr>
        <w:t xml:space="preserve">. года по направлениям подготовки и специальностям, в сравнении с 1 полугодием 2023-2024 </w:t>
      </w:r>
      <w:proofErr w:type="spellStart"/>
      <w:r w:rsidRPr="000E08B8">
        <w:rPr>
          <w:rFonts w:ascii="Times New Roman" w:hAnsi="Times New Roman"/>
        </w:rPr>
        <w:t>уч</w:t>
      </w:r>
      <w:proofErr w:type="spellEnd"/>
      <w:r w:rsidRPr="000E08B8">
        <w:rPr>
          <w:rFonts w:ascii="Times New Roman" w:hAnsi="Times New Roman"/>
        </w:rPr>
        <w:t>. года показал следующее:</w:t>
      </w:r>
    </w:p>
    <w:p w:rsidR="00EC5FA9" w:rsidRPr="000E08B8" w:rsidRDefault="00EC5FA9" w:rsidP="00EC5FA9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- 44.03.05 Педагогическое образование (с двумя профилями подготовки) (уровень </w:t>
      </w:r>
      <w:proofErr w:type="gramStart"/>
      <w:r w:rsidRPr="000E08B8">
        <w:rPr>
          <w:rFonts w:ascii="Times New Roman" w:hAnsi="Times New Roman"/>
        </w:rPr>
        <w:t>ВО</w:t>
      </w:r>
      <w:proofErr w:type="gramEnd"/>
      <w:r w:rsidRPr="000E08B8">
        <w:rPr>
          <w:rFonts w:ascii="Times New Roman" w:hAnsi="Times New Roman"/>
        </w:rPr>
        <w:t xml:space="preserve">): </w:t>
      </w:r>
      <w:r w:rsidRPr="000E08B8">
        <w:rPr>
          <w:rFonts w:ascii="Times New Roman" w:hAnsi="Times New Roman"/>
          <w:b/>
        </w:rPr>
        <w:t xml:space="preserve">успеваемость </w:t>
      </w:r>
      <w:r w:rsidRPr="000E08B8">
        <w:rPr>
          <w:rFonts w:ascii="Times New Roman" w:hAnsi="Times New Roman"/>
        </w:rPr>
        <w:t xml:space="preserve">– увеличилась на 0,38%, </w:t>
      </w:r>
      <w:r w:rsidRPr="000E08B8">
        <w:rPr>
          <w:rFonts w:ascii="Times New Roman" w:hAnsi="Times New Roman"/>
          <w:b/>
        </w:rPr>
        <w:t xml:space="preserve">качество знаний </w:t>
      </w:r>
      <w:r w:rsidRPr="000E08B8">
        <w:rPr>
          <w:rFonts w:ascii="Times New Roman" w:hAnsi="Times New Roman"/>
        </w:rPr>
        <w:t xml:space="preserve">– уменьшилось на 3,12 %; </w:t>
      </w:r>
      <w:r w:rsidRPr="000E08B8">
        <w:rPr>
          <w:rFonts w:ascii="Times New Roman" w:hAnsi="Times New Roman"/>
          <w:b/>
        </w:rPr>
        <w:t xml:space="preserve">средний балл </w:t>
      </w:r>
      <w:r w:rsidRPr="000E08B8">
        <w:rPr>
          <w:rFonts w:ascii="Times New Roman" w:hAnsi="Times New Roman"/>
        </w:rPr>
        <w:t>– уменьшился на 0,5.</w:t>
      </w:r>
    </w:p>
    <w:p w:rsidR="00EC5FA9" w:rsidRPr="000E08B8" w:rsidRDefault="00EC5FA9" w:rsidP="00EC5FA9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- 44.03.03 Специальное (дефектологическое) образование (уровень </w:t>
      </w:r>
      <w:proofErr w:type="gramStart"/>
      <w:r w:rsidRPr="000E08B8">
        <w:rPr>
          <w:rFonts w:ascii="Times New Roman" w:hAnsi="Times New Roman"/>
        </w:rPr>
        <w:t>ВО</w:t>
      </w:r>
      <w:proofErr w:type="gramEnd"/>
      <w:r w:rsidRPr="000E08B8">
        <w:rPr>
          <w:rFonts w:ascii="Times New Roman" w:hAnsi="Times New Roman"/>
        </w:rPr>
        <w:t xml:space="preserve">): </w:t>
      </w:r>
      <w:r w:rsidRPr="000E08B8">
        <w:rPr>
          <w:rFonts w:ascii="Times New Roman" w:hAnsi="Times New Roman"/>
          <w:b/>
        </w:rPr>
        <w:t xml:space="preserve">успеваемость </w:t>
      </w:r>
      <w:r w:rsidRPr="000E08B8">
        <w:rPr>
          <w:rFonts w:ascii="Times New Roman" w:hAnsi="Times New Roman"/>
        </w:rPr>
        <w:t xml:space="preserve">– уменьшилась на 0,86%; </w:t>
      </w:r>
      <w:r w:rsidRPr="000E08B8">
        <w:rPr>
          <w:rFonts w:ascii="Times New Roman" w:hAnsi="Times New Roman"/>
          <w:b/>
        </w:rPr>
        <w:t xml:space="preserve">качество знаний </w:t>
      </w:r>
      <w:r w:rsidRPr="000E08B8">
        <w:rPr>
          <w:rFonts w:ascii="Times New Roman" w:hAnsi="Times New Roman"/>
        </w:rPr>
        <w:t xml:space="preserve">– увеличилось на 2,71 %; </w:t>
      </w:r>
      <w:r w:rsidRPr="000E08B8">
        <w:rPr>
          <w:rFonts w:ascii="Times New Roman" w:hAnsi="Times New Roman"/>
          <w:b/>
        </w:rPr>
        <w:t xml:space="preserve">средний балл </w:t>
      </w:r>
      <w:r w:rsidRPr="000E08B8">
        <w:rPr>
          <w:rFonts w:ascii="Times New Roman" w:hAnsi="Times New Roman"/>
        </w:rPr>
        <w:t>– уменьшился на 0,11.</w:t>
      </w:r>
    </w:p>
    <w:p w:rsidR="00EC5FA9" w:rsidRPr="000E08B8" w:rsidRDefault="00EC5FA9" w:rsidP="00EC5FA9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- 44.02.02 Преподавание в начальных классах (уровень СПО): </w:t>
      </w:r>
      <w:r w:rsidRPr="000E08B8">
        <w:rPr>
          <w:rFonts w:ascii="Times New Roman" w:hAnsi="Times New Roman"/>
          <w:b/>
        </w:rPr>
        <w:t xml:space="preserve">успеваемость </w:t>
      </w:r>
      <w:r w:rsidRPr="000E08B8">
        <w:rPr>
          <w:rFonts w:ascii="Times New Roman" w:hAnsi="Times New Roman"/>
        </w:rPr>
        <w:t xml:space="preserve">уменьшилась на 0,78%; </w:t>
      </w:r>
      <w:r w:rsidRPr="000E08B8">
        <w:rPr>
          <w:rFonts w:ascii="Times New Roman" w:hAnsi="Times New Roman"/>
          <w:b/>
        </w:rPr>
        <w:t xml:space="preserve">качество знаний </w:t>
      </w:r>
      <w:r w:rsidRPr="000E08B8">
        <w:rPr>
          <w:rFonts w:ascii="Times New Roman" w:hAnsi="Times New Roman"/>
        </w:rPr>
        <w:t xml:space="preserve">– уменьшилось на 4,05 %; </w:t>
      </w:r>
      <w:r w:rsidRPr="000E08B8">
        <w:rPr>
          <w:rFonts w:ascii="Times New Roman" w:hAnsi="Times New Roman"/>
          <w:b/>
        </w:rPr>
        <w:t xml:space="preserve">средний балл </w:t>
      </w:r>
      <w:r w:rsidRPr="000E08B8">
        <w:rPr>
          <w:rFonts w:ascii="Times New Roman" w:hAnsi="Times New Roman"/>
        </w:rPr>
        <w:t>– уменьшился на 0,08;</w:t>
      </w:r>
    </w:p>
    <w:p w:rsidR="00EC5FA9" w:rsidRPr="000E08B8" w:rsidRDefault="00EC5FA9" w:rsidP="00EC5FA9">
      <w:pPr>
        <w:tabs>
          <w:tab w:val="left" w:pos="993"/>
        </w:tabs>
        <w:ind w:firstLine="708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</w:rPr>
        <w:t xml:space="preserve">- 44.02.01 Дошкольное образование (уровень СПО): </w:t>
      </w:r>
      <w:r w:rsidRPr="000E08B8">
        <w:rPr>
          <w:rFonts w:ascii="Times New Roman" w:hAnsi="Times New Roman"/>
          <w:b/>
        </w:rPr>
        <w:t xml:space="preserve">успеваемость </w:t>
      </w:r>
      <w:r w:rsidRPr="000E08B8">
        <w:rPr>
          <w:rFonts w:ascii="Times New Roman" w:hAnsi="Times New Roman"/>
        </w:rPr>
        <w:t xml:space="preserve">уменьшилась на 0,71%; </w:t>
      </w:r>
      <w:r w:rsidRPr="000E08B8">
        <w:rPr>
          <w:rFonts w:ascii="Times New Roman" w:hAnsi="Times New Roman"/>
          <w:b/>
        </w:rPr>
        <w:t xml:space="preserve">качество знаний </w:t>
      </w:r>
      <w:r w:rsidRPr="000E08B8">
        <w:rPr>
          <w:rFonts w:ascii="Times New Roman" w:hAnsi="Times New Roman"/>
        </w:rPr>
        <w:t xml:space="preserve">– увеличилось на 4,19 %; </w:t>
      </w:r>
      <w:r w:rsidRPr="000E08B8">
        <w:rPr>
          <w:rFonts w:ascii="Times New Roman" w:hAnsi="Times New Roman"/>
          <w:b/>
        </w:rPr>
        <w:t xml:space="preserve">средний балл </w:t>
      </w:r>
      <w:r w:rsidRPr="000E08B8">
        <w:rPr>
          <w:rFonts w:ascii="Times New Roman" w:hAnsi="Times New Roman"/>
        </w:rPr>
        <w:t>– увеличился на 0,07.</w:t>
      </w:r>
    </w:p>
    <w:p w:rsidR="00EC5FA9" w:rsidRPr="000E08B8" w:rsidRDefault="00EC5FA9" w:rsidP="00EC5FA9">
      <w:pPr>
        <w:ind w:firstLine="53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Анализируя показатели </w:t>
      </w:r>
      <w:proofErr w:type="spellStart"/>
      <w:r w:rsidRPr="000E08B8">
        <w:rPr>
          <w:rFonts w:ascii="Times New Roman" w:hAnsi="Times New Roman"/>
        </w:rPr>
        <w:t>внутрисеместровой</w:t>
      </w:r>
      <w:proofErr w:type="spellEnd"/>
      <w:r w:rsidRPr="000E08B8">
        <w:rPr>
          <w:rFonts w:ascii="Times New Roman" w:hAnsi="Times New Roman"/>
        </w:rPr>
        <w:t xml:space="preserve"> аттестации 1 полугодия 2023-2024 </w:t>
      </w:r>
      <w:proofErr w:type="spellStart"/>
      <w:r w:rsidRPr="000E08B8">
        <w:rPr>
          <w:rFonts w:ascii="Times New Roman" w:hAnsi="Times New Roman"/>
        </w:rPr>
        <w:t>уч</w:t>
      </w:r>
      <w:proofErr w:type="spellEnd"/>
      <w:r w:rsidRPr="000E08B8">
        <w:rPr>
          <w:rFonts w:ascii="Times New Roman" w:hAnsi="Times New Roman"/>
        </w:rPr>
        <w:t xml:space="preserve">. года и 1 полугодия 2024-2025 </w:t>
      </w:r>
      <w:proofErr w:type="spellStart"/>
      <w:r w:rsidRPr="000E08B8">
        <w:rPr>
          <w:rFonts w:ascii="Times New Roman" w:hAnsi="Times New Roman"/>
        </w:rPr>
        <w:t>уч</w:t>
      </w:r>
      <w:proofErr w:type="spellEnd"/>
      <w:r w:rsidRPr="000E08B8">
        <w:rPr>
          <w:rFonts w:ascii="Times New Roman" w:hAnsi="Times New Roman"/>
        </w:rPr>
        <w:t>. года по дисциплинам, закреплённым за кафедрами, можно сделать следующие выводы:</w:t>
      </w:r>
    </w:p>
    <w:p w:rsidR="00EC5FA9" w:rsidRPr="000E08B8" w:rsidRDefault="00EC5FA9" w:rsidP="00EC5FA9">
      <w:pPr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- на кафедре педагогики и психологии </w:t>
      </w:r>
      <w:r w:rsidRPr="000E08B8">
        <w:rPr>
          <w:rFonts w:ascii="Times New Roman" w:hAnsi="Times New Roman"/>
          <w:b/>
        </w:rPr>
        <w:t xml:space="preserve">успеваемость </w:t>
      </w:r>
      <w:r w:rsidRPr="000E08B8">
        <w:rPr>
          <w:rFonts w:ascii="Times New Roman" w:hAnsi="Times New Roman"/>
        </w:rPr>
        <w:t xml:space="preserve">уменьшилась на 0,48%, </w:t>
      </w:r>
      <w:r w:rsidRPr="000E08B8">
        <w:rPr>
          <w:rFonts w:ascii="Times New Roman" w:hAnsi="Times New Roman"/>
          <w:b/>
        </w:rPr>
        <w:t xml:space="preserve">качество знаний </w:t>
      </w:r>
      <w:r w:rsidRPr="000E08B8">
        <w:rPr>
          <w:rFonts w:ascii="Times New Roman" w:hAnsi="Times New Roman"/>
        </w:rPr>
        <w:t>– уменьшилось</w:t>
      </w:r>
      <w:r w:rsidRPr="000E08B8">
        <w:rPr>
          <w:rFonts w:ascii="Times New Roman" w:hAnsi="Times New Roman"/>
          <w:b/>
        </w:rPr>
        <w:t xml:space="preserve"> </w:t>
      </w:r>
      <w:r w:rsidRPr="000E08B8">
        <w:rPr>
          <w:rFonts w:ascii="Times New Roman" w:hAnsi="Times New Roman"/>
        </w:rPr>
        <w:t xml:space="preserve">на 4,59%, </w:t>
      </w:r>
      <w:r w:rsidRPr="000E08B8">
        <w:rPr>
          <w:rFonts w:ascii="Times New Roman" w:hAnsi="Times New Roman"/>
          <w:b/>
        </w:rPr>
        <w:t xml:space="preserve">средний балл </w:t>
      </w:r>
      <w:r w:rsidRPr="000E08B8">
        <w:rPr>
          <w:rFonts w:ascii="Times New Roman" w:hAnsi="Times New Roman"/>
        </w:rPr>
        <w:t>– уменьшился на 0.11;</w:t>
      </w:r>
    </w:p>
    <w:p w:rsidR="00EC5FA9" w:rsidRPr="000E08B8" w:rsidRDefault="00EC5FA9" w:rsidP="00EC5FA9">
      <w:pPr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- на кафедре начального и дошкольного образования</w:t>
      </w:r>
      <w:r w:rsidRPr="000E08B8">
        <w:rPr>
          <w:rFonts w:ascii="Times New Roman" w:hAnsi="Times New Roman"/>
          <w:b/>
        </w:rPr>
        <w:t xml:space="preserve"> успеваемость </w:t>
      </w:r>
      <w:r w:rsidRPr="000E08B8">
        <w:rPr>
          <w:rFonts w:ascii="Times New Roman" w:hAnsi="Times New Roman"/>
        </w:rPr>
        <w:t xml:space="preserve">уменьшилась на 0,47%, </w:t>
      </w:r>
      <w:r w:rsidRPr="000E08B8">
        <w:rPr>
          <w:rFonts w:ascii="Times New Roman" w:hAnsi="Times New Roman"/>
          <w:b/>
        </w:rPr>
        <w:t xml:space="preserve">качество знаний </w:t>
      </w:r>
      <w:r w:rsidRPr="000E08B8">
        <w:rPr>
          <w:rFonts w:ascii="Times New Roman" w:hAnsi="Times New Roman"/>
        </w:rPr>
        <w:t>– уменьшилось</w:t>
      </w:r>
      <w:r w:rsidRPr="000E08B8">
        <w:rPr>
          <w:rFonts w:ascii="Times New Roman" w:hAnsi="Times New Roman"/>
          <w:b/>
        </w:rPr>
        <w:t xml:space="preserve"> </w:t>
      </w:r>
      <w:r w:rsidRPr="000E08B8">
        <w:rPr>
          <w:rFonts w:ascii="Times New Roman" w:hAnsi="Times New Roman"/>
        </w:rPr>
        <w:t xml:space="preserve">на 8,65%, </w:t>
      </w:r>
      <w:r w:rsidRPr="000E08B8">
        <w:rPr>
          <w:rFonts w:ascii="Times New Roman" w:hAnsi="Times New Roman"/>
          <w:b/>
        </w:rPr>
        <w:t xml:space="preserve">средний балл </w:t>
      </w:r>
      <w:r w:rsidRPr="000E08B8">
        <w:rPr>
          <w:rFonts w:ascii="Times New Roman" w:hAnsi="Times New Roman"/>
        </w:rPr>
        <w:t>– уменьшился на 0,09;</w:t>
      </w:r>
    </w:p>
    <w:p w:rsidR="00EC5FA9" w:rsidRPr="000E08B8" w:rsidRDefault="00EC5FA9" w:rsidP="00EC5FA9">
      <w:pPr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</w:rPr>
        <w:t>- на кафедре историко-филологических дисциплин</w:t>
      </w:r>
      <w:r w:rsidRPr="000E08B8">
        <w:rPr>
          <w:rFonts w:ascii="Times New Roman" w:hAnsi="Times New Roman"/>
          <w:b/>
        </w:rPr>
        <w:t xml:space="preserve"> успеваемость увеличилась </w:t>
      </w:r>
      <w:r w:rsidRPr="000E08B8">
        <w:rPr>
          <w:rFonts w:ascii="Times New Roman" w:hAnsi="Times New Roman"/>
        </w:rPr>
        <w:t xml:space="preserve">на 1,13%, </w:t>
      </w:r>
      <w:r w:rsidRPr="000E08B8">
        <w:rPr>
          <w:rFonts w:ascii="Times New Roman" w:hAnsi="Times New Roman"/>
          <w:b/>
        </w:rPr>
        <w:t xml:space="preserve">качество знаний </w:t>
      </w:r>
      <w:r w:rsidRPr="000E08B8">
        <w:rPr>
          <w:rFonts w:ascii="Times New Roman" w:hAnsi="Times New Roman"/>
        </w:rPr>
        <w:t>– уменьшилось</w:t>
      </w:r>
      <w:r w:rsidRPr="000E08B8">
        <w:rPr>
          <w:rFonts w:ascii="Times New Roman" w:hAnsi="Times New Roman"/>
          <w:b/>
        </w:rPr>
        <w:t xml:space="preserve"> </w:t>
      </w:r>
      <w:r w:rsidRPr="000E08B8">
        <w:rPr>
          <w:rFonts w:ascii="Times New Roman" w:hAnsi="Times New Roman"/>
        </w:rPr>
        <w:t xml:space="preserve">на 0,57%, </w:t>
      </w:r>
      <w:r w:rsidRPr="000E08B8">
        <w:rPr>
          <w:rFonts w:ascii="Times New Roman" w:hAnsi="Times New Roman"/>
          <w:b/>
        </w:rPr>
        <w:t xml:space="preserve">средний балл </w:t>
      </w:r>
      <w:r w:rsidRPr="000E08B8">
        <w:rPr>
          <w:rFonts w:ascii="Times New Roman" w:hAnsi="Times New Roman"/>
        </w:rPr>
        <w:t>– уменьшился на 0,03;</w:t>
      </w:r>
    </w:p>
    <w:p w:rsidR="00EC5FA9" w:rsidRPr="000E08B8" w:rsidRDefault="00EC5FA9" w:rsidP="00EC5FA9">
      <w:pPr>
        <w:ind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- на кафедре гуманитарных и социально-экономических дисциплин </w:t>
      </w:r>
      <w:r w:rsidRPr="000E08B8">
        <w:rPr>
          <w:rFonts w:ascii="Times New Roman" w:hAnsi="Times New Roman"/>
          <w:b/>
        </w:rPr>
        <w:t xml:space="preserve">успеваемость </w:t>
      </w:r>
      <w:r w:rsidRPr="000E08B8">
        <w:rPr>
          <w:rFonts w:ascii="Times New Roman" w:hAnsi="Times New Roman"/>
        </w:rPr>
        <w:t xml:space="preserve">понизилась на 1,11%, </w:t>
      </w:r>
      <w:r w:rsidRPr="000E08B8">
        <w:rPr>
          <w:rFonts w:ascii="Times New Roman" w:hAnsi="Times New Roman"/>
          <w:b/>
        </w:rPr>
        <w:t xml:space="preserve">качество знаний </w:t>
      </w:r>
      <w:r w:rsidRPr="000E08B8">
        <w:rPr>
          <w:rFonts w:ascii="Times New Roman" w:hAnsi="Times New Roman"/>
        </w:rPr>
        <w:t>– понизилось</w:t>
      </w:r>
      <w:r w:rsidRPr="000E08B8">
        <w:rPr>
          <w:rFonts w:ascii="Times New Roman" w:hAnsi="Times New Roman"/>
          <w:b/>
        </w:rPr>
        <w:t xml:space="preserve"> </w:t>
      </w:r>
      <w:r w:rsidRPr="000E08B8">
        <w:rPr>
          <w:rFonts w:ascii="Times New Roman" w:hAnsi="Times New Roman"/>
        </w:rPr>
        <w:t xml:space="preserve">3,64%, </w:t>
      </w:r>
      <w:r w:rsidRPr="000E08B8">
        <w:rPr>
          <w:rFonts w:ascii="Times New Roman" w:hAnsi="Times New Roman"/>
          <w:b/>
        </w:rPr>
        <w:t xml:space="preserve">средний балл </w:t>
      </w:r>
      <w:r w:rsidRPr="000E08B8">
        <w:rPr>
          <w:rFonts w:ascii="Times New Roman" w:hAnsi="Times New Roman"/>
        </w:rPr>
        <w:t>– понизился на 0,04.</w:t>
      </w:r>
    </w:p>
    <w:p w:rsidR="00EC5FA9" w:rsidRPr="000E08B8" w:rsidRDefault="00EC5FA9" w:rsidP="00EC5FA9">
      <w:pPr>
        <w:spacing w:line="360" w:lineRule="auto"/>
        <w:ind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Сравнительные данные по кафедрам, представлены на диаграмме (форма 3, диаграмма 6). </w:t>
      </w:r>
    </w:p>
    <w:p w:rsidR="00EC5FA9" w:rsidRPr="000E08B8" w:rsidRDefault="00EC5FA9" w:rsidP="00EC5FA9">
      <w:pPr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  <w:noProof/>
        </w:rPr>
        <w:lastRenderedPageBreak/>
        <w:drawing>
          <wp:inline distT="0" distB="0" distL="0" distR="0">
            <wp:extent cx="5917726" cy="3514299"/>
            <wp:effectExtent l="0" t="0" r="0" b="0"/>
            <wp:docPr id="47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C5FA9" w:rsidRPr="000E08B8" w:rsidRDefault="00EC5FA9" w:rsidP="00EC5FA9">
      <w:pPr>
        <w:jc w:val="both"/>
        <w:rPr>
          <w:rFonts w:ascii="Times New Roman" w:hAnsi="Times New Roman"/>
          <w:b/>
        </w:rPr>
      </w:pPr>
    </w:p>
    <w:p w:rsidR="00EC5FA9" w:rsidRPr="000E08B8" w:rsidRDefault="00EC5FA9" w:rsidP="00EC5FA9">
      <w:pPr>
        <w:jc w:val="both"/>
        <w:rPr>
          <w:rFonts w:ascii="Times New Roman" w:hAnsi="Times New Roman"/>
          <w:b/>
        </w:rPr>
      </w:pPr>
    </w:p>
    <w:p w:rsidR="00EC5FA9" w:rsidRPr="000E08B8" w:rsidRDefault="00EC5FA9" w:rsidP="00EC5FA9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Диаграмма 6. Результаты </w:t>
      </w:r>
      <w:proofErr w:type="spellStart"/>
      <w:r w:rsidRPr="000E08B8">
        <w:rPr>
          <w:rFonts w:ascii="Times New Roman" w:hAnsi="Times New Roman"/>
          <w:b/>
        </w:rPr>
        <w:t>внутрисеместровой</w:t>
      </w:r>
      <w:proofErr w:type="spellEnd"/>
      <w:r w:rsidRPr="000E08B8">
        <w:rPr>
          <w:rFonts w:ascii="Times New Roman" w:hAnsi="Times New Roman"/>
          <w:b/>
        </w:rPr>
        <w:t xml:space="preserve"> аттестации 1 полугодия 2024-2025 </w:t>
      </w:r>
      <w:proofErr w:type="spellStart"/>
      <w:r w:rsidRPr="000E08B8">
        <w:rPr>
          <w:rFonts w:ascii="Times New Roman" w:hAnsi="Times New Roman"/>
          <w:b/>
        </w:rPr>
        <w:t>уч</w:t>
      </w:r>
      <w:proofErr w:type="spellEnd"/>
      <w:r w:rsidRPr="000E08B8">
        <w:rPr>
          <w:rFonts w:ascii="Times New Roman" w:hAnsi="Times New Roman"/>
          <w:b/>
        </w:rPr>
        <w:t xml:space="preserve">. года и 2023-2024 </w:t>
      </w:r>
      <w:proofErr w:type="spellStart"/>
      <w:r w:rsidRPr="000E08B8">
        <w:rPr>
          <w:rFonts w:ascii="Times New Roman" w:hAnsi="Times New Roman"/>
          <w:b/>
        </w:rPr>
        <w:t>уч</w:t>
      </w:r>
      <w:proofErr w:type="spellEnd"/>
      <w:r w:rsidRPr="000E08B8">
        <w:rPr>
          <w:rFonts w:ascii="Times New Roman" w:hAnsi="Times New Roman"/>
          <w:b/>
        </w:rPr>
        <w:t>. года по кафедрам.</w:t>
      </w:r>
    </w:p>
    <w:p w:rsidR="00EC5FA9" w:rsidRPr="000E08B8" w:rsidRDefault="00EC5FA9" w:rsidP="00EC5FA9">
      <w:pPr>
        <w:jc w:val="both"/>
        <w:rPr>
          <w:rFonts w:ascii="Times New Roman" w:hAnsi="Times New Roman"/>
          <w:b/>
        </w:rPr>
      </w:pPr>
    </w:p>
    <w:p w:rsidR="00EC5FA9" w:rsidRPr="000E08B8" w:rsidRDefault="00EC5FA9" w:rsidP="00EC5FA9">
      <w:pPr>
        <w:ind w:firstLine="540"/>
        <w:jc w:val="both"/>
        <w:rPr>
          <w:rFonts w:ascii="Times New Roman" w:hAnsi="Times New Roman"/>
        </w:rPr>
      </w:pPr>
    </w:p>
    <w:p w:rsidR="00EC5FA9" w:rsidRPr="000E08B8" w:rsidRDefault="00EC5FA9" w:rsidP="00EC5FA9">
      <w:pPr>
        <w:ind w:firstLine="540"/>
        <w:jc w:val="both"/>
        <w:rPr>
          <w:rFonts w:ascii="Times New Roman" w:hAnsi="Times New Roman"/>
        </w:rPr>
      </w:pPr>
    </w:p>
    <w:p w:rsidR="00EC5FA9" w:rsidRPr="000E08B8" w:rsidRDefault="00EC5FA9" w:rsidP="00EC5FA9">
      <w:pPr>
        <w:ind w:firstLine="540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По результатам </w:t>
      </w:r>
      <w:proofErr w:type="spellStart"/>
      <w:r w:rsidRPr="000E08B8">
        <w:rPr>
          <w:rFonts w:ascii="Times New Roman" w:hAnsi="Times New Roman"/>
        </w:rPr>
        <w:t>внутрисеместровой</w:t>
      </w:r>
      <w:proofErr w:type="spellEnd"/>
      <w:r w:rsidRPr="000E08B8">
        <w:rPr>
          <w:rFonts w:ascii="Times New Roman" w:hAnsi="Times New Roman"/>
        </w:rPr>
        <w:t xml:space="preserve"> аттестации в 1 полугодии 2024-2025 </w:t>
      </w:r>
      <w:proofErr w:type="spellStart"/>
      <w:r w:rsidRPr="000E08B8">
        <w:rPr>
          <w:rFonts w:ascii="Times New Roman" w:hAnsi="Times New Roman"/>
        </w:rPr>
        <w:t>уч</w:t>
      </w:r>
      <w:proofErr w:type="spellEnd"/>
      <w:r w:rsidRPr="000E08B8">
        <w:rPr>
          <w:rFonts w:ascii="Times New Roman" w:hAnsi="Times New Roman"/>
        </w:rPr>
        <w:t xml:space="preserve">. года по гуманитарному факультету студентами было получено 85 неудовлетворительных отметок, что на 14 больше, чем в прошлом году,  на психолого-педагогическом факультете студентами было получено 92 неудовлетворительные отметки, что на 14 больше, чем в прошлом году. Студентам, не прошедшим </w:t>
      </w:r>
      <w:proofErr w:type="spellStart"/>
      <w:r w:rsidRPr="000E08B8">
        <w:rPr>
          <w:rFonts w:ascii="Times New Roman" w:hAnsi="Times New Roman"/>
        </w:rPr>
        <w:t>внутрисеместровую</w:t>
      </w:r>
      <w:proofErr w:type="spellEnd"/>
      <w:r w:rsidRPr="000E08B8">
        <w:rPr>
          <w:rFonts w:ascii="Times New Roman" w:hAnsi="Times New Roman"/>
        </w:rPr>
        <w:t xml:space="preserve"> аттестацию и получившим неудовлетворительные оценки, установлен срок ликвидации задолженности до 15.12.2024 года. </w:t>
      </w:r>
    </w:p>
    <w:p w:rsidR="00EC5FA9" w:rsidRPr="000E08B8" w:rsidRDefault="00EC5FA9" w:rsidP="00EC5FA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Результаты </w:t>
      </w:r>
      <w:proofErr w:type="spellStart"/>
      <w:r w:rsidRPr="000E08B8">
        <w:rPr>
          <w:rFonts w:ascii="Times New Roman" w:hAnsi="Times New Roman"/>
        </w:rPr>
        <w:t>внутрисеместровой</w:t>
      </w:r>
      <w:proofErr w:type="spellEnd"/>
      <w:r w:rsidRPr="000E08B8">
        <w:rPr>
          <w:rFonts w:ascii="Times New Roman" w:hAnsi="Times New Roman"/>
        </w:rPr>
        <w:t xml:space="preserve"> аттестации студентов 1-4 </w:t>
      </w:r>
      <w:proofErr w:type="gramStart"/>
      <w:r w:rsidRPr="000E08B8">
        <w:rPr>
          <w:rFonts w:ascii="Times New Roman" w:hAnsi="Times New Roman"/>
        </w:rPr>
        <w:t>курсов, обучающихся по программам среднего профессионального образования в сравнении с аналогичным периодом прошлого учебного года приведены</w:t>
      </w:r>
      <w:proofErr w:type="gramEnd"/>
      <w:r w:rsidRPr="000E08B8">
        <w:rPr>
          <w:rFonts w:ascii="Times New Roman" w:hAnsi="Times New Roman"/>
        </w:rPr>
        <w:t xml:space="preserve"> диаграмме 7.</w:t>
      </w:r>
    </w:p>
    <w:p w:rsidR="00EC5FA9" w:rsidRPr="000E08B8" w:rsidRDefault="00EC5FA9" w:rsidP="00EC5FA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</w:p>
    <w:p w:rsidR="00EC5FA9" w:rsidRPr="000E08B8" w:rsidRDefault="00EC5FA9" w:rsidP="00EC5FA9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Диаграмма 7. Результаты </w:t>
      </w:r>
      <w:proofErr w:type="spellStart"/>
      <w:r w:rsidRPr="000E08B8">
        <w:rPr>
          <w:rFonts w:ascii="Times New Roman" w:hAnsi="Times New Roman"/>
          <w:b/>
        </w:rPr>
        <w:t>внутрисеместровой</w:t>
      </w:r>
      <w:proofErr w:type="spellEnd"/>
      <w:r w:rsidRPr="000E08B8">
        <w:rPr>
          <w:rFonts w:ascii="Times New Roman" w:hAnsi="Times New Roman"/>
          <w:b/>
        </w:rPr>
        <w:t xml:space="preserve"> аттестации 1 полугодия 2024-2025 </w:t>
      </w:r>
      <w:proofErr w:type="spellStart"/>
      <w:r w:rsidRPr="000E08B8">
        <w:rPr>
          <w:rFonts w:ascii="Times New Roman" w:hAnsi="Times New Roman"/>
          <w:b/>
        </w:rPr>
        <w:t>уч</w:t>
      </w:r>
      <w:proofErr w:type="spellEnd"/>
      <w:r w:rsidRPr="000E08B8">
        <w:rPr>
          <w:rFonts w:ascii="Times New Roman" w:hAnsi="Times New Roman"/>
          <w:b/>
        </w:rPr>
        <w:t>. года студентов 1-4 курсов, обучающихся по программам среднего профессионального образования</w:t>
      </w:r>
    </w:p>
    <w:p w:rsidR="00EC5FA9" w:rsidRPr="000E08B8" w:rsidRDefault="00EC5FA9" w:rsidP="00EC5FA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</w:rPr>
      </w:pPr>
    </w:p>
    <w:p w:rsidR="00EC5FA9" w:rsidRPr="000E08B8" w:rsidRDefault="00EC5FA9" w:rsidP="00EC5FA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</w:rPr>
      </w:pPr>
    </w:p>
    <w:p w:rsidR="00EC5FA9" w:rsidRPr="000E08B8" w:rsidRDefault="00EC5FA9" w:rsidP="00EC5FA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</w:rPr>
      </w:pPr>
    </w:p>
    <w:p w:rsidR="00EC5FA9" w:rsidRPr="000E08B8" w:rsidRDefault="00EC5FA9" w:rsidP="00EC5FA9">
      <w:pPr>
        <w:ind w:firstLine="540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  <w:noProof/>
        </w:rPr>
        <w:lastRenderedPageBreak/>
        <w:drawing>
          <wp:inline distT="0" distB="0" distL="0" distR="0">
            <wp:extent cx="5934075" cy="3400425"/>
            <wp:effectExtent l="0" t="0" r="0" b="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C5FA9" w:rsidRPr="000E08B8" w:rsidRDefault="00EC5FA9" w:rsidP="00EC5FA9">
      <w:pPr>
        <w:spacing w:line="276" w:lineRule="auto"/>
        <w:ind w:firstLine="540"/>
        <w:jc w:val="both"/>
        <w:rPr>
          <w:rFonts w:ascii="Times New Roman" w:eastAsia="TimesNewRomanPSMT" w:hAnsi="Times New Roman"/>
          <w:b/>
        </w:rPr>
      </w:pPr>
    </w:p>
    <w:p w:rsidR="00EC5FA9" w:rsidRPr="000E08B8" w:rsidRDefault="00EC5FA9" w:rsidP="00EC5FA9">
      <w:pPr>
        <w:spacing w:line="276" w:lineRule="auto"/>
        <w:ind w:firstLine="540"/>
        <w:jc w:val="both"/>
        <w:rPr>
          <w:rFonts w:ascii="Times New Roman" w:eastAsia="TimesNewRomanPSMT" w:hAnsi="Times New Roman"/>
          <w:b/>
        </w:rPr>
      </w:pPr>
    </w:p>
    <w:p w:rsidR="00EC5FA9" w:rsidRPr="000E08B8" w:rsidRDefault="00EC5FA9" w:rsidP="00EC5FA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Результаты </w:t>
      </w:r>
      <w:proofErr w:type="spellStart"/>
      <w:r w:rsidRPr="000E08B8">
        <w:rPr>
          <w:rFonts w:ascii="Times New Roman" w:hAnsi="Times New Roman"/>
        </w:rPr>
        <w:t>внутрисеместровой</w:t>
      </w:r>
      <w:proofErr w:type="spellEnd"/>
      <w:r w:rsidRPr="000E08B8">
        <w:rPr>
          <w:rFonts w:ascii="Times New Roman" w:hAnsi="Times New Roman"/>
        </w:rPr>
        <w:t xml:space="preserve"> аттестации студентов 1-5 </w:t>
      </w:r>
      <w:proofErr w:type="gramStart"/>
      <w:r w:rsidRPr="000E08B8">
        <w:rPr>
          <w:rFonts w:ascii="Times New Roman" w:hAnsi="Times New Roman"/>
        </w:rPr>
        <w:t>курсов, обучающихся по программам высшего образования в сравнении с аналогичным периодом прошлого учебного года приведены</w:t>
      </w:r>
      <w:proofErr w:type="gramEnd"/>
      <w:r w:rsidRPr="000E08B8">
        <w:rPr>
          <w:rFonts w:ascii="Times New Roman" w:hAnsi="Times New Roman"/>
        </w:rPr>
        <w:t xml:space="preserve"> диаграмме 8.</w:t>
      </w:r>
    </w:p>
    <w:p w:rsidR="00EC5FA9" w:rsidRPr="000E08B8" w:rsidRDefault="00EC5FA9" w:rsidP="00EC5FA9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</w:rPr>
      </w:pPr>
    </w:p>
    <w:p w:rsidR="00EC5FA9" w:rsidRPr="000E08B8" w:rsidRDefault="00EC5FA9" w:rsidP="00EC5FA9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</w:rPr>
      </w:pPr>
    </w:p>
    <w:p w:rsidR="00EC5FA9" w:rsidRPr="000E08B8" w:rsidRDefault="00EC5FA9" w:rsidP="00EC5FA9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</w:rPr>
      </w:pPr>
    </w:p>
    <w:p w:rsidR="00EC5FA9" w:rsidRPr="000E08B8" w:rsidRDefault="00EC5FA9" w:rsidP="00EC5FA9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Диаграмма 8. Результаты </w:t>
      </w:r>
      <w:proofErr w:type="spellStart"/>
      <w:r w:rsidRPr="000E08B8">
        <w:rPr>
          <w:rFonts w:ascii="Times New Roman" w:hAnsi="Times New Roman"/>
          <w:b/>
        </w:rPr>
        <w:t>внутрисеместровой</w:t>
      </w:r>
      <w:proofErr w:type="spellEnd"/>
      <w:r w:rsidRPr="000E08B8">
        <w:rPr>
          <w:rFonts w:ascii="Times New Roman" w:hAnsi="Times New Roman"/>
          <w:b/>
        </w:rPr>
        <w:t xml:space="preserve"> аттестации 1 полугодия 2024-2025 </w:t>
      </w:r>
      <w:proofErr w:type="spellStart"/>
      <w:r w:rsidRPr="000E08B8">
        <w:rPr>
          <w:rFonts w:ascii="Times New Roman" w:hAnsi="Times New Roman"/>
          <w:b/>
        </w:rPr>
        <w:t>уч</w:t>
      </w:r>
      <w:proofErr w:type="spellEnd"/>
      <w:r w:rsidRPr="000E08B8">
        <w:rPr>
          <w:rFonts w:ascii="Times New Roman" w:hAnsi="Times New Roman"/>
          <w:b/>
        </w:rPr>
        <w:t>. года студентов 1-5 курсов, обучающихся по программам высшего образования</w:t>
      </w:r>
    </w:p>
    <w:p w:rsidR="00EC5FA9" w:rsidRPr="000E08B8" w:rsidRDefault="00EC5FA9" w:rsidP="00EC5FA9">
      <w:pPr>
        <w:spacing w:line="276" w:lineRule="auto"/>
        <w:jc w:val="both"/>
        <w:rPr>
          <w:rFonts w:ascii="Times New Roman" w:eastAsia="TimesNewRomanPSMT" w:hAnsi="Times New Roman"/>
          <w:b/>
        </w:rPr>
      </w:pPr>
    </w:p>
    <w:p w:rsidR="00EC5FA9" w:rsidRPr="000E08B8" w:rsidRDefault="00EC5FA9" w:rsidP="00EC5FA9">
      <w:pPr>
        <w:spacing w:line="276" w:lineRule="auto"/>
        <w:ind w:firstLine="540"/>
        <w:jc w:val="both"/>
        <w:rPr>
          <w:rFonts w:ascii="Times New Roman" w:eastAsia="TimesNewRomanPSMT" w:hAnsi="Times New Roman"/>
          <w:b/>
        </w:rPr>
      </w:pPr>
      <w:r w:rsidRPr="000E08B8">
        <w:rPr>
          <w:rFonts w:ascii="Times New Roman" w:eastAsia="TimesNewRomanPSMT" w:hAnsi="Times New Roman"/>
          <w:b/>
          <w:noProof/>
        </w:rPr>
        <w:drawing>
          <wp:inline distT="0" distB="0" distL="0" distR="0">
            <wp:extent cx="5934075" cy="3400425"/>
            <wp:effectExtent l="19050" t="0" r="9525" b="0"/>
            <wp:docPr id="4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C5FA9" w:rsidRPr="000E08B8" w:rsidRDefault="00EC5FA9" w:rsidP="00EC5FA9">
      <w:pPr>
        <w:spacing w:line="276" w:lineRule="auto"/>
        <w:jc w:val="both"/>
        <w:rPr>
          <w:rFonts w:ascii="Times New Roman" w:eastAsia="TimesNewRomanPSMT" w:hAnsi="Times New Roman"/>
          <w:b/>
        </w:rPr>
      </w:pPr>
    </w:p>
    <w:p w:rsidR="00EC5FA9" w:rsidRPr="000E08B8" w:rsidRDefault="00EC5FA9" w:rsidP="00EC5FA9">
      <w:pPr>
        <w:ind w:right="-2"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lastRenderedPageBreak/>
        <w:t xml:space="preserve">По индивидуальному графику обучается 161 студент психолого-педагогического факультета и 30 студентов гуманитарного факультета. Из них обучаются на индивидуальном графике в связи с трудоустройством 142 человека. Итоги </w:t>
      </w:r>
      <w:proofErr w:type="spellStart"/>
      <w:r w:rsidRPr="000E08B8">
        <w:rPr>
          <w:rFonts w:ascii="Times New Roman" w:hAnsi="Times New Roman"/>
        </w:rPr>
        <w:t>внутрисеместровой</w:t>
      </w:r>
      <w:proofErr w:type="spellEnd"/>
      <w:r w:rsidRPr="000E08B8">
        <w:rPr>
          <w:rFonts w:ascii="Times New Roman" w:hAnsi="Times New Roman"/>
        </w:rPr>
        <w:t xml:space="preserve"> аттестации студентов, обучающихся по индивидуальному графику, отвечают требованиям Положения об индивидуальном графике обучения в государственном бюджетном образовательном учреждении</w:t>
      </w:r>
      <w:r w:rsidRPr="000E08B8">
        <w:rPr>
          <w:rFonts w:ascii="Times New Roman" w:hAnsi="Times New Roman"/>
          <w:szCs w:val="28"/>
          <w:shd w:val="clear" w:color="auto" w:fill="FFFFFF"/>
        </w:rPr>
        <w:t xml:space="preserve"> высшего образования «Ставропольский государственный педагогический институт»</w:t>
      </w:r>
      <w:r w:rsidRPr="000E08B8">
        <w:rPr>
          <w:rFonts w:ascii="Times New Roman" w:hAnsi="Times New Roman"/>
        </w:rPr>
        <w:t xml:space="preserve">. Результаты </w:t>
      </w:r>
      <w:proofErr w:type="spellStart"/>
      <w:r w:rsidRPr="000E08B8">
        <w:rPr>
          <w:rFonts w:ascii="Times New Roman" w:hAnsi="Times New Roman"/>
        </w:rPr>
        <w:t>внутрисеместровой</w:t>
      </w:r>
      <w:proofErr w:type="spellEnd"/>
      <w:r w:rsidRPr="000E08B8">
        <w:rPr>
          <w:rFonts w:ascii="Times New Roman" w:hAnsi="Times New Roman"/>
        </w:rPr>
        <w:t xml:space="preserve"> аттестации у </w:t>
      </w:r>
      <w:proofErr w:type="gramStart"/>
      <w:r w:rsidRPr="000E08B8">
        <w:rPr>
          <w:rFonts w:ascii="Times New Roman" w:hAnsi="Times New Roman"/>
        </w:rPr>
        <w:t>студентов, обучающихся по программам высшего образования составляют</w:t>
      </w:r>
      <w:proofErr w:type="gramEnd"/>
      <w:r w:rsidRPr="000E08B8">
        <w:rPr>
          <w:rFonts w:ascii="Times New Roman" w:hAnsi="Times New Roman"/>
        </w:rPr>
        <w:t xml:space="preserve">: </w:t>
      </w:r>
      <w:r w:rsidRPr="000E08B8">
        <w:rPr>
          <w:rFonts w:ascii="Times New Roman" w:hAnsi="Times New Roman"/>
          <w:b/>
        </w:rPr>
        <w:t>качество знаний</w:t>
      </w:r>
      <w:r w:rsidRPr="000E08B8">
        <w:rPr>
          <w:rFonts w:ascii="Times New Roman" w:hAnsi="Times New Roman"/>
        </w:rPr>
        <w:t xml:space="preserve"> – 53,38 %, </w:t>
      </w:r>
      <w:r w:rsidRPr="000E08B8">
        <w:rPr>
          <w:rFonts w:ascii="Times New Roman" w:hAnsi="Times New Roman"/>
          <w:b/>
        </w:rPr>
        <w:t>успеваемость</w:t>
      </w:r>
      <w:r w:rsidRPr="000E08B8">
        <w:rPr>
          <w:rFonts w:ascii="Times New Roman" w:hAnsi="Times New Roman"/>
        </w:rPr>
        <w:t xml:space="preserve"> - 100%, средний балл составляет 3,69, у студентов СПО:</w:t>
      </w:r>
      <w:r w:rsidRPr="000E08B8">
        <w:rPr>
          <w:rFonts w:ascii="Times New Roman" w:hAnsi="Times New Roman"/>
          <w:b/>
        </w:rPr>
        <w:t xml:space="preserve"> качество знаний</w:t>
      </w:r>
      <w:r w:rsidRPr="000E08B8">
        <w:rPr>
          <w:rFonts w:ascii="Times New Roman" w:hAnsi="Times New Roman"/>
        </w:rPr>
        <w:t xml:space="preserve"> – 60,31 %, </w:t>
      </w:r>
      <w:r w:rsidRPr="000E08B8">
        <w:rPr>
          <w:rFonts w:ascii="Times New Roman" w:hAnsi="Times New Roman"/>
          <w:b/>
        </w:rPr>
        <w:t>успеваемость</w:t>
      </w:r>
      <w:r w:rsidRPr="000E08B8">
        <w:rPr>
          <w:rFonts w:ascii="Times New Roman" w:hAnsi="Times New Roman"/>
        </w:rPr>
        <w:t xml:space="preserve"> – 92,42%, средний балл составляет 3,76, что отражено в диаграмме 9.</w:t>
      </w:r>
    </w:p>
    <w:p w:rsidR="00EC5FA9" w:rsidRPr="000E08B8" w:rsidRDefault="00EC5FA9" w:rsidP="00EC5FA9">
      <w:pPr>
        <w:ind w:right="-2" w:firstLine="567"/>
        <w:jc w:val="both"/>
        <w:rPr>
          <w:rFonts w:ascii="Times New Roman" w:hAnsi="Times New Roman"/>
        </w:rPr>
      </w:pPr>
    </w:p>
    <w:p w:rsidR="00EC5FA9" w:rsidRPr="000E08B8" w:rsidRDefault="00EC5FA9" w:rsidP="00EC5FA9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Диаграмма 9. Результаты </w:t>
      </w:r>
      <w:proofErr w:type="spellStart"/>
      <w:r w:rsidRPr="000E08B8">
        <w:rPr>
          <w:rFonts w:ascii="Times New Roman" w:hAnsi="Times New Roman"/>
          <w:b/>
        </w:rPr>
        <w:t>внутрисеместровой</w:t>
      </w:r>
      <w:proofErr w:type="spellEnd"/>
      <w:r w:rsidRPr="000E08B8">
        <w:rPr>
          <w:rFonts w:ascii="Times New Roman" w:hAnsi="Times New Roman"/>
          <w:b/>
        </w:rPr>
        <w:t xml:space="preserve"> аттестации 1 полугодия 2024-2025 </w:t>
      </w:r>
      <w:proofErr w:type="spellStart"/>
      <w:r w:rsidRPr="000E08B8">
        <w:rPr>
          <w:rFonts w:ascii="Times New Roman" w:hAnsi="Times New Roman"/>
          <w:b/>
        </w:rPr>
        <w:t>уч</w:t>
      </w:r>
      <w:proofErr w:type="spellEnd"/>
      <w:r w:rsidRPr="000E08B8">
        <w:rPr>
          <w:rFonts w:ascii="Times New Roman" w:hAnsi="Times New Roman"/>
          <w:b/>
        </w:rPr>
        <w:t>. года студентов, обучающихся по индивидуальному графику</w:t>
      </w:r>
    </w:p>
    <w:p w:rsidR="00EC5FA9" w:rsidRPr="000E08B8" w:rsidRDefault="00EC5FA9" w:rsidP="00EC5FA9">
      <w:pPr>
        <w:ind w:right="-2" w:firstLine="567"/>
        <w:jc w:val="both"/>
        <w:rPr>
          <w:rFonts w:ascii="Times New Roman" w:hAnsi="Times New Roman"/>
          <w:highlight w:val="yellow"/>
        </w:rPr>
      </w:pPr>
    </w:p>
    <w:p w:rsidR="00EC5FA9" w:rsidRPr="000E08B8" w:rsidRDefault="00EC5FA9" w:rsidP="00EC5FA9">
      <w:pPr>
        <w:spacing w:line="276" w:lineRule="auto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  <w:noProof/>
        </w:rPr>
        <w:drawing>
          <wp:inline distT="0" distB="0" distL="0" distR="0">
            <wp:extent cx="6029325" cy="3200400"/>
            <wp:effectExtent l="0" t="0" r="0" b="0"/>
            <wp:docPr id="5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C5FA9" w:rsidRPr="000E08B8" w:rsidRDefault="00EC5FA9" w:rsidP="00EC5FA9">
      <w:pPr>
        <w:spacing w:line="276" w:lineRule="auto"/>
        <w:ind w:firstLine="567"/>
        <w:jc w:val="both"/>
        <w:rPr>
          <w:rFonts w:ascii="Times New Roman" w:hAnsi="Times New Roman"/>
          <w:b/>
        </w:rPr>
      </w:pPr>
    </w:p>
    <w:p w:rsidR="002905CD" w:rsidRPr="000E08B8" w:rsidRDefault="002905CD" w:rsidP="002905CD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</w:rPr>
      </w:pPr>
    </w:p>
    <w:p w:rsidR="002905CD" w:rsidRPr="000E08B8" w:rsidRDefault="002905CD" w:rsidP="002905CD">
      <w:pPr>
        <w:tabs>
          <w:tab w:val="left" w:pos="1134"/>
        </w:tabs>
        <w:ind w:left="851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3. Проведение промежуточной аттестации в зимнем семестре.</w:t>
      </w:r>
    </w:p>
    <w:p w:rsidR="00151305" w:rsidRPr="000E08B8" w:rsidRDefault="00151305" w:rsidP="00151305">
      <w:pPr>
        <w:ind w:right="-1" w:firstLine="709"/>
        <w:contextualSpacing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Зимняя промежуточная аттестация 2024-2025 учебного года в Филиале СГПИ в </w:t>
      </w:r>
      <w:proofErr w:type="gramStart"/>
      <w:r w:rsidRPr="000E08B8">
        <w:rPr>
          <w:rFonts w:ascii="Times New Roman" w:hAnsi="Times New Roman"/>
        </w:rPr>
        <w:t>г</w:t>
      </w:r>
      <w:proofErr w:type="gramEnd"/>
      <w:r w:rsidRPr="000E08B8">
        <w:rPr>
          <w:rFonts w:ascii="Times New Roman" w:hAnsi="Times New Roman"/>
        </w:rPr>
        <w:t>. Железноводске была проведена в период, установленный календарными учебными графиками на 2024-2025 учебный год.</w:t>
      </w:r>
    </w:p>
    <w:p w:rsidR="00151305" w:rsidRPr="000E08B8" w:rsidRDefault="00151305" w:rsidP="00151305">
      <w:pPr>
        <w:ind w:right="-1" w:firstLine="709"/>
        <w:contextualSpacing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На психолого-педагогическом факультете (уровень </w:t>
      </w:r>
      <w:proofErr w:type="spellStart"/>
      <w:r w:rsidRPr="000E08B8">
        <w:rPr>
          <w:rFonts w:ascii="Times New Roman" w:hAnsi="Times New Roman"/>
        </w:rPr>
        <w:t>бакалавриата</w:t>
      </w:r>
      <w:proofErr w:type="spellEnd"/>
      <w:r w:rsidRPr="000E08B8">
        <w:rPr>
          <w:rFonts w:ascii="Times New Roman" w:hAnsi="Times New Roman"/>
        </w:rPr>
        <w:t xml:space="preserve">) экзаменационная сессия проходила в период с 13.01.2025 г. по 25.01.2025 г. </w:t>
      </w:r>
    </w:p>
    <w:p w:rsidR="00151305" w:rsidRPr="000E08B8" w:rsidRDefault="00151305" w:rsidP="00151305">
      <w:pPr>
        <w:ind w:right="-1" w:firstLine="709"/>
        <w:contextualSpacing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На гуманитарном факультете (уровень СПО) сессия проходила в период с 23.12.2024 г. по 28.12.2024 г.</w:t>
      </w:r>
    </w:p>
    <w:p w:rsidR="00151305" w:rsidRPr="000E08B8" w:rsidRDefault="00151305" w:rsidP="00151305">
      <w:pPr>
        <w:ind w:right="-1" w:firstLine="709"/>
        <w:contextualSpacing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Сроки, продолжительность сессии и количество вынесенных на неё зачётов и экзаменов регламентируется учебными планами направлений и профилей подготовки, а также специальностей, реализуемых в филиале.</w:t>
      </w:r>
    </w:p>
    <w:p w:rsidR="00151305" w:rsidRPr="000E08B8" w:rsidRDefault="00151305" w:rsidP="00151305">
      <w:pPr>
        <w:ind w:firstLine="709"/>
        <w:contextualSpacing/>
        <w:jc w:val="both"/>
        <w:rPr>
          <w:rFonts w:ascii="Times New Roman" w:hAnsi="Times New Roman"/>
        </w:rPr>
      </w:pPr>
    </w:p>
    <w:p w:rsidR="00151305" w:rsidRPr="000E08B8" w:rsidRDefault="00151305" w:rsidP="001B7B24">
      <w:pPr>
        <w:numPr>
          <w:ilvl w:val="0"/>
          <w:numId w:val="13"/>
        </w:numPr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Информация о движении студентов</w:t>
      </w:r>
    </w:p>
    <w:p w:rsidR="00151305" w:rsidRPr="000E08B8" w:rsidRDefault="00151305" w:rsidP="00151305">
      <w:pPr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  <w:r w:rsidRPr="000E08B8">
        <w:rPr>
          <w:rFonts w:ascii="Times New Roman" w:eastAsia="Calibri" w:hAnsi="Times New Roman"/>
          <w:lang w:eastAsia="en-US"/>
        </w:rPr>
        <w:t>В промежуточной аттестации приняли участие 765 студентов филиала, в число которых вошли 454 студента психолого-педагогического факультета и 311 студентов гуманитарного факультета (рисунок 1).</w:t>
      </w:r>
    </w:p>
    <w:p w:rsidR="00151305" w:rsidRPr="000E08B8" w:rsidRDefault="00151305" w:rsidP="00151305">
      <w:pPr>
        <w:jc w:val="center"/>
        <w:rPr>
          <w:rFonts w:ascii="Times New Roman" w:hAnsi="Times New Roman"/>
          <w:b/>
          <w:noProof/>
        </w:rPr>
      </w:pPr>
      <w:r w:rsidRPr="000E08B8">
        <w:rPr>
          <w:rFonts w:ascii="Times New Roman" w:hAnsi="Times New Roman"/>
          <w:noProof/>
        </w:rPr>
        <w:lastRenderedPageBreak/>
        <w:drawing>
          <wp:inline distT="0" distB="0" distL="0" distR="0">
            <wp:extent cx="5852160" cy="2282024"/>
            <wp:effectExtent l="19050" t="0" r="15240" b="3976"/>
            <wp:docPr id="6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51305" w:rsidRPr="000E08B8" w:rsidRDefault="00151305" w:rsidP="00151305">
      <w:pPr>
        <w:jc w:val="center"/>
        <w:rPr>
          <w:rFonts w:ascii="Times New Roman" w:hAnsi="Times New Roman"/>
        </w:rPr>
      </w:pPr>
      <w:r w:rsidRPr="000E08B8">
        <w:rPr>
          <w:rFonts w:ascii="Times New Roman" w:hAnsi="Times New Roman"/>
          <w:b/>
          <w:noProof/>
        </w:rPr>
        <w:t>Рисунок</w:t>
      </w:r>
      <w:r w:rsidRPr="000E08B8">
        <w:rPr>
          <w:rFonts w:ascii="Times New Roman" w:hAnsi="Times New Roman"/>
          <w:b/>
        </w:rPr>
        <w:t xml:space="preserve"> 1</w:t>
      </w:r>
      <w:r w:rsidRPr="000E08B8">
        <w:rPr>
          <w:rFonts w:ascii="Times New Roman" w:hAnsi="Times New Roman"/>
        </w:rPr>
        <w:t xml:space="preserve">. </w:t>
      </w:r>
      <w:r w:rsidRPr="000E08B8">
        <w:rPr>
          <w:rFonts w:ascii="Times New Roman" w:hAnsi="Times New Roman"/>
          <w:b/>
        </w:rPr>
        <w:t xml:space="preserve">Контингент студентов филиала, задействованных в зимней </w:t>
      </w:r>
      <w:proofErr w:type="spellStart"/>
      <w:r w:rsidRPr="000E08B8">
        <w:rPr>
          <w:rFonts w:ascii="Times New Roman" w:hAnsi="Times New Roman"/>
          <w:b/>
        </w:rPr>
        <w:t>зачётно-экзаменационной</w:t>
      </w:r>
      <w:proofErr w:type="spellEnd"/>
      <w:r w:rsidRPr="000E08B8">
        <w:rPr>
          <w:rFonts w:ascii="Times New Roman" w:hAnsi="Times New Roman"/>
          <w:b/>
        </w:rPr>
        <w:t xml:space="preserve"> сессии 2024-2025 учебного года.</w:t>
      </w:r>
    </w:p>
    <w:p w:rsidR="00151305" w:rsidRPr="000E08B8" w:rsidRDefault="00151305" w:rsidP="00151305">
      <w:pPr>
        <w:spacing w:line="360" w:lineRule="auto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На 01 сентября 2024 года на психолого-педагогическом факультете обучалось 456 студентов (таблица 1), из них на бюджетной основе 452 человека и 4 человека на условиях полного возмещения затрат на обучение (таблица 2): 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right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Таблица 1</w:t>
      </w:r>
    </w:p>
    <w:p w:rsidR="00151305" w:rsidRPr="000E08B8" w:rsidRDefault="00151305" w:rsidP="00151305">
      <w:pPr>
        <w:ind w:firstLine="709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Количество студентов ОФО по профилям подготовки </w:t>
      </w:r>
    </w:p>
    <w:tbl>
      <w:tblPr>
        <w:tblW w:w="10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378"/>
        <w:gridCol w:w="1560"/>
        <w:gridCol w:w="1701"/>
        <w:gridCol w:w="1984"/>
        <w:gridCol w:w="1843"/>
      </w:tblGrid>
      <w:tr w:rsidR="00151305" w:rsidRPr="000E08B8" w:rsidTr="002A2D12">
        <w:trPr>
          <w:trHeight w:val="899"/>
        </w:trPr>
        <w:tc>
          <w:tcPr>
            <w:tcW w:w="1843" w:type="dxa"/>
            <w:shd w:val="clear" w:color="auto" w:fill="auto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«Дошкольное образование» и «Начальное образование»</w:t>
            </w:r>
          </w:p>
        </w:tc>
        <w:tc>
          <w:tcPr>
            <w:tcW w:w="1378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«История» и «Обществознание»</w:t>
            </w:r>
          </w:p>
        </w:tc>
        <w:tc>
          <w:tcPr>
            <w:tcW w:w="1560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«Логопедия»</w:t>
            </w:r>
          </w:p>
        </w:tc>
        <w:tc>
          <w:tcPr>
            <w:tcW w:w="1701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«Русский язык» и «Литература»</w:t>
            </w:r>
          </w:p>
        </w:tc>
        <w:tc>
          <w:tcPr>
            <w:tcW w:w="1984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«Физическая культура» и «Безопасность жизнедеятельности»</w:t>
            </w:r>
          </w:p>
        </w:tc>
        <w:tc>
          <w:tcPr>
            <w:tcW w:w="1843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«Начальное образование» и «Социальная педагогика»</w:t>
            </w:r>
          </w:p>
        </w:tc>
      </w:tr>
      <w:tr w:rsidR="00151305" w:rsidRPr="000E08B8" w:rsidTr="002A2D12">
        <w:trPr>
          <w:trHeight w:val="362"/>
        </w:trPr>
        <w:tc>
          <w:tcPr>
            <w:tcW w:w="1843" w:type="dxa"/>
            <w:shd w:val="clear" w:color="auto" w:fill="auto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 академических групп</w:t>
            </w:r>
          </w:p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(87+</w:t>
            </w:r>
            <w:proofErr w:type="gramStart"/>
            <w:r w:rsidRPr="000E08B8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E08B8">
              <w:rPr>
                <w:rFonts w:ascii="Times New Roman" w:hAnsi="Times New Roman"/>
                <w:sz w:val="20"/>
                <w:szCs w:val="20"/>
              </w:rPr>
              <w:t xml:space="preserve"> а/о человек)</w:t>
            </w:r>
          </w:p>
        </w:tc>
        <w:tc>
          <w:tcPr>
            <w:tcW w:w="1378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 академических групп</w:t>
            </w:r>
          </w:p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(121+</w:t>
            </w:r>
            <w:proofErr w:type="gramStart"/>
            <w:r w:rsidRPr="000E08B8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E08B8">
              <w:rPr>
                <w:rFonts w:ascii="Times New Roman" w:hAnsi="Times New Roman"/>
                <w:sz w:val="20"/>
                <w:szCs w:val="20"/>
              </w:rPr>
              <w:t xml:space="preserve"> а/о человек)</w:t>
            </w:r>
          </w:p>
        </w:tc>
        <w:tc>
          <w:tcPr>
            <w:tcW w:w="1560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 академические группы (75 человек)</w:t>
            </w:r>
          </w:p>
        </w:tc>
        <w:tc>
          <w:tcPr>
            <w:tcW w:w="1701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 академические группы (50 человек)</w:t>
            </w:r>
          </w:p>
        </w:tc>
        <w:tc>
          <w:tcPr>
            <w:tcW w:w="1984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 xml:space="preserve">4 академические группы (98 человека + </w:t>
            </w:r>
            <w:proofErr w:type="gramStart"/>
            <w:r w:rsidRPr="000E08B8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E08B8">
              <w:rPr>
                <w:rFonts w:ascii="Times New Roman" w:hAnsi="Times New Roman"/>
                <w:sz w:val="20"/>
                <w:szCs w:val="20"/>
              </w:rPr>
              <w:t xml:space="preserve"> а/о)</w:t>
            </w:r>
          </w:p>
        </w:tc>
        <w:tc>
          <w:tcPr>
            <w:tcW w:w="1843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 академическая группа (25 человек)</w:t>
            </w:r>
          </w:p>
        </w:tc>
      </w:tr>
    </w:tbl>
    <w:p w:rsidR="00151305" w:rsidRPr="000E08B8" w:rsidRDefault="00151305" w:rsidP="00151305">
      <w:pPr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На условиях полного возмещения затрат на обучения: </w:t>
      </w:r>
    </w:p>
    <w:p w:rsidR="00151305" w:rsidRPr="000E08B8" w:rsidRDefault="00151305" w:rsidP="00151305">
      <w:pPr>
        <w:ind w:firstLine="709"/>
        <w:jc w:val="center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right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Таблица 2 </w:t>
      </w:r>
    </w:p>
    <w:p w:rsidR="00151305" w:rsidRPr="000E08B8" w:rsidRDefault="00151305" w:rsidP="00151305">
      <w:pPr>
        <w:ind w:firstLine="709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На условиях полного возмещения затрат на обучения</w:t>
      </w:r>
    </w:p>
    <w:p w:rsidR="00151305" w:rsidRPr="000E08B8" w:rsidRDefault="00151305" w:rsidP="00151305">
      <w:pPr>
        <w:ind w:firstLine="709"/>
        <w:jc w:val="center"/>
        <w:rPr>
          <w:rFonts w:ascii="Times New Roman" w:hAnsi="Times New Roman"/>
          <w:b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0"/>
        <w:gridCol w:w="1644"/>
        <w:gridCol w:w="1729"/>
        <w:gridCol w:w="2188"/>
        <w:gridCol w:w="2336"/>
      </w:tblGrid>
      <w:tr w:rsidR="00151305" w:rsidRPr="000E08B8" w:rsidTr="002A2D12">
        <w:tc>
          <w:tcPr>
            <w:tcW w:w="1105" w:type="pct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«Дошкольное образование» и «Начальное образование»</w:t>
            </w:r>
          </w:p>
        </w:tc>
        <w:tc>
          <w:tcPr>
            <w:tcW w:w="811" w:type="pct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«Русский язык» и «Литература»</w:t>
            </w:r>
          </w:p>
        </w:tc>
        <w:tc>
          <w:tcPr>
            <w:tcW w:w="853" w:type="pct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«Логопедия»</w:t>
            </w:r>
          </w:p>
        </w:tc>
        <w:tc>
          <w:tcPr>
            <w:tcW w:w="1079" w:type="pct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«История» и «Обществознание»</w:t>
            </w:r>
          </w:p>
        </w:tc>
        <w:tc>
          <w:tcPr>
            <w:tcW w:w="1152" w:type="pct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«Физическая культура» и «Безопасность жизнедеятельности»</w:t>
            </w:r>
          </w:p>
        </w:tc>
      </w:tr>
      <w:tr w:rsidR="00151305" w:rsidRPr="000E08B8" w:rsidTr="002A2D12">
        <w:tc>
          <w:tcPr>
            <w:tcW w:w="1105" w:type="pct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11" w:type="pct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3" w:type="pct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 академическая группа (1 человек)</w:t>
            </w:r>
          </w:p>
        </w:tc>
        <w:tc>
          <w:tcPr>
            <w:tcW w:w="1079" w:type="pct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 академическая группа</w:t>
            </w:r>
          </w:p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(1 человек)</w:t>
            </w:r>
          </w:p>
        </w:tc>
        <w:tc>
          <w:tcPr>
            <w:tcW w:w="1152" w:type="pct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 академические группы</w:t>
            </w:r>
          </w:p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(2 человека)</w:t>
            </w:r>
          </w:p>
        </w:tc>
      </w:tr>
    </w:tbl>
    <w:p w:rsidR="00151305" w:rsidRPr="000E08B8" w:rsidRDefault="00151305" w:rsidP="00151305">
      <w:pPr>
        <w:ind w:firstLine="709"/>
        <w:jc w:val="center"/>
        <w:rPr>
          <w:rFonts w:ascii="Times New Roman" w:hAnsi="Times New Roman"/>
          <w:b/>
        </w:rPr>
      </w:pPr>
    </w:p>
    <w:p w:rsidR="00151305" w:rsidRPr="000E08B8" w:rsidRDefault="00151305" w:rsidP="00151305">
      <w:pPr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В течение семестра из состава студентов психолого-педагогического факультета по личному заявлению выбыло 3 человека. 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На начало семестра по направлению подготовки 44.03.05 Педагогическое образование (с двумя профилями подготовки) профили «Дошкольное образование» и «Начальное образование» обучалось 87 студентов, к сессии приступило 87 студентов. </w:t>
      </w:r>
      <w:proofErr w:type="gramStart"/>
      <w:r w:rsidRPr="000E08B8">
        <w:rPr>
          <w:rFonts w:ascii="Times New Roman" w:hAnsi="Times New Roman"/>
        </w:rPr>
        <w:t xml:space="preserve">В течение семестра из групп «Дошкольного образования» и «Начального образования» было отчислено – 0 студентов, переведены на заочную форму обучения – 0 студентов, убыло на другие направления – 0 </w:t>
      </w:r>
      <w:r w:rsidRPr="000E08B8">
        <w:rPr>
          <w:rFonts w:ascii="Times New Roman" w:hAnsi="Times New Roman"/>
        </w:rPr>
        <w:lastRenderedPageBreak/>
        <w:t xml:space="preserve">студентов, прибыло из других вузов – 0 студентов, переведены с заочной формы обучения – 0 студентов, прибыло с других направлений – 0 студентов, вышли из академического отпуска – 0 студентов, ушли в академический отпуск – 0 студентов (таблица 3). </w:t>
      </w:r>
      <w:proofErr w:type="gramEnd"/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right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Таблица 3 </w:t>
      </w:r>
    </w:p>
    <w:p w:rsidR="00151305" w:rsidRPr="000E08B8" w:rsidRDefault="00151305" w:rsidP="00151305">
      <w:pPr>
        <w:ind w:firstLine="709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Движение студентов ОФО по направлению подготовки 44.03.05 Педагогическое образование (с двумя профилями  подготовки) профили «Дошкольное образование» и «Начальное образование» в первом полугодии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276"/>
        <w:gridCol w:w="1418"/>
        <w:gridCol w:w="1134"/>
        <w:gridCol w:w="1559"/>
        <w:gridCol w:w="1559"/>
        <w:gridCol w:w="1418"/>
      </w:tblGrid>
      <w:tr w:rsidR="00151305" w:rsidRPr="000E08B8" w:rsidTr="002A2D12">
        <w:trPr>
          <w:trHeight w:val="1349"/>
        </w:trPr>
        <w:tc>
          <w:tcPr>
            <w:tcW w:w="1418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Переведены на заочную форму обучения</w:t>
            </w:r>
          </w:p>
        </w:tc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 xml:space="preserve">Прибыло (убыло) </w:t>
            </w:r>
            <w:proofErr w:type="gramStart"/>
            <w:r w:rsidRPr="000E08B8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E08B8">
              <w:rPr>
                <w:rFonts w:ascii="Times New Roman" w:hAnsi="Times New Roman"/>
                <w:sz w:val="20"/>
                <w:szCs w:val="20"/>
              </w:rPr>
              <w:t>/на др. спец.</w:t>
            </w:r>
          </w:p>
        </w:tc>
        <w:tc>
          <w:tcPr>
            <w:tcW w:w="1418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Отчислены</w:t>
            </w:r>
          </w:p>
        </w:tc>
        <w:tc>
          <w:tcPr>
            <w:tcW w:w="1134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Выход из академического отпуска</w:t>
            </w:r>
          </w:p>
        </w:tc>
        <w:tc>
          <w:tcPr>
            <w:tcW w:w="1559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Переведены с заочной формы обучения</w:t>
            </w:r>
          </w:p>
        </w:tc>
        <w:tc>
          <w:tcPr>
            <w:tcW w:w="1559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Находятся в академическом отпуске</w:t>
            </w:r>
          </w:p>
        </w:tc>
        <w:tc>
          <w:tcPr>
            <w:tcW w:w="1418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Восстановление и перевод из др. ВУЗа в состав студентов</w:t>
            </w:r>
          </w:p>
        </w:tc>
      </w:tr>
      <w:tr w:rsidR="00151305" w:rsidRPr="000E08B8" w:rsidTr="002A2D12">
        <w:trPr>
          <w:trHeight w:val="331"/>
        </w:trPr>
        <w:tc>
          <w:tcPr>
            <w:tcW w:w="1418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51305" w:rsidRPr="000E08B8" w:rsidRDefault="00151305" w:rsidP="00151305">
            <w:pPr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-.</w:t>
            </w:r>
          </w:p>
        </w:tc>
        <w:tc>
          <w:tcPr>
            <w:tcW w:w="1134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51305" w:rsidRPr="000E08B8" w:rsidRDefault="00151305" w:rsidP="00151305">
            <w:pPr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0E08B8">
              <w:rPr>
                <w:rFonts w:ascii="Times New Roman" w:hAnsi="Times New Roman"/>
                <w:sz w:val="18"/>
                <w:szCs w:val="20"/>
              </w:rPr>
              <w:t>Максутова</w:t>
            </w:r>
            <w:proofErr w:type="spellEnd"/>
            <w:r w:rsidRPr="000E08B8">
              <w:rPr>
                <w:rFonts w:ascii="Times New Roman" w:hAnsi="Times New Roman"/>
                <w:sz w:val="18"/>
                <w:szCs w:val="20"/>
              </w:rPr>
              <w:t xml:space="preserve"> Ф.И.</w:t>
            </w:r>
          </w:p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8B8">
              <w:rPr>
                <w:rFonts w:ascii="Times New Roman" w:hAnsi="Times New Roman"/>
                <w:sz w:val="18"/>
                <w:szCs w:val="20"/>
              </w:rPr>
              <w:t>Чаканова</w:t>
            </w:r>
            <w:proofErr w:type="spellEnd"/>
            <w:r w:rsidRPr="000E08B8">
              <w:rPr>
                <w:rFonts w:ascii="Times New Roman" w:hAnsi="Times New Roman"/>
                <w:sz w:val="18"/>
                <w:szCs w:val="20"/>
              </w:rPr>
              <w:t xml:space="preserve"> Е.А.</w:t>
            </w:r>
          </w:p>
        </w:tc>
        <w:tc>
          <w:tcPr>
            <w:tcW w:w="1418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1305" w:rsidRPr="000E08B8" w:rsidTr="002A2D12">
        <w:trPr>
          <w:trHeight w:val="331"/>
        </w:trPr>
        <w:tc>
          <w:tcPr>
            <w:tcW w:w="1418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151305" w:rsidRPr="000E08B8" w:rsidRDefault="00151305" w:rsidP="00151305">
      <w:pPr>
        <w:ind w:firstLine="709"/>
        <w:jc w:val="center"/>
        <w:rPr>
          <w:rFonts w:ascii="Times New Roman" w:hAnsi="Times New Roman"/>
          <w:b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Таким образом, в отчетном </w:t>
      </w:r>
      <w:r w:rsidRPr="000E08B8">
        <w:rPr>
          <w:rFonts w:ascii="Times New Roman" w:hAnsi="Times New Roman"/>
          <w:lang w:val="en-US"/>
        </w:rPr>
        <w:t>I</w:t>
      </w:r>
      <w:r w:rsidRPr="000E08B8">
        <w:rPr>
          <w:rFonts w:ascii="Times New Roman" w:hAnsi="Times New Roman"/>
        </w:rPr>
        <w:t xml:space="preserve"> полугодии по направлению подготовки 44.03.05 Педагогическое образование (с двумя профилями подготовки) профили «Дошкольное образование» и «Начальное образование» покинули направление по собственному желанию 0 студентов. 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proofErr w:type="gramStart"/>
      <w:r w:rsidRPr="000E08B8">
        <w:rPr>
          <w:rFonts w:ascii="Times New Roman" w:hAnsi="Times New Roman"/>
        </w:rPr>
        <w:t>По направлению подготовки 44.03.05 Педагогическое образование (с двумя профилями  подготовки) профили «Русский язык» и «Литература» на начало семестра обучалось 50 студентов, к сессии приступили 49 студентов: переведены на заочную форму обучения – 0 студентов, прибыло (убыло) с/на др. спец.– 0 студентов, был отчислен – 1 студент, вышли с академического отпуска – 0 студентов, ушли в отпуск по уходу за ребенком – 0 студентов</w:t>
      </w:r>
      <w:proofErr w:type="gramEnd"/>
      <w:r w:rsidRPr="000E08B8">
        <w:rPr>
          <w:rFonts w:ascii="Times New Roman" w:hAnsi="Times New Roman"/>
        </w:rPr>
        <w:t xml:space="preserve">, находятся в академическом отпуске – 0 студент, </w:t>
      </w:r>
      <w:proofErr w:type="gramStart"/>
      <w:r w:rsidRPr="000E08B8">
        <w:rPr>
          <w:rFonts w:ascii="Times New Roman" w:hAnsi="Times New Roman"/>
        </w:rPr>
        <w:t>переведены</w:t>
      </w:r>
      <w:proofErr w:type="gramEnd"/>
      <w:r w:rsidRPr="000E08B8">
        <w:rPr>
          <w:rFonts w:ascii="Times New Roman" w:hAnsi="Times New Roman"/>
        </w:rPr>
        <w:t xml:space="preserve"> из др. вуза – 0 человек  (таблица 4). </w:t>
      </w:r>
    </w:p>
    <w:p w:rsidR="00151305" w:rsidRPr="000E08B8" w:rsidRDefault="00151305" w:rsidP="00151305">
      <w:pPr>
        <w:ind w:firstLine="709"/>
        <w:jc w:val="right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Таблица 4</w:t>
      </w:r>
    </w:p>
    <w:p w:rsidR="00151305" w:rsidRPr="000E08B8" w:rsidRDefault="00151305" w:rsidP="00151305">
      <w:pPr>
        <w:ind w:firstLine="709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Движение студентов ОФО по направлению подготовки 44.03.05 Педагогическое образование (с двумя профилями  подготовки) профили «Русский язык» и «Литература» в первом полугодии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276"/>
        <w:gridCol w:w="1701"/>
        <w:gridCol w:w="1275"/>
        <w:gridCol w:w="1134"/>
        <w:gridCol w:w="1701"/>
        <w:gridCol w:w="1134"/>
      </w:tblGrid>
      <w:tr w:rsidR="00151305" w:rsidRPr="000E08B8" w:rsidTr="002A2D12">
        <w:tc>
          <w:tcPr>
            <w:tcW w:w="1418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Переведены на заочную форму обучения</w:t>
            </w:r>
          </w:p>
        </w:tc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 xml:space="preserve">Прибыло (убыло) </w:t>
            </w:r>
            <w:proofErr w:type="gramStart"/>
            <w:r w:rsidRPr="000E08B8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E08B8">
              <w:rPr>
                <w:rFonts w:ascii="Times New Roman" w:hAnsi="Times New Roman"/>
                <w:sz w:val="20"/>
                <w:szCs w:val="20"/>
              </w:rPr>
              <w:t>/на др. спец.</w:t>
            </w:r>
          </w:p>
        </w:tc>
        <w:tc>
          <w:tcPr>
            <w:tcW w:w="1701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Отчислены</w:t>
            </w:r>
          </w:p>
        </w:tc>
        <w:tc>
          <w:tcPr>
            <w:tcW w:w="1275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Выход из академического отпуска</w:t>
            </w:r>
          </w:p>
        </w:tc>
        <w:tc>
          <w:tcPr>
            <w:tcW w:w="1134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Отпуск по уходу за ребенком</w:t>
            </w:r>
          </w:p>
        </w:tc>
        <w:tc>
          <w:tcPr>
            <w:tcW w:w="1701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Находятся в академическом отпуске</w:t>
            </w:r>
          </w:p>
        </w:tc>
        <w:tc>
          <w:tcPr>
            <w:tcW w:w="1134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Восстановление и перевод из др. ВУЗа в состав студентов</w:t>
            </w:r>
          </w:p>
        </w:tc>
      </w:tr>
      <w:tr w:rsidR="00151305" w:rsidRPr="000E08B8" w:rsidTr="002A2D12">
        <w:trPr>
          <w:trHeight w:val="283"/>
        </w:trPr>
        <w:tc>
          <w:tcPr>
            <w:tcW w:w="1418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Дигалова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275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1305" w:rsidRPr="000E08B8" w:rsidTr="002A2D12">
        <w:trPr>
          <w:trHeight w:val="283"/>
        </w:trPr>
        <w:tc>
          <w:tcPr>
            <w:tcW w:w="1418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151305" w:rsidRPr="000E08B8" w:rsidRDefault="00151305" w:rsidP="00151305">
      <w:pPr>
        <w:jc w:val="right"/>
        <w:rPr>
          <w:rFonts w:ascii="Times New Roman" w:hAnsi="Times New Roman"/>
          <w:b/>
        </w:rPr>
      </w:pPr>
    </w:p>
    <w:p w:rsidR="00151305" w:rsidRPr="000E08B8" w:rsidRDefault="00151305" w:rsidP="00151305">
      <w:pPr>
        <w:jc w:val="right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Таблица 5</w:t>
      </w:r>
    </w:p>
    <w:p w:rsidR="00151305" w:rsidRPr="000E08B8" w:rsidRDefault="00151305" w:rsidP="00151305">
      <w:pPr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Движение студентов ОФО по направлению подготовки 44.03.05 Педагогическое образование (с двумя профилями  подготовки) профили «История» и «Обществознание» в первом полугодии</w:t>
      </w:r>
    </w:p>
    <w:p w:rsidR="00151305" w:rsidRPr="000E08B8" w:rsidRDefault="00151305" w:rsidP="00151305">
      <w:pPr>
        <w:ind w:firstLine="709"/>
        <w:jc w:val="center"/>
        <w:rPr>
          <w:rFonts w:ascii="Times New Roman" w:hAnsi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134"/>
        <w:gridCol w:w="1418"/>
        <w:gridCol w:w="1275"/>
        <w:gridCol w:w="1276"/>
        <w:gridCol w:w="1843"/>
        <w:gridCol w:w="1417"/>
      </w:tblGrid>
      <w:tr w:rsidR="00151305" w:rsidRPr="000E08B8" w:rsidTr="002A2D12"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Переведены на заочную форму обучения</w:t>
            </w:r>
          </w:p>
        </w:tc>
        <w:tc>
          <w:tcPr>
            <w:tcW w:w="1134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 xml:space="preserve">Прибыло (убыло) </w:t>
            </w:r>
            <w:proofErr w:type="gramStart"/>
            <w:r w:rsidRPr="000E08B8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E08B8">
              <w:rPr>
                <w:rFonts w:ascii="Times New Roman" w:hAnsi="Times New Roman"/>
                <w:sz w:val="20"/>
                <w:szCs w:val="20"/>
              </w:rPr>
              <w:t>/на др. спец.</w:t>
            </w:r>
          </w:p>
        </w:tc>
        <w:tc>
          <w:tcPr>
            <w:tcW w:w="1418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Отчислены</w:t>
            </w:r>
          </w:p>
        </w:tc>
        <w:tc>
          <w:tcPr>
            <w:tcW w:w="1275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Выход из академического отпуска</w:t>
            </w:r>
          </w:p>
        </w:tc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 xml:space="preserve">Ушли </w:t>
            </w:r>
            <w:proofErr w:type="gramStart"/>
            <w:r w:rsidRPr="000E08B8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0E08B8">
              <w:rPr>
                <w:rFonts w:ascii="Times New Roman" w:hAnsi="Times New Roman"/>
                <w:sz w:val="20"/>
                <w:szCs w:val="20"/>
              </w:rPr>
              <w:t xml:space="preserve"> а/о</w:t>
            </w:r>
          </w:p>
        </w:tc>
        <w:tc>
          <w:tcPr>
            <w:tcW w:w="1843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Находятся в академическом отпуске</w:t>
            </w:r>
          </w:p>
        </w:tc>
        <w:tc>
          <w:tcPr>
            <w:tcW w:w="1417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Восстановление и перевод из др. ВУЗа в состав студентов</w:t>
            </w:r>
          </w:p>
        </w:tc>
      </w:tr>
      <w:tr w:rsidR="00151305" w:rsidRPr="000E08B8" w:rsidTr="002A2D12">
        <w:trPr>
          <w:trHeight w:val="283"/>
        </w:trPr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151305" w:rsidRPr="000E08B8" w:rsidRDefault="00151305" w:rsidP="001513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51305" w:rsidRPr="000E08B8" w:rsidRDefault="00151305" w:rsidP="0015130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Салогуб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 xml:space="preserve"> Т.С.</w:t>
            </w:r>
          </w:p>
          <w:p w:rsidR="00151305" w:rsidRPr="000E08B8" w:rsidRDefault="00151305" w:rsidP="001513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51305" w:rsidRPr="000E08B8" w:rsidRDefault="00151305" w:rsidP="0015130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51305" w:rsidRPr="000E08B8" w:rsidRDefault="00151305" w:rsidP="0015130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Реутин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843" w:type="dxa"/>
            <w:vAlign w:val="center"/>
          </w:tcPr>
          <w:p w:rsidR="00151305" w:rsidRPr="000E08B8" w:rsidRDefault="00151305" w:rsidP="00151305">
            <w:pPr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Мягкова Д.С.</w:t>
            </w:r>
          </w:p>
          <w:p w:rsidR="00151305" w:rsidRPr="000E08B8" w:rsidRDefault="00151305" w:rsidP="0015130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Саломаха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417" w:type="dxa"/>
            <w:vAlign w:val="center"/>
          </w:tcPr>
          <w:p w:rsidR="00151305" w:rsidRPr="000E08B8" w:rsidRDefault="00151305" w:rsidP="0015130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Поднякова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 xml:space="preserve"> Д.А.</w:t>
            </w:r>
          </w:p>
        </w:tc>
      </w:tr>
      <w:tr w:rsidR="00151305" w:rsidRPr="000E08B8" w:rsidTr="002A2D12">
        <w:trPr>
          <w:trHeight w:val="283"/>
        </w:trPr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</w:tbl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proofErr w:type="gramStart"/>
      <w:r w:rsidRPr="000E08B8">
        <w:rPr>
          <w:rFonts w:ascii="Times New Roman" w:hAnsi="Times New Roman"/>
        </w:rPr>
        <w:t>По направлению подготовки 44.03.05 Педагогическое образование (с двумя профилями  подготовки) профили «История» и «Обществознание» на начало семестра обучалось 121 студент, к сессии приступили 120 студентов: переведены на заочную форму обучения – 0 студентов, прибыло (убыло) с/на др. спец.– 0 студентов, отчислен – 1 студент, вышел с академического отпуска – 0 студент, ушли в отпуск – 1 студент, находятся в академическом отпуске – 2 студент</w:t>
      </w:r>
      <w:proofErr w:type="gramEnd"/>
      <w:r w:rsidRPr="000E08B8">
        <w:rPr>
          <w:rFonts w:ascii="Times New Roman" w:hAnsi="Times New Roman"/>
        </w:rPr>
        <w:t xml:space="preserve">, </w:t>
      </w:r>
      <w:proofErr w:type="gramStart"/>
      <w:r w:rsidRPr="000E08B8">
        <w:rPr>
          <w:rFonts w:ascii="Times New Roman" w:hAnsi="Times New Roman"/>
        </w:rPr>
        <w:t>переведены</w:t>
      </w:r>
      <w:proofErr w:type="gramEnd"/>
      <w:r w:rsidRPr="000E08B8">
        <w:rPr>
          <w:rFonts w:ascii="Times New Roman" w:hAnsi="Times New Roman"/>
        </w:rPr>
        <w:t xml:space="preserve"> из др. вуза – 1 человек  (таблица 5). </w:t>
      </w:r>
    </w:p>
    <w:p w:rsidR="00151305" w:rsidRPr="000E08B8" w:rsidRDefault="00151305" w:rsidP="00151305">
      <w:pPr>
        <w:ind w:firstLine="709"/>
        <w:jc w:val="right"/>
        <w:rPr>
          <w:rFonts w:ascii="Times New Roman" w:hAnsi="Times New Roman"/>
          <w:b/>
        </w:rPr>
      </w:pPr>
    </w:p>
    <w:p w:rsidR="00151305" w:rsidRPr="000E08B8" w:rsidRDefault="00151305" w:rsidP="00151305">
      <w:pPr>
        <w:ind w:firstLine="709"/>
        <w:jc w:val="right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Таблица 6</w:t>
      </w:r>
    </w:p>
    <w:p w:rsidR="00151305" w:rsidRPr="000E08B8" w:rsidRDefault="00151305" w:rsidP="00151305">
      <w:pPr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Движение студентов ОФО по направлению подготовки 44.03.05 Педагогическое образование (с двумя профилями  подготовки) профили «Физическая культура» и «Безопасность жизнедеятельности» в первом полугодии</w:t>
      </w:r>
    </w:p>
    <w:p w:rsidR="00151305" w:rsidRPr="000E08B8" w:rsidRDefault="00151305" w:rsidP="00151305">
      <w:pPr>
        <w:ind w:firstLine="709"/>
        <w:jc w:val="center"/>
        <w:rPr>
          <w:rFonts w:ascii="Times New Roman" w:hAnsi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276"/>
        <w:gridCol w:w="1559"/>
        <w:gridCol w:w="1559"/>
        <w:gridCol w:w="1134"/>
        <w:gridCol w:w="1560"/>
        <w:gridCol w:w="1275"/>
      </w:tblGrid>
      <w:tr w:rsidR="00151305" w:rsidRPr="000E08B8" w:rsidTr="002A2D12"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Переведены на заочную форму обучения</w:t>
            </w:r>
          </w:p>
        </w:tc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 xml:space="preserve">Прибыло (убыло) </w:t>
            </w:r>
            <w:proofErr w:type="gramStart"/>
            <w:r w:rsidRPr="000E08B8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E08B8">
              <w:rPr>
                <w:rFonts w:ascii="Times New Roman" w:hAnsi="Times New Roman"/>
                <w:sz w:val="20"/>
                <w:szCs w:val="20"/>
              </w:rPr>
              <w:t>/на др. спец.</w:t>
            </w:r>
          </w:p>
        </w:tc>
        <w:tc>
          <w:tcPr>
            <w:tcW w:w="1559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Отчислены</w:t>
            </w:r>
          </w:p>
        </w:tc>
        <w:tc>
          <w:tcPr>
            <w:tcW w:w="1559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Выход из академического отпуска</w:t>
            </w:r>
          </w:p>
        </w:tc>
        <w:tc>
          <w:tcPr>
            <w:tcW w:w="1134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Отпуск по уходу за ребенком</w:t>
            </w:r>
          </w:p>
        </w:tc>
        <w:tc>
          <w:tcPr>
            <w:tcW w:w="1560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Находятся в академическом отпуске</w:t>
            </w:r>
          </w:p>
        </w:tc>
        <w:tc>
          <w:tcPr>
            <w:tcW w:w="1275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Восстановление и перевод из др. ВУЗа в состав студентов</w:t>
            </w:r>
          </w:p>
        </w:tc>
      </w:tr>
      <w:tr w:rsidR="00151305" w:rsidRPr="000E08B8" w:rsidTr="002A2D12">
        <w:trPr>
          <w:trHeight w:val="339"/>
        </w:trPr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Аракелов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1559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Руднев Н.В.</w:t>
            </w:r>
          </w:p>
        </w:tc>
        <w:tc>
          <w:tcPr>
            <w:tcW w:w="1134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Карданов А.Б.</w:t>
            </w:r>
          </w:p>
        </w:tc>
        <w:tc>
          <w:tcPr>
            <w:tcW w:w="1275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1305" w:rsidRPr="000E08B8" w:rsidTr="002A2D12">
        <w:trPr>
          <w:trHeight w:val="283"/>
        </w:trPr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proofErr w:type="gramStart"/>
      <w:r w:rsidRPr="000E08B8">
        <w:rPr>
          <w:rFonts w:ascii="Times New Roman" w:hAnsi="Times New Roman"/>
        </w:rPr>
        <w:t>По направлению подготовки 44.03.05 Педагогическое образование (с двумя профилями  подготовки) профили «Физическая культура» и «Безопасность жизнедеятельности» на начало семестра обучалось 98 студентов, к сессии приступили 98 студента: переведены на заочную форму обучения – 0 студентов, прибыло (убыло) с/на др. спец.– 0 студентов, отчислен – 1 студент, вышел с академического отпуска – 1 студент, ушли в отпуск по уходу за ребенком – 0 студентов</w:t>
      </w:r>
      <w:proofErr w:type="gramEnd"/>
      <w:r w:rsidRPr="000E08B8">
        <w:rPr>
          <w:rFonts w:ascii="Times New Roman" w:hAnsi="Times New Roman"/>
        </w:rPr>
        <w:t xml:space="preserve">, находятся в академическом отпуске – 1 студент, </w:t>
      </w:r>
      <w:proofErr w:type="gramStart"/>
      <w:r w:rsidRPr="000E08B8">
        <w:rPr>
          <w:rFonts w:ascii="Times New Roman" w:hAnsi="Times New Roman"/>
        </w:rPr>
        <w:t>переведены</w:t>
      </w:r>
      <w:proofErr w:type="gramEnd"/>
      <w:r w:rsidRPr="000E08B8">
        <w:rPr>
          <w:rFonts w:ascii="Times New Roman" w:hAnsi="Times New Roman"/>
        </w:rPr>
        <w:t xml:space="preserve"> из др. вуза – 0 человек  (таблица 6). </w:t>
      </w:r>
    </w:p>
    <w:p w:rsidR="00151305" w:rsidRPr="000E08B8" w:rsidRDefault="00151305" w:rsidP="00151305">
      <w:pPr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jc w:val="right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Таблица 7</w:t>
      </w:r>
    </w:p>
    <w:p w:rsidR="00151305" w:rsidRPr="000E08B8" w:rsidRDefault="00151305" w:rsidP="00151305">
      <w:pPr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Движение студентов ОФО по направлению подготовки 44.03.03 Специальное </w:t>
      </w:r>
    </w:p>
    <w:p w:rsidR="00151305" w:rsidRPr="000E08B8" w:rsidRDefault="00151305" w:rsidP="00151305">
      <w:pPr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(дефектологическое) образование  профиль «Логопедия»  в первом полугодии</w:t>
      </w:r>
    </w:p>
    <w:p w:rsidR="00151305" w:rsidRPr="000E08B8" w:rsidRDefault="00151305" w:rsidP="00151305">
      <w:pPr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ab/>
      </w:r>
      <w:r w:rsidRPr="000E08B8">
        <w:rPr>
          <w:rFonts w:ascii="Times New Roman" w:hAnsi="Times New Roman"/>
          <w:b/>
        </w:rPr>
        <w:tab/>
      </w:r>
      <w:r w:rsidRPr="000E08B8">
        <w:rPr>
          <w:rFonts w:ascii="Times New Roman" w:hAnsi="Times New Roman"/>
          <w:b/>
        </w:rPr>
        <w:tab/>
      </w:r>
      <w:r w:rsidRPr="000E08B8">
        <w:rPr>
          <w:rFonts w:ascii="Times New Roman" w:hAnsi="Times New Roman"/>
          <w:b/>
        </w:rPr>
        <w:tab/>
      </w:r>
      <w:r w:rsidRPr="000E08B8">
        <w:rPr>
          <w:rFonts w:ascii="Times New Roman" w:hAnsi="Times New Roman"/>
          <w:b/>
        </w:rPr>
        <w:tab/>
      </w:r>
      <w:r w:rsidRPr="000E08B8">
        <w:rPr>
          <w:rFonts w:ascii="Times New Roman" w:hAnsi="Times New Roman"/>
          <w:b/>
        </w:rPr>
        <w:tab/>
      </w:r>
      <w:r w:rsidRPr="000E08B8">
        <w:rPr>
          <w:rFonts w:ascii="Times New Roman" w:hAnsi="Times New Roman"/>
          <w:b/>
        </w:rPr>
        <w:tab/>
      </w:r>
      <w:r w:rsidRPr="000E08B8">
        <w:rPr>
          <w:rFonts w:ascii="Times New Roman" w:hAnsi="Times New Roman"/>
          <w:b/>
        </w:rPr>
        <w:tab/>
      </w:r>
      <w:r w:rsidRPr="000E08B8">
        <w:rPr>
          <w:rFonts w:ascii="Times New Roman" w:hAnsi="Times New Roman"/>
          <w:b/>
        </w:rPr>
        <w:tab/>
      </w:r>
      <w:r w:rsidRPr="000E08B8">
        <w:rPr>
          <w:rFonts w:ascii="Times New Roman" w:hAnsi="Times New Roman"/>
          <w:b/>
        </w:rPr>
        <w:tab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276"/>
        <w:gridCol w:w="1276"/>
        <w:gridCol w:w="1134"/>
        <w:gridCol w:w="992"/>
        <w:gridCol w:w="1559"/>
        <w:gridCol w:w="1843"/>
      </w:tblGrid>
      <w:tr w:rsidR="00151305" w:rsidRPr="000E08B8" w:rsidTr="002A2D12"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Переведены на заочную форму обучения</w:t>
            </w:r>
          </w:p>
        </w:tc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 xml:space="preserve">Прибыло (убыло) </w:t>
            </w:r>
            <w:proofErr w:type="gramStart"/>
            <w:r w:rsidRPr="000E08B8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E08B8">
              <w:rPr>
                <w:rFonts w:ascii="Times New Roman" w:hAnsi="Times New Roman"/>
                <w:sz w:val="20"/>
                <w:szCs w:val="20"/>
              </w:rPr>
              <w:t>/на др. спец.</w:t>
            </w:r>
          </w:p>
        </w:tc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Отчислены</w:t>
            </w:r>
          </w:p>
        </w:tc>
        <w:tc>
          <w:tcPr>
            <w:tcW w:w="1134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Выход из академического отпуска</w:t>
            </w:r>
          </w:p>
        </w:tc>
        <w:tc>
          <w:tcPr>
            <w:tcW w:w="992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Отпуск по уходу за ребенком</w:t>
            </w:r>
          </w:p>
        </w:tc>
        <w:tc>
          <w:tcPr>
            <w:tcW w:w="1559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Находятся в академическом отпуске</w:t>
            </w:r>
          </w:p>
        </w:tc>
        <w:tc>
          <w:tcPr>
            <w:tcW w:w="1843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Восстановление и перевод из др. ВУЗа в состав студентов</w:t>
            </w:r>
          </w:p>
        </w:tc>
      </w:tr>
      <w:tr w:rsidR="00151305" w:rsidRPr="000E08B8" w:rsidTr="002A2D12">
        <w:trPr>
          <w:trHeight w:val="339"/>
        </w:trPr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51305" w:rsidRPr="000E08B8" w:rsidRDefault="00151305" w:rsidP="00151305">
      <w:pPr>
        <w:ind w:firstLine="567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567"/>
        <w:jc w:val="both"/>
        <w:rPr>
          <w:rFonts w:ascii="Times New Roman" w:hAnsi="Times New Roman"/>
        </w:rPr>
      </w:pPr>
      <w:proofErr w:type="gramStart"/>
      <w:r w:rsidRPr="000E08B8">
        <w:rPr>
          <w:rFonts w:ascii="Times New Roman" w:hAnsi="Times New Roman"/>
        </w:rPr>
        <w:t>По направлению подготовки 44.03.03 Специальное (дефектологическое) образование на начало семестра обучалось 75 студентов, к сессии приступили 75 студентов: переведены на заочную форму обучения – 0 студентов, прибыло (убыло) с/на др. спец.– 0 студентов, отчислен – 0 студент, вышел с академического отпуска – 0 студент, ушли в отпуск по уходу за ребенком – 0 студентов, находятся в академическом отпуске – 0 студент, переведены из др</w:t>
      </w:r>
      <w:proofErr w:type="gramEnd"/>
      <w:r w:rsidRPr="000E08B8">
        <w:rPr>
          <w:rFonts w:ascii="Times New Roman" w:hAnsi="Times New Roman"/>
        </w:rPr>
        <w:t xml:space="preserve">. вуза – 0 человек  (таблица 7). </w:t>
      </w:r>
    </w:p>
    <w:p w:rsidR="00151305" w:rsidRPr="000E08B8" w:rsidRDefault="00151305" w:rsidP="00151305">
      <w:pPr>
        <w:ind w:firstLine="709"/>
        <w:jc w:val="right"/>
        <w:rPr>
          <w:rFonts w:ascii="Times New Roman" w:hAnsi="Times New Roman"/>
          <w:b/>
        </w:rPr>
      </w:pPr>
    </w:p>
    <w:p w:rsidR="00151305" w:rsidRPr="000E08B8" w:rsidRDefault="00151305" w:rsidP="00151305">
      <w:pPr>
        <w:ind w:firstLine="709"/>
        <w:jc w:val="right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Таблица 8</w:t>
      </w:r>
    </w:p>
    <w:p w:rsidR="00151305" w:rsidRPr="000E08B8" w:rsidRDefault="00151305" w:rsidP="00151305">
      <w:pPr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Движение студентов ОФО по направлению подготовки 44.03.05 Педагогическое образование (с двумя профилями  подготовки) профили «Начальное образование» и «Социальная педагогика» в первом полугодии</w:t>
      </w:r>
    </w:p>
    <w:p w:rsidR="00151305" w:rsidRPr="000E08B8" w:rsidRDefault="00151305" w:rsidP="00151305">
      <w:pPr>
        <w:ind w:firstLine="709"/>
        <w:jc w:val="center"/>
        <w:rPr>
          <w:rFonts w:ascii="Times New Roman" w:hAnsi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276"/>
        <w:gridCol w:w="1559"/>
        <w:gridCol w:w="1559"/>
        <w:gridCol w:w="1134"/>
        <w:gridCol w:w="1560"/>
        <w:gridCol w:w="1275"/>
      </w:tblGrid>
      <w:tr w:rsidR="00151305" w:rsidRPr="000E08B8" w:rsidTr="002A2D12"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lastRenderedPageBreak/>
              <w:t>Переведены на заочную форму обучения</w:t>
            </w:r>
          </w:p>
        </w:tc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 xml:space="preserve">Прибыло (убыло) </w:t>
            </w:r>
            <w:proofErr w:type="gramStart"/>
            <w:r w:rsidRPr="000E08B8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E08B8">
              <w:rPr>
                <w:rFonts w:ascii="Times New Roman" w:hAnsi="Times New Roman"/>
                <w:sz w:val="20"/>
                <w:szCs w:val="20"/>
              </w:rPr>
              <w:t>/на др. спец.</w:t>
            </w:r>
          </w:p>
        </w:tc>
        <w:tc>
          <w:tcPr>
            <w:tcW w:w="1559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Отчислены</w:t>
            </w:r>
          </w:p>
        </w:tc>
        <w:tc>
          <w:tcPr>
            <w:tcW w:w="1559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Выход из академического отпуска</w:t>
            </w:r>
          </w:p>
        </w:tc>
        <w:tc>
          <w:tcPr>
            <w:tcW w:w="1134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Отпуск по уходу за ребенком</w:t>
            </w:r>
          </w:p>
        </w:tc>
        <w:tc>
          <w:tcPr>
            <w:tcW w:w="1560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Находятся в академическом отпуске</w:t>
            </w:r>
          </w:p>
        </w:tc>
        <w:tc>
          <w:tcPr>
            <w:tcW w:w="1275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Восстановление и перевод из др. ВУЗа в состав студентов</w:t>
            </w:r>
          </w:p>
        </w:tc>
      </w:tr>
      <w:tr w:rsidR="00151305" w:rsidRPr="000E08B8" w:rsidTr="002A2D12">
        <w:trPr>
          <w:trHeight w:val="339"/>
        </w:trPr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-.</w:t>
            </w:r>
          </w:p>
        </w:tc>
        <w:tc>
          <w:tcPr>
            <w:tcW w:w="1275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1305" w:rsidRPr="000E08B8" w:rsidTr="002A2D12">
        <w:trPr>
          <w:trHeight w:val="283"/>
        </w:trPr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proofErr w:type="gramStart"/>
      <w:r w:rsidRPr="000E08B8">
        <w:rPr>
          <w:rFonts w:ascii="Times New Roman" w:hAnsi="Times New Roman"/>
        </w:rPr>
        <w:t>По направлению подготовки 44.03.05 Педагогическое образование (с двумя профилями  подготовки) профили «Начальное образование» и «Социальная педагогика» на начало семестра обучалось 25 студентов, к сессии приступили 25 студента: переведены на заочную форму обучения – 0 студентов, прибыло (убыло) с/на др. спец.– 0 студентов, отчислен – 0 студент, вышел с академического отпуска – 0 студент, ушли в отпуск по уходу за ребенком – 0 студентов</w:t>
      </w:r>
      <w:proofErr w:type="gramEnd"/>
      <w:r w:rsidRPr="000E08B8">
        <w:rPr>
          <w:rFonts w:ascii="Times New Roman" w:hAnsi="Times New Roman"/>
        </w:rPr>
        <w:t xml:space="preserve">, находятся в академическом отпуске – 1 студент, </w:t>
      </w:r>
      <w:proofErr w:type="gramStart"/>
      <w:r w:rsidRPr="000E08B8">
        <w:rPr>
          <w:rFonts w:ascii="Times New Roman" w:hAnsi="Times New Roman"/>
        </w:rPr>
        <w:t>переведены</w:t>
      </w:r>
      <w:proofErr w:type="gramEnd"/>
      <w:r w:rsidRPr="000E08B8">
        <w:rPr>
          <w:rFonts w:ascii="Times New Roman" w:hAnsi="Times New Roman"/>
        </w:rPr>
        <w:t xml:space="preserve"> из др. вуза – 0 человек  (таблица 8). </w:t>
      </w:r>
    </w:p>
    <w:p w:rsidR="00151305" w:rsidRPr="000E08B8" w:rsidRDefault="00151305" w:rsidP="00151305">
      <w:pPr>
        <w:ind w:firstLine="709"/>
        <w:jc w:val="right"/>
        <w:rPr>
          <w:rFonts w:ascii="Times New Roman" w:hAnsi="Times New Roman"/>
          <w:b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szCs w:val="28"/>
        </w:rPr>
      </w:pPr>
      <w:r w:rsidRPr="000E08B8">
        <w:rPr>
          <w:rFonts w:ascii="Times New Roman" w:hAnsi="Times New Roman"/>
          <w:szCs w:val="28"/>
        </w:rPr>
        <w:t xml:space="preserve">Таким образом, к зимней экзаменационной сессии приступили </w:t>
      </w:r>
      <w:r w:rsidRPr="000E08B8">
        <w:rPr>
          <w:rFonts w:ascii="Times New Roman" w:hAnsi="Times New Roman"/>
          <w:b/>
          <w:szCs w:val="28"/>
        </w:rPr>
        <w:t xml:space="preserve">454 </w:t>
      </w:r>
      <w:r w:rsidRPr="000E08B8">
        <w:rPr>
          <w:rFonts w:ascii="Times New Roman" w:hAnsi="Times New Roman"/>
          <w:szCs w:val="28"/>
        </w:rPr>
        <w:t xml:space="preserve">студента. Если сравнить полученные статистические данные с таким же периодом в 2023-2024 учебном году и 2024-2025 учебном году, то движение студентов будет идентичным (таблица 9). </w:t>
      </w:r>
    </w:p>
    <w:p w:rsidR="00151305" w:rsidRPr="000E08B8" w:rsidRDefault="00151305" w:rsidP="00151305">
      <w:pPr>
        <w:ind w:firstLine="709"/>
        <w:jc w:val="right"/>
        <w:rPr>
          <w:rFonts w:ascii="Times New Roman" w:hAnsi="Times New Roman"/>
          <w:b/>
        </w:rPr>
      </w:pPr>
    </w:p>
    <w:p w:rsidR="00151305" w:rsidRPr="000E08B8" w:rsidRDefault="00151305" w:rsidP="00151305">
      <w:pPr>
        <w:ind w:firstLine="709"/>
        <w:jc w:val="right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Таблица 9</w:t>
      </w:r>
    </w:p>
    <w:p w:rsidR="00151305" w:rsidRPr="000E08B8" w:rsidRDefault="00151305" w:rsidP="00151305">
      <w:pPr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Сравнительная динамика статистических данных по отчислению студентов ОФО</w:t>
      </w:r>
    </w:p>
    <w:p w:rsidR="00151305" w:rsidRPr="000E08B8" w:rsidRDefault="00151305" w:rsidP="00151305">
      <w:pPr>
        <w:jc w:val="center"/>
        <w:rPr>
          <w:rFonts w:ascii="Times New Roman" w:hAnsi="Times New Roman"/>
          <w:b/>
        </w:rPr>
      </w:pPr>
    </w:p>
    <w:tbl>
      <w:tblPr>
        <w:tblW w:w="8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89"/>
        <w:gridCol w:w="1344"/>
        <w:gridCol w:w="1481"/>
        <w:gridCol w:w="1481"/>
      </w:tblGrid>
      <w:tr w:rsidR="00151305" w:rsidRPr="000E08B8" w:rsidTr="002A2D12">
        <w:trPr>
          <w:cantSplit/>
          <w:trHeight w:val="550"/>
          <w:jc w:val="center"/>
        </w:trPr>
        <w:tc>
          <w:tcPr>
            <w:tcW w:w="4089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Количество студентов, покинувших очную форму </w:t>
            </w:r>
            <w:proofErr w:type="gramStart"/>
            <w:r w:rsidRPr="000E08B8">
              <w:rPr>
                <w:rFonts w:ascii="Times New Roman" w:hAnsi="Times New Roman"/>
              </w:rPr>
              <w:t>обучения по направлениям</w:t>
            </w:r>
            <w:proofErr w:type="gramEnd"/>
            <w:r w:rsidRPr="000E08B8">
              <w:rPr>
                <w:rFonts w:ascii="Times New Roman" w:hAnsi="Times New Roman"/>
              </w:rPr>
              <w:t xml:space="preserve"> и профилям</w:t>
            </w:r>
          </w:p>
        </w:tc>
        <w:tc>
          <w:tcPr>
            <w:tcW w:w="1344" w:type="dxa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</w:p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2023-2024</w:t>
            </w:r>
          </w:p>
        </w:tc>
        <w:tc>
          <w:tcPr>
            <w:tcW w:w="1481" w:type="dxa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</w:p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1481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Динамика</w:t>
            </w:r>
          </w:p>
        </w:tc>
      </w:tr>
      <w:tr w:rsidR="00151305" w:rsidRPr="000E08B8" w:rsidTr="002A2D12">
        <w:trPr>
          <w:jc w:val="center"/>
        </w:trPr>
        <w:tc>
          <w:tcPr>
            <w:tcW w:w="4089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ДН</w:t>
            </w:r>
          </w:p>
        </w:tc>
        <w:tc>
          <w:tcPr>
            <w:tcW w:w="1344" w:type="dxa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</w:t>
            </w:r>
          </w:p>
        </w:tc>
        <w:tc>
          <w:tcPr>
            <w:tcW w:w="1481" w:type="dxa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-</w:t>
            </w:r>
          </w:p>
        </w:tc>
        <w:tc>
          <w:tcPr>
            <w:tcW w:w="1481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-</w:t>
            </w:r>
          </w:p>
        </w:tc>
      </w:tr>
      <w:tr w:rsidR="00151305" w:rsidRPr="000E08B8" w:rsidTr="002A2D12">
        <w:trPr>
          <w:jc w:val="center"/>
        </w:trPr>
        <w:tc>
          <w:tcPr>
            <w:tcW w:w="4089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ИО</w:t>
            </w:r>
          </w:p>
        </w:tc>
        <w:tc>
          <w:tcPr>
            <w:tcW w:w="1344" w:type="dxa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-</w:t>
            </w:r>
          </w:p>
        </w:tc>
        <w:tc>
          <w:tcPr>
            <w:tcW w:w="1481" w:type="dxa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</w:t>
            </w:r>
          </w:p>
        </w:tc>
        <w:tc>
          <w:tcPr>
            <w:tcW w:w="1481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-</w:t>
            </w:r>
          </w:p>
        </w:tc>
      </w:tr>
      <w:tr w:rsidR="00151305" w:rsidRPr="000E08B8" w:rsidTr="002A2D12">
        <w:trPr>
          <w:jc w:val="center"/>
        </w:trPr>
        <w:tc>
          <w:tcPr>
            <w:tcW w:w="4089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ФБ</w:t>
            </w:r>
          </w:p>
        </w:tc>
        <w:tc>
          <w:tcPr>
            <w:tcW w:w="1344" w:type="dxa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-</w:t>
            </w:r>
          </w:p>
        </w:tc>
        <w:tc>
          <w:tcPr>
            <w:tcW w:w="1481" w:type="dxa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</w:t>
            </w:r>
          </w:p>
        </w:tc>
        <w:tc>
          <w:tcPr>
            <w:tcW w:w="1481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-</w:t>
            </w:r>
          </w:p>
        </w:tc>
      </w:tr>
      <w:tr w:rsidR="00151305" w:rsidRPr="000E08B8" w:rsidTr="002A2D12">
        <w:trPr>
          <w:jc w:val="center"/>
        </w:trPr>
        <w:tc>
          <w:tcPr>
            <w:tcW w:w="4089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Л</w:t>
            </w:r>
          </w:p>
        </w:tc>
        <w:tc>
          <w:tcPr>
            <w:tcW w:w="1344" w:type="dxa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-</w:t>
            </w:r>
          </w:p>
        </w:tc>
        <w:tc>
          <w:tcPr>
            <w:tcW w:w="1481" w:type="dxa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-</w:t>
            </w:r>
          </w:p>
        </w:tc>
        <w:tc>
          <w:tcPr>
            <w:tcW w:w="1481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-</w:t>
            </w:r>
          </w:p>
        </w:tc>
      </w:tr>
      <w:tr w:rsidR="00151305" w:rsidRPr="000E08B8" w:rsidTr="002A2D12">
        <w:trPr>
          <w:jc w:val="center"/>
        </w:trPr>
        <w:tc>
          <w:tcPr>
            <w:tcW w:w="4089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РЛ</w:t>
            </w:r>
          </w:p>
        </w:tc>
        <w:tc>
          <w:tcPr>
            <w:tcW w:w="1344" w:type="dxa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</w:t>
            </w:r>
          </w:p>
        </w:tc>
        <w:tc>
          <w:tcPr>
            <w:tcW w:w="1481" w:type="dxa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</w:t>
            </w:r>
          </w:p>
        </w:tc>
        <w:tc>
          <w:tcPr>
            <w:tcW w:w="1481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-</w:t>
            </w:r>
          </w:p>
        </w:tc>
      </w:tr>
      <w:tr w:rsidR="00151305" w:rsidRPr="000E08B8" w:rsidTr="002A2D12">
        <w:trPr>
          <w:jc w:val="center"/>
        </w:trPr>
        <w:tc>
          <w:tcPr>
            <w:tcW w:w="4089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НСП</w:t>
            </w:r>
          </w:p>
        </w:tc>
        <w:tc>
          <w:tcPr>
            <w:tcW w:w="1344" w:type="dxa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-</w:t>
            </w:r>
          </w:p>
        </w:tc>
        <w:tc>
          <w:tcPr>
            <w:tcW w:w="1481" w:type="dxa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-</w:t>
            </w:r>
          </w:p>
        </w:tc>
        <w:tc>
          <w:tcPr>
            <w:tcW w:w="1481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-</w:t>
            </w:r>
          </w:p>
        </w:tc>
      </w:tr>
      <w:tr w:rsidR="00151305" w:rsidRPr="000E08B8" w:rsidTr="002A2D12">
        <w:trPr>
          <w:jc w:val="center"/>
        </w:trPr>
        <w:tc>
          <w:tcPr>
            <w:tcW w:w="4089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Итого по ППФ</w:t>
            </w:r>
          </w:p>
        </w:tc>
        <w:tc>
          <w:tcPr>
            <w:tcW w:w="1344" w:type="dxa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1481" w:type="dxa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1481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-</w:t>
            </w:r>
          </w:p>
        </w:tc>
      </w:tr>
    </w:tbl>
    <w:p w:rsidR="00151305" w:rsidRPr="000E08B8" w:rsidRDefault="00151305" w:rsidP="00151305">
      <w:pPr>
        <w:ind w:firstLine="709"/>
        <w:jc w:val="both"/>
        <w:rPr>
          <w:rFonts w:ascii="Times New Roman" w:hAnsi="Times New Roman"/>
          <w:highlight w:val="yellow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В первом полугодии 2024-2025 учебного года по индивидуальному графику осуществляли обучение 161студент психолого-педагогического факультета очной формы обучения. 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На начало зимнего семестра 2024-2025 учебного года на гуманитарном факультете обучалось 319 студентов на 1-3 курсах, из них на бюджетной основе 148 человек, 171 человек за счет средств от иной приносящей доход деятельности: </w:t>
      </w:r>
    </w:p>
    <w:p w:rsidR="00151305" w:rsidRPr="000E08B8" w:rsidRDefault="00151305" w:rsidP="00151305">
      <w:pPr>
        <w:ind w:firstLine="709"/>
        <w:jc w:val="right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Таблица 10</w:t>
      </w:r>
    </w:p>
    <w:p w:rsidR="00151305" w:rsidRPr="000E08B8" w:rsidRDefault="00151305" w:rsidP="00151305">
      <w:pPr>
        <w:ind w:firstLine="709"/>
        <w:jc w:val="center"/>
        <w:rPr>
          <w:rFonts w:ascii="Times New Roman" w:hAnsi="Times New Roman"/>
          <w:b/>
          <w:bCs/>
        </w:rPr>
      </w:pPr>
      <w:r w:rsidRPr="000E08B8">
        <w:rPr>
          <w:rFonts w:ascii="Times New Roman" w:hAnsi="Times New Roman"/>
          <w:b/>
          <w:bCs/>
        </w:rPr>
        <w:t xml:space="preserve">Количество студентов 1-3 курсов на гуманитарном факультете </w:t>
      </w:r>
    </w:p>
    <w:p w:rsidR="00151305" w:rsidRPr="000E08B8" w:rsidRDefault="00151305" w:rsidP="00151305">
      <w:pPr>
        <w:ind w:firstLine="709"/>
        <w:jc w:val="center"/>
        <w:rPr>
          <w:rFonts w:ascii="Times New Roman" w:hAnsi="Times New Roman"/>
          <w:b/>
          <w:bCs/>
        </w:rPr>
      </w:pPr>
      <w:r w:rsidRPr="000E08B8">
        <w:rPr>
          <w:rFonts w:ascii="Times New Roman" w:hAnsi="Times New Roman"/>
          <w:b/>
          <w:bCs/>
        </w:rPr>
        <w:t>на начало зимнего семестра 2024-2025 учебного года</w:t>
      </w:r>
    </w:p>
    <w:p w:rsidR="00151305" w:rsidRPr="000E08B8" w:rsidRDefault="00151305" w:rsidP="00151305">
      <w:pPr>
        <w:ind w:firstLine="709"/>
        <w:jc w:val="center"/>
        <w:rPr>
          <w:rFonts w:ascii="Times New Roman" w:hAnsi="Times New Roman"/>
        </w:rPr>
      </w:pPr>
    </w:p>
    <w:tbl>
      <w:tblPr>
        <w:tblStyle w:val="101"/>
        <w:tblW w:w="9854" w:type="dxa"/>
        <w:tblLook w:val="04A0"/>
      </w:tblPr>
      <w:tblGrid>
        <w:gridCol w:w="4927"/>
        <w:gridCol w:w="4927"/>
      </w:tblGrid>
      <w:tr w:rsidR="00151305" w:rsidRPr="000E08B8" w:rsidTr="002A2D12">
        <w:tc>
          <w:tcPr>
            <w:tcW w:w="4927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44.02.01 Дошкольное образование</w:t>
            </w:r>
          </w:p>
        </w:tc>
        <w:tc>
          <w:tcPr>
            <w:tcW w:w="4927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44.02.02 Преподавание в начальных классах</w:t>
            </w:r>
          </w:p>
        </w:tc>
      </w:tr>
      <w:tr w:rsidR="00151305" w:rsidRPr="000E08B8" w:rsidTr="002A2D12">
        <w:tc>
          <w:tcPr>
            <w:tcW w:w="4927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 академические группы</w:t>
            </w:r>
          </w:p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(109 человек)</w:t>
            </w:r>
          </w:p>
        </w:tc>
        <w:tc>
          <w:tcPr>
            <w:tcW w:w="4927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 академических групп</w:t>
            </w:r>
          </w:p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(210 человек)</w:t>
            </w:r>
          </w:p>
        </w:tc>
      </w:tr>
    </w:tbl>
    <w:p w:rsidR="00151305" w:rsidRPr="000E08B8" w:rsidRDefault="00151305" w:rsidP="00151305">
      <w:pPr>
        <w:ind w:firstLine="709"/>
        <w:jc w:val="right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right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Таблица 11 </w:t>
      </w:r>
    </w:p>
    <w:p w:rsidR="00151305" w:rsidRPr="000E08B8" w:rsidRDefault="00151305" w:rsidP="00151305">
      <w:pPr>
        <w:ind w:firstLine="709"/>
        <w:jc w:val="center"/>
        <w:rPr>
          <w:rFonts w:ascii="Times New Roman" w:hAnsi="Times New Roman"/>
          <w:b/>
          <w:bCs/>
        </w:rPr>
      </w:pPr>
      <w:r w:rsidRPr="000E08B8">
        <w:rPr>
          <w:rFonts w:ascii="Times New Roman" w:hAnsi="Times New Roman"/>
          <w:b/>
          <w:bCs/>
        </w:rPr>
        <w:t xml:space="preserve">Количество студентов 1-3 курсов на гуманитарном факультете </w:t>
      </w:r>
    </w:p>
    <w:p w:rsidR="00151305" w:rsidRPr="000E08B8" w:rsidRDefault="00151305" w:rsidP="00151305">
      <w:pPr>
        <w:ind w:firstLine="709"/>
        <w:jc w:val="center"/>
        <w:rPr>
          <w:rFonts w:ascii="Times New Roman" w:hAnsi="Times New Roman"/>
          <w:b/>
          <w:bCs/>
        </w:rPr>
      </w:pPr>
      <w:r w:rsidRPr="000E08B8">
        <w:rPr>
          <w:rFonts w:ascii="Times New Roman" w:hAnsi="Times New Roman"/>
          <w:b/>
          <w:bCs/>
        </w:rPr>
        <w:t>на начало зимнего семестра 2024-2025 учебного года</w:t>
      </w:r>
    </w:p>
    <w:p w:rsidR="00151305" w:rsidRPr="000E08B8" w:rsidRDefault="00151305" w:rsidP="00151305">
      <w:pPr>
        <w:ind w:firstLine="709"/>
        <w:jc w:val="center"/>
        <w:rPr>
          <w:rFonts w:ascii="Times New Roman" w:hAnsi="Times New Roman"/>
          <w:b/>
          <w:bCs/>
        </w:rPr>
      </w:pPr>
      <w:r w:rsidRPr="000E08B8">
        <w:rPr>
          <w:rFonts w:ascii="Times New Roman" w:hAnsi="Times New Roman"/>
          <w:b/>
          <w:bCs/>
        </w:rPr>
        <w:lastRenderedPageBreak/>
        <w:t>(бюджетная основа)</w:t>
      </w:r>
    </w:p>
    <w:p w:rsidR="00151305" w:rsidRPr="000E08B8" w:rsidRDefault="00151305" w:rsidP="00151305">
      <w:pPr>
        <w:ind w:firstLine="709"/>
        <w:jc w:val="center"/>
        <w:rPr>
          <w:rFonts w:ascii="Times New Roman" w:hAnsi="Times New Roman"/>
        </w:rPr>
      </w:pPr>
    </w:p>
    <w:tbl>
      <w:tblPr>
        <w:tblStyle w:val="101"/>
        <w:tblW w:w="9853" w:type="dxa"/>
        <w:tblLook w:val="04A0"/>
      </w:tblPr>
      <w:tblGrid>
        <w:gridCol w:w="4926"/>
        <w:gridCol w:w="4927"/>
      </w:tblGrid>
      <w:tr w:rsidR="00151305" w:rsidRPr="000E08B8" w:rsidTr="002A2D12">
        <w:tc>
          <w:tcPr>
            <w:tcW w:w="492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44.02.01 Дошкольное образование</w:t>
            </w:r>
          </w:p>
        </w:tc>
        <w:tc>
          <w:tcPr>
            <w:tcW w:w="4927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44.02.02 Преподавание в начальных классах</w:t>
            </w:r>
          </w:p>
        </w:tc>
      </w:tr>
      <w:tr w:rsidR="00151305" w:rsidRPr="000E08B8" w:rsidTr="002A2D12">
        <w:tc>
          <w:tcPr>
            <w:tcW w:w="492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3 академические группы</w:t>
            </w:r>
          </w:p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(73 человека)</w:t>
            </w:r>
          </w:p>
        </w:tc>
        <w:tc>
          <w:tcPr>
            <w:tcW w:w="4927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3 академические группы</w:t>
            </w:r>
          </w:p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(75 человек)</w:t>
            </w:r>
          </w:p>
        </w:tc>
      </w:tr>
    </w:tbl>
    <w:p w:rsidR="00151305" w:rsidRPr="000E08B8" w:rsidRDefault="00151305" w:rsidP="00151305">
      <w:pPr>
        <w:ind w:firstLine="709"/>
        <w:jc w:val="right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right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Таблица 12</w:t>
      </w:r>
    </w:p>
    <w:p w:rsidR="00151305" w:rsidRPr="000E08B8" w:rsidRDefault="00151305" w:rsidP="00151305">
      <w:pPr>
        <w:ind w:firstLine="709"/>
        <w:jc w:val="center"/>
        <w:rPr>
          <w:rFonts w:ascii="Times New Roman" w:hAnsi="Times New Roman"/>
          <w:b/>
          <w:bCs/>
        </w:rPr>
      </w:pPr>
      <w:r w:rsidRPr="000E08B8">
        <w:rPr>
          <w:rFonts w:ascii="Times New Roman" w:hAnsi="Times New Roman"/>
          <w:b/>
          <w:bCs/>
        </w:rPr>
        <w:t xml:space="preserve">Количество студентов 1-3 курсов на гуманитарном факультете </w:t>
      </w:r>
    </w:p>
    <w:p w:rsidR="00151305" w:rsidRPr="000E08B8" w:rsidRDefault="00151305" w:rsidP="00151305">
      <w:pPr>
        <w:ind w:firstLine="709"/>
        <w:jc w:val="center"/>
        <w:rPr>
          <w:rFonts w:ascii="Times New Roman" w:hAnsi="Times New Roman"/>
          <w:b/>
          <w:bCs/>
        </w:rPr>
      </w:pPr>
      <w:r w:rsidRPr="000E08B8">
        <w:rPr>
          <w:rFonts w:ascii="Times New Roman" w:hAnsi="Times New Roman"/>
          <w:b/>
          <w:bCs/>
        </w:rPr>
        <w:t>на начало зимнего семестра 2024-2025 учебного года</w:t>
      </w:r>
    </w:p>
    <w:p w:rsidR="00151305" w:rsidRPr="000E08B8" w:rsidRDefault="00151305" w:rsidP="00151305">
      <w:pPr>
        <w:ind w:firstLine="709"/>
        <w:jc w:val="center"/>
        <w:rPr>
          <w:rFonts w:ascii="Times New Roman" w:hAnsi="Times New Roman"/>
          <w:b/>
          <w:bCs/>
        </w:rPr>
      </w:pPr>
      <w:r w:rsidRPr="000E08B8">
        <w:rPr>
          <w:rFonts w:ascii="Times New Roman" w:hAnsi="Times New Roman"/>
          <w:b/>
          <w:bCs/>
        </w:rPr>
        <w:t>(на условиях полного возмещения затрат на обучение)</w:t>
      </w:r>
    </w:p>
    <w:p w:rsidR="00151305" w:rsidRPr="000E08B8" w:rsidRDefault="00151305" w:rsidP="00151305">
      <w:pPr>
        <w:ind w:firstLine="709"/>
        <w:jc w:val="center"/>
        <w:rPr>
          <w:rFonts w:ascii="Times New Roman" w:hAnsi="Times New Roman"/>
        </w:rPr>
      </w:pPr>
    </w:p>
    <w:tbl>
      <w:tblPr>
        <w:tblStyle w:val="101"/>
        <w:tblW w:w="9854" w:type="dxa"/>
        <w:tblLook w:val="04A0"/>
      </w:tblPr>
      <w:tblGrid>
        <w:gridCol w:w="4927"/>
        <w:gridCol w:w="4927"/>
      </w:tblGrid>
      <w:tr w:rsidR="00151305" w:rsidRPr="000E08B8" w:rsidTr="002A2D12">
        <w:tc>
          <w:tcPr>
            <w:tcW w:w="4927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44.02.01 Дошкольное образование</w:t>
            </w:r>
          </w:p>
        </w:tc>
        <w:tc>
          <w:tcPr>
            <w:tcW w:w="4927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44.02.02 Преподавание в начальных классах</w:t>
            </w:r>
          </w:p>
        </w:tc>
      </w:tr>
      <w:tr w:rsidR="00151305" w:rsidRPr="000E08B8" w:rsidTr="002A2D12">
        <w:tc>
          <w:tcPr>
            <w:tcW w:w="4927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3 академические группы</w:t>
            </w:r>
          </w:p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(36 человек)</w:t>
            </w:r>
          </w:p>
        </w:tc>
        <w:tc>
          <w:tcPr>
            <w:tcW w:w="4927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6 академических групп</w:t>
            </w:r>
          </w:p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(135 человек)</w:t>
            </w:r>
          </w:p>
        </w:tc>
      </w:tr>
    </w:tbl>
    <w:p w:rsidR="00151305" w:rsidRPr="000E08B8" w:rsidRDefault="00151305" w:rsidP="0015130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В течение семестра в составе студентов гуманитарного факультета произошли следующие изменения:</w:t>
      </w:r>
    </w:p>
    <w:p w:rsidR="00151305" w:rsidRPr="000E08B8" w:rsidRDefault="00151305" w:rsidP="00151305">
      <w:pPr>
        <w:ind w:firstLine="709"/>
        <w:jc w:val="right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Таблица 13</w:t>
      </w:r>
    </w:p>
    <w:p w:rsidR="00151305" w:rsidRPr="000E08B8" w:rsidRDefault="00151305" w:rsidP="00151305">
      <w:pPr>
        <w:ind w:firstLine="709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44.02.01 Дошкольное образование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134"/>
        <w:gridCol w:w="1843"/>
        <w:gridCol w:w="1559"/>
        <w:gridCol w:w="992"/>
        <w:gridCol w:w="1701"/>
        <w:gridCol w:w="1418"/>
      </w:tblGrid>
      <w:tr w:rsidR="00151305" w:rsidRPr="000E08B8" w:rsidTr="002A2D12"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Переведены на заочную форму обучения</w:t>
            </w:r>
          </w:p>
        </w:tc>
        <w:tc>
          <w:tcPr>
            <w:tcW w:w="1134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 xml:space="preserve">Прибыло (убыло) </w:t>
            </w:r>
            <w:proofErr w:type="gramStart"/>
            <w:r w:rsidRPr="000E08B8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E08B8">
              <w:rPr>
                <w:rFonts w:ascii="Times New Roman" w:hAnsi="Times New Roman"/>
                <w:sz w:val="20"/>
                <w:szCs w:val="20"/>
              </w:rPr>
              <w:t>/на др. спец.</w:t>
            </w:r>
          </w:p>
        </w:tc>
        <w:tc>
          <w:tcPr>
            <w:tcW w:w="1843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Отчислены</w:t>
            </w:r>
          </w:p>
        </w:tc>
        <w:tc>
          <w:tcPr>
            <w:tcW w:w="1559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Выход из академического отпуска</w:t>
            </w:r>
          </w:p>
        </w:tc>
        <w:tc>
          <w:tcPr>
            <w:tcW w:w="992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Отпуск по уходу за ребенком</w:t>
            </w:r>
          </w:p>
        </w:tc>
        <w:tc>
          <w:tcPr>
            <w:tcW w:w="1701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Ушли в академический отпуск</w:t>
            </w:r>
          </w:p>
        </w:tc>
        <w:tc>
          <w:tcPr>
            <w:tcW w:w="1418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Восстановление и перевод из др. ВУЗа в состав студентов</w:t>
            </w:r>
          </w:p>
        </w:tc>
      </w:tr>
      <w:tr w:rsidR="00151305" w:rsidRPr="000E08B8" w:rsidTr="002A2D12">
        <w:trPr>
          <w:trHeight w:val="283"/>
        </w:trPr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151305" w:rsidRPr="000E08B8" w:rsidRDefault="00151305" w:rsidP="00151305">
            <w:pPr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Руднева М.В.</w:t>
            </w:r>
          </w:p>
          <w:p w:rsidR="00151305" w:rsidRPr="000E08B8" w:rsidRDefault="00151305" w:rsidP="0015130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Холманова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  <w:p w:rsidR="00151305" w:rsidRPr="000E08B8" w:rsidRDefault="00151305" w:rsidP="00151305">
            <w:pPr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Вербицкая М.В.</w:t>
            </w:r>
          </w:p>
          <w:p w:rsidR="00151305" w:rsidRPr="000E08B8" w:rsidRDefault="00151305" w:rsidP="0015130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Халимбекова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  <w:p w:rsidR="00151305" w:rsidRPr="000E08B8" w:rsidRDefault="00151305" w:rsidP="00151305">
            <w:pPr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Матвиенко К.Г.</w:t>
            </w:r>
          </w:p>
          <w:p w:rsidR="00151305" w:rsidRPr="000E08B8" w:rsidRDefault="00151305" w:rsidP="00151305">
            <w:pPr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 xml:space="preserve">Карташова А.М.  </w:t>
            </w:r>
          </w:p>
        </w:tc>
        <w:tc>
          <w:tcPr>
            <w:tcW w:w="1559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Караогланян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 xml:space="preserve"> А.Ш.</w:t>
            </w:r>
          </w:p>
        </w:tc>
        <w:tc>
          <w:tcPr>
            <w:tcW w:w="992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Караогланян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 xml:space="preserve"> А.Ш.</w:t>
            </w:r>
          </w:p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Саруханова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 xml:space="preserve"> В.Д.</w:t>
            </w:r>
          </w:p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1305" w:rsidRPr="000E08B8" w:rsidTr="002A2D12">
        <w:trPr>
          <w:trHeight w:val="283"/>
        </w:trPr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151305" w:rsidRPr="000E08B8" w:rsidRDefault="00151305" w:rsidP="00151305">
      <w:pPr>
        <w:rPr>
          <w:rFonts w:ascii="Times New Roman" w:hAnsi="Times New Roman"/>
          <w:b/>
          <w:highlight w:val="yellow"/>
        </w:rPr>
      </w:pPr>
    </w:p>
    <w:p w:rsidR="00151305" w:rsidRPr="000E08B8" w:rsidRDefault="00151305" w:rsidP="00151305">
      <w:pPr>
        <w:ind w:firstLine="709"/>
        <w:jc w:val="right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Таблица 14</w:t>
      </w:r>
    </w:p>
    <w:p w:rsidR="00151305" w:rsidRPr="000E08B8" w:rsidRDefault="00151305" w:rsidP="00151305">
      <w:pPr>
        <w:ind w:firstLine="709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44.02.02 Преподавание в начальных классах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276"/>
        <w:gridCol w:w="1985"/>
        <w:gridCol w:w="992"/>
        <w:gridCol w:w="1276"/>
        <w:gridCol w:w="1559"/>
        <w:gridCol w:w="1701"/>
      </w:tblGrid>
      <w:tr w:rsidR="00151305" w:rsidRPr="000E08B8" w:rsidTr="002A2D12">
        <w:tc>
          <w:tcPr>
            <w:tcW w:w="1134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Переведены на заочную форму обучения</w:t>
            </w:r>
          </w:p>
        </w:tc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 xml:space="preserve">Прибыло (убыло) </w:t>
            </w:r>
            <w:proofErr w:type="gramStart"/>
            <w:r w:rsidRPr="000E08B8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E08B8">
              <w:rPr>
                <w:rFonts w:ascii="Times New Roman" w:hAnsi="Times New Roman"/>
                <w:sz w:val="20"/>
                <w:szCs w:val="20"/>
              </w:rPr>
              <w:t>/на др. спец.</w:t>
            </w:r>
          </w:p>
        </w:tc>
        <w:tc>
          <w:tcPr>
            <w:tcW w:w="1985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Отчислены</w:t>
            </w:r>
          </w:p>
        </w:tc>
        <w:tc>
          <w:tcPr>
            <w:tcW w:w="992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Выход из академического отпуска</w:t>
            </w:r>
          </w:p>
        </w:tc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Отпуск по уходу за ребенком</w:t>
            </w:r>
          </w:p>
        </w:tc>
        <w:tc>
          <w:tcPr>
            <w:tcW w:w="1559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Ушли в академический отпуск</w:t>
            </w:r>
          </w:p>
        </w:tc>
        <w:tc>
          <w:tcPr>
            <w:tcW w:w="1701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Восстановление и перевод из др. ВУЗа в состав студентов</w:t>
            </w:r>
          </w:p>
        </w:tc>
      </w:tr>
      <w:tr w:rsidR="00151305" w:rsidRPr="000E08B8" w:rsidTr="002A2D12">
        <w:trPr>
          <w:trHeight w:val="283"/>
        </w:trPr>
        <w:tc>
          <w:tcPr>
            <w:tcW w:w="1134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151305" w:rsidRPr="000E08B8" w:rsidRDefault="00151305" w:rsidP="00151305">
            <w:pPr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Абдурахманова А.М.</w:t>
            </w:r>
          </w:p>
        </w:tc>
        <w:tc>
          <w:tcPr>
            <w:tcW w:w="992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Магомедова М.Р.</w:t>
            </w:r>
          </w:p>
        </w:tc>
      </w:tr>
      <w:tr w:rsidR="00151305" w:rsidRPr="000E08B8" w:rsidTr="002A2D12">
        <w:trPr>
          <w:trHeight w:val="283"/>
        </w:trPr>
        <w:tc>
          <w:tcPr>
            <w:tcW w:w="1134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</w:tbl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В период зимней экзаменационной сессии 2024-2025 учебного года были аттестованы 307 студентов, среди которых 100 студентов специальности 44.02.01 Дошкольное образование, 207 студентов специальности 44.02.02 Преподавание в начальных классах (Рисунок 2). </w:t>
      </w:r>
    </w:p>
    <w:p w:rsidR="00151305" w:rsidRPr="000E08B8" w:rsidRDefault="00151305" w:rsidP="00151305">
      <w:pPr>
        <w:rPr>
          <w:rFonts w:ascii="Times New Roman" w:hAnsi="Times New Roman"/>
        </w:rPr>
      </w:pPr>
    </w:p>
    <w:p w:rsidR="00151305" w:rsidRPr="000E08B8" w:rsidRDefault="00151305" w:rsidP="00151305">
      <w:pPr>
        <w:rPr>
          <w:rFonts w:ascii="Times New Roman" w:hAnsi="Times New Roman"/>
        </w:rPr>
      </w:pPr>
      <w:r w:rsidRPr="000E08B8">
        <w:rPr>
          <w:rFonts w:ascii="Times New Roman" w:hAnsi="Times New Roman"/>
          <w:noProof/>
        </w:rPr>
        <w:lastRenderedPageBreak/>
        <w:drawing>
          <wp:inline distT="0" distB="0" distL="0" distR="0">
            <wp:extent cx="5964783" cy="1901952"/>
            <wp:effectExtent l="0" t="0" r="17145" b="3175"/>
            <wp:docPr id="6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51305" w:rsidRPr="000E08B8" w:rsidRDefault="00151305" w:rsidP="00151305">
      <w:pPr>
        <w:rPr>
          <w:rFonts w:ascii="Times New Roman" w:hAnsi="Times New Roman"/>
        </w:rPr>
      </w:pPr>
    </w:p>
    <w:p w:rsidR="00151305" w:rsidRPr="000E08B8" w:rsidRDefault="00151305" w:rsidP="00151305">
      <w:pPr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  <w:noProof/>
        </w:rPr>
        <w:t xml:space="preserve">Рисунок </w:t>
      </w:r>
      <w:r w:rsidRPr="000E08B8">
        <w:rPr>
          <w:rFonts w:ascii="Times New Roman" w:hAnsi="Times New Roman"/>
          <w:b/>
        </w:rPr>
        <w:t xml:space="preserve">2. Контингент студентов по специальностям на гуманитарном факультете, задействованных в зимней </w:t>
      </w:r>
      <w:proofErr w:type="spellStart"/>
      <w:r w:rsidRPr="000E08B8">
        <w:rPr>
          <w:rFonts w:ascii="Times New Roman" w:hAnsi="Times New Roman"/>
          <w:b/>
        </w:rPr>
        <w:t>зачётно-экзаменационной</w:t>
      </w:r>
      <w:proofErr w:type="spellEnd"/>
      <w:r w:rsidRPr="000E08B8">
        <w:rPr>
          <w:rFonts w:ascii="Times New Roman" w:hAnsi="Times New Roman"/>
          <w:b/>
        </w:rPr>
        <w:t xml:space="preserve"> сессии 2024-2025 учебного года</w:t>
      </w:r>
    </w:p>
    <w:p w:rsidR="00151305" w:rsidRPr="000E08B8" w:rsidRDefault="00151305" w:rsidP="00151305">
      <w:pPr>
        <w:rPr>
          <w:rFonts w:ascii="Times New Roman" w:hAnsi="Times New Roman"/>
          <w:b/>
        </w:rPr>
      </w:pPr>
    </w:p>
    <w:p w:rsidR="00151305" w:rsidRPr="000E08B8" w:rsidRDefault="00151305" w:rsidP="00151305">
      <w:pPr>
        <w:ind w:left="360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2. Информация о пропусках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В течение семестра студентами филиала – участниками промежуточной аттестации было допущено 13761 час пропусков учебных занятий, по неуважительным причинам было пропущено 1737 часов пропусков учебных занятий, что в расчёте на одного студента составляет 2,3 часа.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proofErr w:type="gramStart"/>
      <w:r w:rsidRPr="000E08B8">
        <w:rPr>
          <w:rFonts w:ascii="Times New Roman" w:hAnsi="Times New Roman"/>
        </w:rPr>
        <w:t xml:space="preserve">При сравнении данных о пропусках, полученных в первом полугодии 2024-2025 учебного года и первом полугодии 2023-2024 учебного года, выяснилось, что, при уменьшении количества студентов, принимавших участие в промежуточной аттестации на </w:t>
      </w:r>
      <w:r w:rsidRPr="000E08B8">
        <w:rPr>
          <w:rFonts w:ascii="Times New Roman" w:hAnsi="Times New Roman"/>
          <w:bCs/>
        </w:rPr>
        <w:t>169</w:t>
      </w:r>
      <w:r w:rsidRPr="000E08B8">
        <w:rPr>
          <w:rFonts w:ascii="Times New Roman" w:hAnsi="Times New Roman"/>
        </w:rPr>
        <w:t xml:space="preserve"> человек, общее количество пропусков уменьшилось на </w:t>
      </w:r>
      <w:r w:rsidRPr="000E08B8">
        <w:rPr>
          <w:rFonts w:ascii="Times New Roman" w:hAnsi="Times New Roman"/>
          <w:bCs/>
        </w:rPr>
        <w:t>1526</w:t>
      </w:r>
      <w:r w:rsidRPr="000E08B8">
        <w:rPr>
          <w:rFonts w:ascii="Times New Roman" w:hAnsi="Times New Roman"/>
        </w:rPr>
        <w:t xml:space="preserve"> часов, количество пропусков по неуважительным причинам уменьшилось на </w:t>
      </w:r>
      <w:r w:rsidRPr="000E08B8">
        <w:rPr>
          <w:rFonts w:ascii="Times New Roman" w:hAnsi="Times New Roman"/>
          <w:bCs/>
        </w:rPr>
        <w:t>167</w:t>
      </w:r>
      <w:r w:rsidRPr="000E08B8">
        <w:rPr>
          <w:rFonts w:ascii="Times New Roman" w:hAnsi="Times New Roman"/>
        </w:rPr>
        <w:t xml:space="preserve"> часов, а усреднённый показатель количества пропущенных по неуважительным причинам часов в расчёте на</w:t>
      </w:r>
      <w:proofErr w:type="gramEnd"/>
      <w:r w:rsidRPr="000E08B8">
        <w:rPr>
          <w:rFonts w:ascii="Times New Roman" w:hAnsi="Times New Roman"/>
        </w:rPr>
        <w:t xml:space="preserve"> одного студента уменьшился на </w:t>
      </w:r>
      <w:r w:rsidRPr="000E08B8">
        <w:rPr>
          <w:rFonts w:ascii="Times New Roman" w:hAnsi="Times New Roman"/>
          <w:bCs/>
        </w:rPr>
        <w:t xml:space="preserve">0,1 </w:t>
      </w:r>
      <w:r w:rsidRPr="000E08B8">
        <w:rPr>
          <w:rFonts w:ascii="Times New Roman" w:hAnsi="Times New Roman"/>
        </w:rPr>
        <w:t>(таблица 15).</w:t>
      </w:r>
    </w:p>
    <w:p w:rsidR="00151305" w:rsidRPr="000E08B8" w:rsidRDefault="00151305" w:rsidP="00151305">
      <w:pPr>
        <w:ind w:firstLine="709"/>
        <w:jc w:val="right"/>
        <w:rPr>
          <w:rFonts w:ascii="Times New Roman" w:hAnsi="Times New Roman"/>
          <w:b/>
          <w:szCs w:val="28"/>
        </w:rPr>
      </w:pPr>
    </w:p>
    <w:p w:rsidR="00151305" w:rsidRPr="000E08B8" w:rsidRDefault="00151305" w:rsidP="00151305">
      <w:pPr>
        <w:ind w:firstLine="709"/>
        <w:jc w:val="right"/>
        <w:rPr>
          <w:rFonts w:ascii="Times New Roman" w:hAnsi="Times New Roman"/>
          <w:b/>
          <w:szCs w:val="28"/>
        </w:rPr>
      </w:pPr>
      <w:r w:rsidRPr="000E08B8">
        <w:rPr>
          <w:rFonts w:ascii="Times New Roman" w:hAnsi="Times New Roman"/>
          <w:b/>
          <w:szCs w:val="28"/>
        </w:rPr>
        <w:t>Таблица 15</w:t>
      </w:r>
    </w:p>
    <w:p w:rsidR="00151305" w:rsidRPr="000E08B8" w:rsidRDefault="00151305" w:rsidP="00151305">
      <w:pPr>
        <w:jc w:val="center"/>
        <w:rPr>
          <w:rFonts w:ascii="Times New Roman" w:hAnsi="Times New Roman"/>
          <w:b/>
          <w:szCs w:val="28"/>
        </w:rPr>
      </w:pPr>
      <w:r w:rsidRPr="000E08B8">
        <w:rPr>
          <w:rFonts w:ascii="Times New Roman" w:hAnsi="Times New Roman"/>
          <w:b/>
          <w:szCs w:val="28"/>
        </w:rPr>
        <w:t xml:space="preserve">Количества часов учебных занятий, пропущенных по неуважительным причинам </w:t>
      </w:r>
    </w:p>
    <w:p w:rsidR="00151305" w:rsidRPr="000E08B8" w:rsidRDefault="00151305" w:rsidP="00151305">
      <w:pPr>
        <w:jc w:val="center"/>
        <w:rPr>
          <w:rFonts w:ascii="Times New Roman" w:hAnsi="Times New Roman"/>
          <w:b/>
          <w:szCs w:val="28"/>
        </w:rPr>
      </w:pPr>
      <w:r w:rsidRPr="000E08B8">
        <w:rPr>
          <w:rFonts w:ascii="Times New Roman" w:hAnsi="Times New Roman"/>
          <w:b/>
          <w:szCs w:val="28"/>
        </w:rPr>
        <w:t>по филиалу в целом</w:t>
      </w: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8"/>
        <w:gridCol w:w="2410"/>
        <w:gridCol w:w="2835"/>
        <w:gridCol w:w="2308"/>
      </w:tblGrid>
      <w:tr w:rsidR="00151305" w:rsidRPr="000E08B8" w:rsidTr="002A2D12">
        <w:trPr>
          <w:jc w:val="center"/>
        </w:trPr>
        <w:tc>
          <w:tcPr>
            <w:tcW w:w="2168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Cs w:val="28"/>
              </w:rPr>
            </w:pPr>
            <w:r w:rsidRPr="000E08B8">
              <w:rPr>
                <w:rFonts w:ascii="Times New Roman" w:hAnsi="Times New Roman"/>
                <w:szCs w:val="28"/>
              </w:rPr>
              <w:t>Кол-во студентов</w:t>
            </w:r>
          </w:p>
        </w:tc>
        <w:tc>
          <w:tcPr>
            <w:tcW w:w="2410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Cs w:val="28"/>
              </w:rPr>
            </w:pPr>
            <w:r w:rsidRPr="000E08B8">
              <w:rPr>
                <w:rFonts w:ascii="Times New Roman" w:hAnsi="Times New Roman"/>
                <w:szCs w:val="28"/>
              </w:rPr>
              <w:t>Всего пропусков (в часах)</w:t>
            </w:r>
          </w:p>
        </w:tc>
        <w:tc>
          <w:tcPr>
            <w:tcW w:w="2835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Cs w:val="28"/>
              </w:rPr>
            </w:pPr>
            <w:r w:rsidRPr="000E08B8">
              <w:rPr>
                <w:rFonts w:ascii="Times New Roman" w:hAnsi="Times New Roman"/>
                <w:szCs w:val="28"/>
              </w:rPr>
              <w:t>Количество пропусков по неуважительным причинам (в часах)</w:t>
            </w:r>
          </w:p>
        </w:tc>
        <w:tc>
          <w:tcPr>
            <w:tcW w:w="2308" w:type="dxa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Cs w:val="28"/>
              </w:rPr>
            </w:pPr>
            <w:r w:rsidRPr="000E08B8">
              <w:rPr>
                <w:rFonts w:ascii="Times New Roman" w:hAnsi="Times New Roman"/>
                <w:szCs w:val="28"/>
              </w:rPr>
              <w:t>Неуважительные пропуски на 1 студента</w:t>
            </w:r>
          </w:p>
        </w:tc>
      </w:tr>
      <w:tr w:rsidR="00151305" w:rsidRPr="000E08B8" w:rsidTr="002A2D12">
        <w:trPr>
          <w:jc w:val="center"/>
        </w:trPr>
        <w:tc>
          <w:tcPr>
            <w:tcW w:w="9721" w:type="dxa"/>
            <w:gridSpan w:val="4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0E08B8">
              <w:rPr>
                <w:rFonts w:ascii="Times New Roman" w:hAnsi="Times New Roman"/>
                <w:b/>
                <w:szCs w:val="28"/>
              </w:rPr>
              <w:t>2023/2024 учебный год</w:t>
            </w:r>
          </w:p>
        </w:tc>
      </w:tr>
      <w:tr w:rsidR="00151305" w:rsidRPr="000E08B8" w:rsidTr="002A2D12">
        <w:trPr>
          <w:jc w:val="center"/>
        </w:trPr>
        <w:tc>
          <w:tcPr>
            <w:tcW w:w="2168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789</w:t>
            </w:r>
          </w:p>
        </w:tc>
        <w:tc>
          <w:tcPr>
            <w:tcW w:w="2410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15287</w:t>
            </w:r>
          </w:p>
        </w:tc>
        <w:tc>
          <w:tcPr>
            <w:tcW w:w="2835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1904</w:t>
            </w:r>
          </w:p>
        </w:tc>
        <w:tc>
          <w:tcPr>
            <w:tcW w:w="2308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2,4</w:t>
            </w:r>
          </w:p>
        </w:tc>
      </w:tr>
      <w:tr w:rsidR="00151305" w:rsidRPr="000E08B8" w:rsidTr="002A2D12">
        <w:trPr>
          <w:jc w:val="center"/>
        </w:trPr>
        <w:tc>
          <w:tcPr>
            <w:tcW w:w="9721" w:type="dxa"/>
            <w:gridSpan w:val="4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0E08B8">
              <w:rPr>
                <w:rFonts w:ascii="Times New Roman" w:hAnsi="Times New Roman"/>
                <w:b/>
                <w:szCs w:val="28"/>
              </w:rPr>
              <w:t>2024/2025 учебный год</w:t>
            </w:r>
          </w:p>
        </w:tc>
      </w:tr>
      <w:tr w:rsidR="00151305" w:rsidRPr="000E08B8" w:rsidTr="002A2D12">
        <w:trPr>
          <w:jc w:val="center"/>
        </w:trPr>
        <w:tc>
          <w:tcPr>
            <w:tcW w:w="2168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765</w:t>
            </w:r>
          </w:p>
        </w:tc>
        <w:tc>
          <w:tcPr>
            <w:tcW w:w="2410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13761</w:t>
            </w:r>
          </w:p>
        </w:tc>
        <w:tc>
          <w:tcPr>
            <w:tcW w:w="2835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1737</w:t>
            </w:r>
          </w:p>
        </w:tc>
        <w:tc>
          <w:tcPr>
            <w:tcW w:w="2308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2,3</w:t>
            </w:r>
          </w:p>
        </w:tc>
      </w:tr>
      <w:tr w:rsidR="00151305" w:rsidRPr="000E08B8" w:rsidTr="002A2D12">
        <w:trPr>
          <w:jc w:val="center"/>
        </w:trPr>
        <w:tc>
          <w:tcPr>
            <w:tcW w:w="9721" w:type="dxa"/>
            <w:gridSpan w:val="4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b/>
                <w:szCs w:val="28"/>
              </w:rPr>
            </w:pPr>
            <w:r w:rsidRPr="000E08B8">
              <w:rPr>
                <w:rFonts w:ascii="Times New Roman" w:hAnsi="Times New Roman"/>
                <w:b/>
                <w:szCs w:val="28"/>
              </w:rPr>
              <w:t>Динамика</w:t>
            </w:r>
          </w:p>
        </w:tc>
      </w:tr>
      <w:tr w:rsidR="00151305" w:rsidRPr="000E08B8" w:rsidTr="002A2D12">
        <w:trPr>
          <w:jc w:val="center"/>
        </w:trPr>
        <w:tc>
          <w:tcPr>
            <w:tcW w:w="2168" w:type="dxa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/>
                <w:szCs w:val="28"/>
                <w:highlight w:val="yellow"/>
              </w:rPr>
            </w:pPr>
            <w:r w:rsidRPr="000E08B8">
              <w:rPr>
                <w:rFonts w:ascii="Times New Roman" w:hAnsi="Times New Roman"/>
                <w:b/>
                <w:szCs w:val="28"/>
              </w:rPr>
              <w:t>-24</w:t>
            </w:r>
          </w:p>
        </w:tc>
        <w:tc>
          <w:tcPr>
            <w:tcW w:w="2410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b/>
                <w:szCs w:val="28"/>
              </w:rPr>
            </w:pPr>
            <w:r w:rsidRPr="000E08B8">
              <w:rPr>
                <w:rFonts w:ascii="Times New Roman" w:hAnsi="Times New Roman"/>
                <w:b/>
                <w:szCs w:val="28"/>
              </w:rPr>
              <w:t>-1526</w:t>
            </w:r>
          </w:p>
        </w:tc>
        <w:tc>
          <w:tcPr>
            <w:tcW w:w="2835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b/>
                <w:szCs w:val="28"/>
              </w:rPr>
            </w:pPr>
            <w:r w:rsidRPr="000E08B8">
              <w:rPr>
                <w:rFonts w:ascii="Times New Roman" w:hAnsi="Times New Roman"/>
                <w:b/>
                <w:szCs w:val="28"/>
              </w:rPr>
              <w:t>-167</w:t>
            </w:r>
          </w:p>
        </w:tc>
        <w:tc>
          <w:tcPr>
            <w:tcW w:w="2308" w:type="dxa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b/>
                <w:szCs w:val="28"/>
              </w:rPr>
            </w:pPr>
            <w:r w:rsidRPr="000E08B8">
              <w:rPr>
                <w:rFonts w:ascii="Times New Roman" w:hAnsi="Times New Roman"/>
                <w:b/>
                <w:szCs w:val="28"/>
              </w:rPr>
              <w:t>-0,1</w:t>
            </w:r>
          </w:p>
        </w:tc>
      </w:tr>
    </w:tbl>
    <w:p w:rsidR="00151305" w:rsidRPr="000E08B8" w:rsidRDefault="00151305" w:rsidP="00151305">
      <w:pPr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highlight w:val="yellow"/>
        </w:rPr>
      </w:pPr>
      <w:r w:rsidRPr="000E08B8">
        <w:rPr>
          <w:rFonts w:ascii="Times New Roman" w:hAnsi="Times New Roman"/>
        </w:rPr>
        <w:t>При сравнении результатов данного семестра с результатами зимнего семестра 2023-2024 учебного года можно говорить об уменьшении числа пропусков по неуважительным причинам на 167 часов.</w:t>
      </w:r>
    </w:p>
    <w:p w:rsidR="00151305" w:rsidRPr="000E08B8" w:rsidRDefault="00151305" w:rsidP="00151305">
      <w:pPr>
        <w:rPr>
          <w:rFonts w:ascii="Times New Roman" w:hAnsi="Times New Roman"/>
          <w:b/>
        </w:rPr>
      </w:pPr>
    </w:p>
    <w:p w:rsidR="00151305" w:rsidRPr="000E08B8" w:rsidRDefault="00151305" w:rsidP="00151305">
      <w:pPr>
        <w:ind w:firstLine="709"/>
        <w:jc w:val="right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Таблица 16</w:t>
      </w:r>
    </w:p>
    <w:p w:rsidR="00151305" w:rsidRPr="000E08B8" w:rsidRDefault="00151305" w:rsidP="00151305">
      <w:pPr>
        <w:ind w:firstLine="709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Количество пропусков студентов по ОФО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"/>
        <w:gridCol w:w="1267"/>
        <w:gridCol w:w="1417"/>
        <w:gridCol w:w="1418"/>
        <w:gridCol w:w="1417"/>
        <w:gridCol w:w="1134"/>
        <w:gridCol w:w="1843"/>
      </w:tblGrid>
      <w:tr w:rsidR="00151305" w:rsidRPr="000E08B8" w:rsidTr="002A2D12">
        <w:tc>
          <w:tcPr>
            <w:tcW w:w="993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Группа</w:t>
            </w:r>
          </w:p>
        </w:tc>
        <w:tc>
          <w:tcPr>
            <w:tcW w:w="1276" w:type="dxa"/>
            <w:gridSpan w:val="2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студентов</w:t>
            </w:r>
          </w:p>
        </w:tc>
        <w:tc>
          <w:tcPr>
            <w:tcW w:w="1417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</w:p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пропусков</w:t>
            </w:r>
          </w:p>
        </w:tc>
        <w:tc>
          <w:tcPr>
            <w:tcW w:w="1418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пропусков</w:t>
            </w:r>
          </w:p>
        </w:tc>
        <w:tc>
          <w:tcPr>
            <w:tcW w:w="1417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 xml:space="preserve">Уважит. </w:t>
            </w:r>
          </w:p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пропуски</w:t>
            </w:r>
          </w:p>
        </w:tc>
        <w:tc>
          <w:tcPr>
            <w:tcW w:w="1134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Неуваж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пропуски</w:t>
            </w:r>
          </w:p>
        </w:tc>
        <w:tc>
          <w:tcPr>
            <w:tcW w:w="1843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 xml:space="preserve">Студенты максимально </w:t>
            </w:r>
          </w:p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 xml:space="preserve">пропустившие занятия по не уважительным причинам (без </w:t>
            </w:r>
            <w:r w:rsidRPr="000E08B8">
              <w:rPr>
                <w:rFonts w:ascii="Times New Roman" w:hAnsi="Times New Roman"/>
                <w:sz w:val="20"/>
                <w:szCs w:val="20"/>
              </w:rPr>
              <w:lastRenderedPageBreak/>
              <w:t>наличия справок)</w:t>
            </w:r>
          </w:p>
        </w:tc>
      </w:tr>
      <w:tr w:rsidR="00151305" w:rsidRPr="000E08B8" w:rsidTr="002A2D12">
        <w:tc>
          <w:tcPr>
            <w:tcW w:w="9498" w:type="dxa"/>
            <w:gridSpan w:val="8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44.03.02 Педагогическое образование (с двумя профилями подготовки) профили </w:t>
            </w:r>
          </w:p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«Физическая культура" и «Безопасность жизнедеятельности»</w:t>
            </w:r>
          </w:p>
        </w:tc>
      </w:tr>
      <w:tr w:rsidR="00151305" w:rsidRPr="000E08B8" w:rsidTr="002A2D12">
        <w:tc>
          <w:tcPr>
            <w:tcW w:w="993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Б-1фб</w:t>
            </w:r>
          </w:p>
        </w:tc>
        <w:tc>
          <w:tcPr>
            <w:tcW w:w="1276" w:type="dxa"/>
            <w:gridSpan w:val="2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417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1305" w:rsidRPr="000E08B8" w:rsidTr="002A2D12">
        <w:tc>
          <w:tcPr>
            <w:tcW w:w="993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Б-2фб</w:t>
            </w:r>
          </w:p>
        </w:tc>
        <w:tc>
          <w:tcPr>
            <w:tcW w:w="1276" w:type="dxa"/>
            <w:gridSpan w:val="2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1305" w:rsidRPr="000E08B8" w:rsidTr="002A2D12">
        <w:tc>
          <w:tcPr>
            <w:tcW w:w="993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Б-3фб</w:t>
            </w:r>
          </w:p>
        </w:tc>
        <w:tc>
          <w:tcPr>
            <w:tcW w:w="1276" w:type="dxa"/>
            <w:gridSpan w:val="2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417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843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1305" w:rsidRPr="000E08B8" w:rsidTr="002A2D12">
        <w:tc>
          <w:tcPr>
            <w:tcW w:w="993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Б-4фб</w:t>
            </w:r>
          </w:p>
        </w:tc>
        <w:tc>
          <w:tcPr>
            <w:tcW w:w="1276" w:type="dxa"/>
            <w:gridSpan w:val="2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134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843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1305" w:rsidRPr="000E08B8" w:rsidTr="002A2D12">
        <w:tc>
          <w:tcPr>
            <w:tcW w:w="993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gridSpan w:val="2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417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417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930</w:t>
            </w:r>
          </w:p>
        </w:tc>
        <w:tc>
          <w:tcPr>
            <w:tcW w:w="1134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1843" w:type="dxa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1305" w:rsidRPr="000E08B8" w:rsidTr="002A2D12">
        <w:tblPrEx>
          <w:shd w:val="clear" w:color="auto" w:fill="FF0000"/>
        </w:tblPrEx>
        <w:trPr>
          <w:trHeight w:val="135"/>
        </w:trPr>
        <w:tc>
          <w:tcPr>
            <w:tcW w:w="9498" w:type="dxa"/>
            <w:gridSpan w:val="8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44.03.05 Педагогическое образование (с двумя профилями подготовки) профили «Начальное образование» и «Социальная педагогика»</w:t>
            </w:r>
          </w:p>
        </w:tc>
      </w:tr>
      <w:tr w:rsidR="00151305" w:rsidRPr="000E08B8" w:rsidTr="002A2D12">
        <w:tblPrEx>
          <w:shd w:val="clear" w:color="auto" w:fill="FF0000"/>
        </w:tblPrEx>
        <w:trPr>
          <w:trHeight w:val="135"/>
        </w:trPr>
        <w:tc>
          <w:tcPr>
            <w:tcW w:w="1002" w:type="dxa"/>
            <w:gridSpan w:val="2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Б-1нсп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197</w:t>
            </w:r>
          </w:p>
        </w:tc>
        <w:tc>
          <w:tcPr>
            <w:tcW w:w="1417" w:type="dxa"/>
            <w:shd w:val="clear" w:color="auto" w:fill="auto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1305" w:rsidRPr="000E08B8" w:rsidTr="002A2D12">
        <w:tblPrEx>
          <w:shd w:val="clear" w:color="auto" w:fill="FF0000"/>
        </w:tblPrEx>
        <w:trPr>
          <w:trHeight w:val="135"/>
        </w:trPr>
        <w:tc>
          <w:tcPr>
            <w:tcW w:w="1002" w:type="dxa"/>
            <w:gridSpan w:val="2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Б-1нсп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197</w:t>
            </w:r>
          </w:p>
        </w:tc>
        <w:tc>
          <w:tcPr>
            <w:tcW w:w="1417" w:type="dxa"/>
            <w:shd w:val="clear" w:color="auto" w:fill="auto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1305" w:rsidRPr="000E08B8" w:rsidTr="002A2D12">
        <w:tblPrEx>
          <w:shd w:val="clear" w:color="auto" w:fill="FF0000"/>
        </w:tblPrEx>
        <w:trPr>
          <w:trHeight w:val="135"/>
        </w:trPr>
        <w:tc>
          <w:tcPr>
            <w:tcW w:w="9498" w:type="dxa"/>
            <w:gridSpan w:val="8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44.03.05 Педагогическое образование (с двумя профилями подготовки) профили «Дошкольное образование» и «Начальное образование»</w:t>
            </w:r>
          </w:p>
        </w:tc>
      </w:tr>
      <w:tr w:rsidR="00151305" w:rsidRPr="000E08B8" w:rsidTr="002A2D12">
        <w:tblPrEx>
          <w:shd w:val="clear" w:color="auto" w:fill="FF0000"/>
        </w:tblPrEx>
        <w:tc>
          <w:tcPr>
            <w:tcW w:w="99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Б-2дн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255</w:t>
            </w:r>
          </w:p>
        </w:tc>
        <w:tc>
          <w:tcPr>
            <w:tcW w:w="1417" w:type="dxa"/>
            <w:shd w:val="clear" w:color="auto" w:fill="auto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1305" w:rsidRPr="000E08B8" w:rsidTr="002A2D12">
        <w:tblPrEx>
          <w:shd w:val="clear" w:color="auto" w:fill="FF0000"/>
        </w:tblPrEx>
        <w:tc>
          <w:tcPr>
            <w:tcW w:w="99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Б-3дн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1305" w:rsidRPr="000E08B8" w:rsidTr="002A2D12">
        <w:tblPrEx>
          <w:shd w:val="clear" w:color="auto" w:fill="FF0000"/>
        </w:tblPrEx>
        <w:tc>
          <w:tcPr>
            <w:tcW w:w="99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Б-4дн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1305" w:rsidRPr="000E08B8" w:rsidTr="002A2D12">
        <w:tblPrEx>
          <w:shd w:val="clear" w:color="auto" w:fill="FF0000"/>
        </w:tblPrEx>
        <w:trPr>
          <w:trHeight w:val="351"/>
        </w:trPr>
        <w:tc>
          <w:tcPr>
            <w:tcW w:w="99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Б-5дн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417" w:type="dxa"/>
            <w:shd w:val="clear" w:color="auto" w:fill="auto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1305" w:rsidRPr="000E08B8" w:rsidTr="002A2D12">
        <w:tblPrEx>
          <w:shd w:val="clear" w:color="auto" w:fill="FF0000"/>
        </w:tblPrEx>
        <w:tc>
          <w:tcPr>
            <w:tcW w:w="99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Cs/>
                <w:sz w:val="20"/>
                <w:szCs w:val="20"/>
              </w:rPr>
              <w:t>87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665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1305" w:rsidRPr="000E08B8" w:rsidTr="002A2D12">
        <w:tblPrEx>
          <w:shd w:val="clear" w:color="auto" w:fill="FF0000"/>
        </w:tblPrEx>
        <w:tc>
          <w:tcPr>
            <w:tcW w:w="9498" w:type="dxa"/>
            <w:gridSpan w:val="8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44.03.05 Педагогическое образование (с двумя профилями подготовки) профили «Русский язык» и «Литература»</w:t>
            </w:r>
          </w:p>
        </w:tc>
      </w:tr>
      <w:tr w:rsidR="00151305" w:rsidRPr="000E08B8" w:rsidTr="002A2D12">
        <w:tblPrEx>
          <w:shd w:val="clear" w:color="auto" w:fill="FF0000"/>
        </w:tblPrEx>
        <w:tc>
          <w:tcPr>
            <w:tcW w:w="99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Б-1рл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1305" w:rsidRPr="000E08B8" w:rsidTr="002A2D12">
        <w:tblPrEx>
          <w:shd w:val="clear" w:color="auto" w:fill="FF0000"/>
        </w:tblPrEx>
        <w:tc>
          <w:tcPr>
            <w:tcW w:w="99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Б-2рл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1305" w:rsidRPr="000E08B8" w:rsidTr="002A2D12">
        <w:tblPrEx>
          <w:shd w:val="clear" w:color="auto" w:fill="FF0000"/>
        </w:tblPrEx>
        <w:tc>
          <w:tcPr>
            <w:tcW w:w="99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1305" w:rsidRPr="000E08B8" w:rsidTr="002A2D12">
        <w:tblPrEx>
          <w:shd w:val="clear" w:color="auto" w:fill="FF0000"/>
        </w:tblPrEx>
        <w:trPr>
          <w:trHeight w:val="545"/>
        </w:trPr>
        <w:tc>
          <w:tcPr>
            <w:tcW w:w="9498" w:type="dxa"/>
            <w:gridSpan w:val="8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44.03.05 Педагогическое образование (с двумя профилями подготовки) профили «История» и «Обществознание»</w:t>
            </w:r>
          </w:p>
        </w:tc>
      </w:tr>
      <w:tr w:rsidR="00151305" w:rsidRPr="000E08B8" w:rsidTr="002A2D12">
        <w:tblPrEx>
          <w:shd w:val="clear" w:color="auto" w:fill="FF0000"/>
        </w:tblPrEx>
        <w:trPr>
          <w:trHeight w:val="214"/>
        </w:trPr>
        <w:tc>
          <w:tcPr>
            <w:tcW w:w="99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Б-1ио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1305" w:rsidRPr="000E08B8" w:rsidTr="002A2D12">
        <w:tblPrEx>
          <w:shd w:val="clear" w:color="auto" w:fill="FF0000"/>
        </w:tblPrEx>
        <w:trPr>
          <w:trHeight w:val="214"/>
        </w:trPr>
        <w:tc>
          <w:tcPr>
            <w:tcW w:w="99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Б-2ио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1305" w:rsidRPr="000E08B8" w:rsidTr="002A2D12">
        <w:tblPrEx>
          <w:shd w:val="clear" w:color="auto" w:fill="FF0000"/>
        </w:tblPrEx>
        <w:trPr>
          <w:trHeight w:val="214"/>
        </w:trPr>
        <w:tc>
          <w:tcPr>
            <w:tcW w:w="99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Б-3ио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1305" w:rsidRPr="000E08B8" w:rsidTr="002A2D12">
        <w:tblPrEx>
          <w:shd w:val="clear" w:color="auto" w:fill="FF0000"/>
        </w:tblPrEx>
        <w:trPr>
          <w:trHeight w:val="214"/>
        </w:trPr>
        <w:tc>
          <w:tcPr>
            <w:tcW w:w="99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Б-4ио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1305" w:rsidRPr="000E08B8" w:rsidTr="002A2D12">
        <w:tblPrEx>
          <w:shd w:val="clear" w:color="auto" w:fill="FF0000"/>
        </w:tblPrEx>
        <w:trPr>
          <w:trHeight w:val="214"/>
        </w:trPr>
        <w:tc>
          <w:tcPr>
            <w:tcW w:w="99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Б-5ио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1305" w:rsidRPr="000E08B8" w:rsidTr="002A2D12">
        <w:tblPrEx>
          <w:shd w:val="clear" w:color="auto" w:fill="FF0000"/>
        </w:tblPrEx>
        <w:tc>
          <w:tcPr>
            <w:tcW w:w="99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1252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1305" w:rsidRPr="000E08B8" w:rsidTr="002A2D12">
        <w:tblPrEx>
          <w:shd w:val="clear" w:color="auto" w:fill="FF0000"/>
        </w:tblPrEx>
        <w:tc>
          <w:tcPr>
            <w:tcW w:w="9498" w:type="dxa"/>
            <w:gridSpan w:val="8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44.03.03 Специальное (дефектологическое) образование профиль «Логопедия»</w:t>
            </w:r>
          </w:p>
        </w:tc>
      </w:tr>
      <w:tr w:rsidR="00151305" w:rsidRPr="000E08B8" w:rsidTr="002A2D12">
        <w:tblPrEx>
          <w:shd w:val="clear" w:color="auto" w:fill="FF0000"/>
        </w:tblPrEx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Б-1л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1305" w:rsidRPr="000E08B8" w:rsidTr="002A2D12">
        <w:tblPrEx>
          <w:shd w:val="clear" w:color="auto" w:fill="FF0000"/>
        </w:tblPrEx>
        <w:tc>
          <w:tcPr>
            <w:tcW w:w="99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Б-2л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1305" w:rsidRPr="000E08B8" w:rsidTr="002A2D12">
        <w:tblPrEx>
          <w:shd w:val="clear" w:color="auto" w:fill="FF0000"/>
        </w:tblPrEx>
        <w:tc>
          <w:tcPr>
            <w:tcW w:w="99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Б-3л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1305" w:rsidRPr="000E08B8" w:rsidTr="002A2D12">
        <w:tblPrEx>
          <w:shd w:val="clear" w:color="auto" w:fill="FF0000"/>
        </w:tblPrEx>
        <w:tc>
          <w:tcPr>
            <w:tcW w:w="99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1305" w:rsidRPr="000E08B8" w:rsidTr="002A2D12">
        <w:tblPrEx>
          <w:shd w:val="clear" w:color="auto" w:fill="FF000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Итого по ППФ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1305" w:rsidRPr="000E08B8" w:rsidRDefault="00151305" w:rsidP="00151305">
      <w:pPr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proofErr w:type="gramStart"/>
      <w:r w:rsidRPr="000E08B8">
        <w:rPr>
          <w:rFonts w:ascii="Times New Roman" w:hAnsi="Times New Roman"/>
        </w:rPr>
        <w:t xml:space="preserve">В течение семестра студентами гуманитарного факультета было пропущено 9764 часа: по уважительным причинам – 8853 часа, по неуважительным – 914 часов. </w:t>
      </w:r>
      <w:proofErr w:type="gramEnd"/>
    </w:p>
    <w:p w:rsidR="00151305" w:rsidRPr="000E08B8" w:rsidRDefault="00151305" w:rsidP="00151305">
      <w:pPr>
        <w:rPr>
          <w:rFonts w:ascii="Times New Roman" w:hAnsi="Times New Roman"/>
          <w:b/>
          <w:bCs/>
        </w:rPr>
      </w:pPr>
    </w:p>
    <w:p w:rsidR="00151305" w:rsidRPr="000E08B8" w:rsidRDefault="00151305" w:rsidP="00151305">
      <w:pPr>
        <w:ind w:firstLine="709"/>
        <w:jc w:val="right"/>
        <w:rPr>
          <w:rFonts w:ascii="Times New Roman" w:hAnsi="Times New Roman"/>
          <w:b/>
          <w:bCs/>
        </w:rPr>
      </w:pPr>
      <w:r w:rsidRPr="000E08B8">
        <w:rPr>
          <w:rFonts w:ascii="Times New Roman" w:hAnsi="Times New Roman"/>
          <w:b/>
          <w:bCs/>
        </w:rPr>
        <w:t>Таблица 17</w:t>
      </w:r>
    </w:p>
    <w:p w:rsidR="00151305" w:rsidRPr="000E08B8" w:rsidRDefault="00151305" w:rsidP="00151305">
      <w:pPr>
        <w:ind w:firstLine="709"/>
        <w:jc w:val="right"/>
        <w:rPr>
          <w:rFonts w:ascii="Times New Roman" w:hAnsi="Times New Roman"/>
          <w:b/>
          <w:bCs/>
        </w:rPr>
      </w:pPr>
    </w:p>
    <w:p w:rsidR="00151305" w:rsidRPr="000E08B8" w:rsidRDefault="00151305" w:rsidP="00151305">
      <w:pPr>
        <w:jc w:val="center"/>
        <w:rPr>
          <w:rFonts w:ascii="Times New Roman" w:hAnsi="Times New Roman"/>
          <w:b/>
          <w:bCs/>
        </w:rPr>
      </w:pPr>
      <w:r w:rsidRPr="000E08B8">
        <w:rPr>
          <w:rFonts w:ascii="Times New Roman" w:hAnsi="Times New Roman"/>
          <w:b/>
          <w:bCs/>
        </w:rPr>
        <w:t xml:space="preserve">Количество пропусков занятий по группам в зимнем семестре 2024-2025 </w:t>
      </w:r>
      <w:proofErr w:type="spellStart"/>
      <w:r w:rsidRPr="000E08B8">
        <w:rPr>
          <w:rFonts w:ascii="Times New Roman" w:hAnsi="Times New Roman"/>
          <w:b/>
          <w:bCs/>
        </w:rPr>
        <w:t>уч</w:t>
      </w:r>
      <w:proofErr w:type="spellEnd"/>
      <w:r w:rsidRPr="000E08B8">
        <w:rPr>
          <w:rFonts w:ascii="Times New Roman" w:hAnsi="Times New Roman"/>
          <w:b/>
          <w:bCs/>
        </w:rPr>
        <w:t>. года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417"/>
        <w:gridCol w:w="1417"/>
        <w:gridCol w:w="2127"/>
        <w:gridCol w:w="3686"/>
      </w:tblGrid>
      <w:tr w:rsidR="00151305" w:rsidRPr="000E08B8" w:rsidTr="002A2D12">
        <w:trPr>
          <w:trHeight w:val="505"/>
        </w:trPr>
        <w:tc>
          <w:tcPr>
            <w:tcW w:w="959" w:type="dxa"/>
            <w:vMerge w:val="restart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Группа</w:t>
            </w:r>
          </w:p>
        </w:tc>
        <w:tc>
          <w:tcPr>
            <w:tcW w:w="1417" w:type="dxa"/>
            <w:vMerge w:val="restart"/>
            <w:vAlign w:val="center"/>
          </w:tcPr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  <w:p w:rsidR="00151305" w:rsidRPr="000E08B8" w:rsidRDefault="00151305" w:rsidP="00151305">
            <w:pPr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студентов</w:t>
            </w:r>
          </w:p>
        </w:tc>
        <w:tc>
          <w:tcPr>
            <w:tcW w:w="1417" w:type="dxa"/>
            <w:vMerge w:val="restart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Всего пропусков, часов</w:t>
            </w:r>
          </w:p>
        </w:tc>
        <w:tc>
          <w:tcPr>
            <w:tcW w:w="5813" w:type="dxa"/>
            <w:gridSpan w:val="2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</w:tr>
      <w:tr w:rsidR="00151305" w:rsidRPr="000E08B8" w:rsidTr="002A2D12">
        <w:trPr>
          <w:trHeight w:val="505"/>
        </w:trPr>
        <w:tc>
          <w:tcPr>
            <w:tcW w:w="959" w:type="dxa"/>
            <w:vMerge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Уважительные</w:t>
            </w:r>
          </w:p>
        </w:tc>
        <w:tc>
          <w:tcPr>
            <w:tcW w:w="3686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Неуважительные</w:t>
            </w:r>
          </w:p>
        </w:tc>
      </w:tr>
      <w:tr w:rsidR="00151305" w:rsidRPr="000E08B8" w:rsidTr="002A2D12">
        <w:trPr>
          <w:trHeight w:val="237"/>
        </w:trPr>
        <w:tc>
          <w:tcPr>
            <w:tcW w:w="959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1-1н</w:t>
            </w:r>
          </w:p>
        </w:tc>
        <w:tc>
          <w:tcPr>
            <w:tcW w:w="1417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706</w:t>
            </w:r>
          </w:p>
        </w:tc>
        <w:tc>
          <w:tcPr>
            <w:tcW w:w="2127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654</w:t>
            </w:r>
          </w:p>
        </w:tc>
        <w:tc>
          <w:tcPr>
            <w:tcW w:w="3686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</w:tr>
      <w:tr w:rsidR="00151305" w:rsidRPr="000E08B8" w:rsidTr="002A2D12">
        <w:trPr>
          <w:trHeight w:val="237"/>
        </w:trPr>
        <w:tc>
          <w:tcPr>
            <w:tcW w:w="959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1-2н</w:t>
            </w:r>
          </w:p>
        </w:tc>
        <w:tc>
          <w:tcPr>
            <w:tcW w:w="1417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2127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455</w:t>
            </w:r>
          </w:p>
        </w:tc>
        <w:tc>
          <w:tcPr>
            <w:tcW w:w="3686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</w:tr>
      <w:tr w:rsidR="00151305" w:rsidRPr="000E08B8" w:rsidTr="002A2D12">
        <w:trPr>
          <w:trHeight w:val="237"/>
        </w:trPr>
        <w:tc>
          <w:tcPr>
            <w:tcW w:w="959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1-3н</w:t>
            </w:r>
          </w:p>
        </w:tc>
        <w:tc>
          <w:tcPr>
            <w:tcW w:w="1417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2127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3686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151305" w:rsidRPr="000E08B8" w:rsidTr="002A2D12">
        <w:trPr>
          <w:trHeight w:val="237"/>
        </w:trPr>
        <w:tc>
          <w:tcPr>
            <w:tcW w:w="959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1-4д</w:t>
            </w:r>
          </w:p>
        </w:tc>
        <w:tc>
          <w:tcPr>
            <w:tcW w:w="1417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888</w:t>
            </w:r>
          </w:p>
        </w:tc>
        <w:tc>
          <w:tcPr>
            <w:tcW w:w="2127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788</w:t>
            </w:r>
          </w:p>
        </w:tc>
        <w:tc>
          <w:tcPr>
            <w:tcW w:w="3686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51305" w:rsidRPr="000E08B8" w:rsidTr="002A2D12">
        <w:trPr>
          <w:trHeight w:val="237"/>
        </w:trPr>
        <w:tc>
          <w:tcPr>
            <w:tcW w:w="959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1-5д</w:t>
            </w:r>
          </w:p>
        </w:tc>
        <w:tc>
          <w:tcPr>
            <w:tcW w:w="1417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874</w:t>
            </w:r>
          </w:p>
        </w:tc>
        <w:tc>
          <w:tcPr>
            <w:tcW w:w="2127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844</w:t>
            </w:r>
          </w:p>
        </w:tc>
        <w:tc>
          <w:tcPr>
            <w:tcW w:w="3686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151305" w:rsidRPr="000E08B8" w:rsidTr="002A2D12">
        <w:trPr>
          <w:trHeight w:val="237"/>
        </w:trPr>
        <w:tc>
          <w:tcPr>
            <w:tcW w:w="959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2-1н</w:t>
            </w:r>
          </w:p>
        </w:tc>
        <w:tc>
          <w:tcPr>
            <w:tcW w:w="1417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944</w:t>
            </w:r>
          </w:p>
        </w:tc>
        <w:tc>
          <w:tcPr>
            <w:tcW w:w="2127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872</w:t>
            </w:r>
          </w:p>
        </w:tc>
        <w:tc>
          <w:tcPr>
            <w:tcW w:w="3686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</w:tr>
      <w:tr w:rsidR="00151305" w:rsidRPr="000E08B8" w:rsidTr="002A2D12">
        <w:trPr>
          <w:trHeight w:val="237"/>
        </w:trPr>
        <w:tc>
          <w:tcPr>
            <w:tcW w:w="959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2-2н</w:t>
            </w:r>
          </w:p>
        </w:tc>
        <w:tc>
          <w:tcPr>
            <w:tcW w:w="1417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1104</w:t>
            </w:r>
          </w:p>
        </w:tc>
        <w:tc>
          <w:tcPr>
            <w:tcW w:w="2127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982</w:t>
            </w:r>
          </w:p>
        </w:tc>
        <w:tc>
          <w:tcPr>
            <w:tcW w:w="3686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</w:tr>
      <w:tr w:rsidR="00151305" w:rsidRPr="000E08B8" w:rsidTr="002A2D12">
        <w:trPr>
          <w:trHeight w:val="237"/>
        </w:trPr>
        <w:tc>
          <w:tcPr>
            <w:tcW w:w="959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2-3н</w:t>
            </w:r>
          </w:p>
        </w:tc>
        <w:tc>
          <w:tcPr>
            <w:tcW w:w="1417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558</w:t>
            </w:r>
          </w:p>
        </w:tc>
        <w:tc>
          <w:tcPr>
            <w:tcW w:w="2127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3686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</w:tr>
      <w:tr w:rsidR="00151305" w:rsidRPr="000E08B8" w:rsidTr="002A2D12">
        <w:trPr>
          <w:trHeight w:val="237"/>
        </w:trPr>
        <w:tc>
          <w:tcPr>
            <w:tcW w:w="959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lastRenderedPageBreak/>
              <w:t>2-4д</w:t>
            </w:r>
          </w:p>
        </w:tc>
        <w:tc>
          <w:tcPr>
            <w:tcW w:w="1417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1028</w:t>
            </w:r>
          </w:p>
        </w:tc>
        <w:tc>
          <w:tcPr>
            <w:tcW w:w="2127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908</w:t>
            </w:r>
          </w:p>
        </w:tc>
        <w:tc>
          <w:tcPr>
            <w:tcW w:w="3686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151305" w:rsidRPr="000E08B8" w:rsidTr="002A2D12">
        <w:trPr>
          <w:trHeight w:val="237"/>
        </w:trPr>
        <w:tc>
          <w:tcPr>
            <w:tcW w:w="959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3-1н</w:t>
            </w:r>
          </w:p>
        </w:tc>
        <w:tc>
          <w:tcPr>
            <w:tcW w:w="1417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614</w:t>
            </w:r>
          </w:p>
        </w:tc>
        <w:tc>
          <w:tcPr>
            <w:tcW w:w="2127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572</w:t>
            </w:r>
          </w:p>
        </w:tc>
        <w:tc>
          <w:tcPr>
            <w:tcW w:w="3686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151305" w:rsidRPr="000E08B8" w:rsidTr="002A2D12">
        <w:trPr>
          <w:trHeight w:val="237"/>
        </w:trPr>
        <w:tc>
          <w:tcPr>
            <w:tcW w:w="959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3-2н</w:t>
            </w:r>
          </w:p>
        </w:tc>
        <w:tc>
          <w:tcPr>
            <w:tcW w:w="1417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482</w:t>
            </w:r>
          </w:p>
        </w:tc>
        <w:tc>
          <w:tcPr>
            <w:tcW w:w="2127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3686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</w:tr>
      <w:tr w:rsidR="00151305" w:rsidRPr="000E08B8" w:rsidTr="002A2D12">
        <w:trPr>
          <w:trHeight w:val="237"/>
        </w:trPr>
        <w:tc>
          <w:tcPr>
            <w:tcW w:w="959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3-3н</w:t>
            </w:r>
          </w:p>
        </w:tc>
        <w:tc>
          <w:tcPr>
            <w:tcW w:w="1417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654</w:t>
            </w:r>
          </w:p>
        </w:tc>
        <w:tc>
          <w:tcPr>
            <w:tcW w:w="2127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556</w:t>
            </w:r>
          </w:p>
        </w:tc>
        <w:tc>
          <w:tcPr>
            <w:tcW w:w="3686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</w:tr>
      <w:tr w:rsidR="00151305" w:rsidRPr="000E08B8" w:rsidTr="002A2D12">
        <w:trPr>
          <w:trHeight w:val="237"/>
        </w:trPr>
        <w:tc>
          <w:tcPr>
            <w:tcW w:w="959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3-4д</w:t>
            </w:r>
          </w:p>
        </w:tc>
        <w:tc>
          <w:tcPr>
            <w:tcW w:w="1417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1024</w:t>
            </w:r>
          </w:p>
        </w:tc>
        <w:tc>
          <w:tcPr>
            <w:tcW w:w="2127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970</w:t>
            </w:r>
          </w:p>
        </w:tc>
        <w:tc>
          <w:tcPr>
            <w:tcW w:w="3686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</w:tr>
      <w:tr w:rsidR="00151305" w:rsidRPr="000E08B8" w:rsidTr="002A2D12">
        <w:trPr>
          <w:trHeight w:val="237"/>
        </w:trPr>
        <w:tc>
          <w:tcPr>
            <w:tcW w:w="959" w:type="dxa"/>
            <w:vAlign w:val="center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151305" w:rsidRPr="000E08B8" w:rsidRDefault="00151305" w:rsidP="001513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311</w:t>
            </w:r>
          </w:p>
        </w:tc>
        <w:tc>
          <w:tcPr>
            <w:tcW w:w="1417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9764</w:t>
            </w:r>
          </w:p>
        </w:tc>
        <w:tc>
          <w:tcPr>
            <w:tcW w:w="2127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8853</w:t>
            </w:r>
          </w:p>
        </w:tc>
        <w:tc>
          <w:tcPr>
            <w:tcW w:w="3686" w:type="dxa"/>
            <w:vAlign w:val="bottom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914</w:t>
            </w:r>
          </w:p>
        </w:tc>
      </w:tr>
    </w:tbl>
    <w:p w:rsidR="00151305" w:rsidRPr="000E08B8" w:rsidRDefault="00151305" w:rsidP="00151305">
      <w:pPr>
        <w:jc w:val="center"/>
        <w:rPr>
          <w:rFonts w:ascii="Times New Roman" w:hAnsi="Times New Roman"/>
          <w:b/>
          <w:bCs/>
        </w:rPr>
      </w:pPr>
    </w:p>
    <w:p w:rsidR="00151305" w:rsidRPr="000E08B8" w:rsidRDefault="00151305" w:rsidP="00151305">
      <w:pPr>
        <w:ind w:firstLine="567"/>
        <w:jc w:val="both"/>
        <w:rPr>
          <w:rFonts w:ascii="Times New Roman" w:hAnsi="Times New Roman"/>
          <w:b/>
          <w:bCs/>
        </w:rPr>
      </w:pPr>
      <w:r w:rsidRPr="000E08B8">
        <w:rPr>
          <w:rFonts w:ascii="Times New Roman" w:hAnsi="Times New Roman"/>
        </w:rPr>
        <w:t>Мониторинг посещаемости студентами учебных занятий позволяет факультету принимать меры в отношении студентов, на долю которых приходится наибольшее количество пропусков по неуважительной причине. Тем не менее, количество пропусков занятий по неуважительным причинам, приходящихся на 1 студента (усредненный показатель), не высок – 2,9 часов в среднем по факультету</w:t>
      </w:r>
      <w:r w:rsidRPr="000E08B8">
        <w:rPr>
          <w:rFonts w:ascii="Times New Roman" w:hAnsi="Times New Roman"/>
          <w:b/>
          <w:bCs/>
        </w:rPr>
        <w:t>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С целью ликвидации пропусков занятий на факультетах проводились следующие мероприятия:</w:t>
      </w:r>
    </w:p>
    <w:p w:rsidR="00151305" w:rsidRPr="000E08B8" w:rsidRDefault="00151305" w:rsidP="001B7B24">
      <w:pPr>
        <w:numPr>
          <w:ilvl w:val="0"/>
          <w:numId w:val="11"/>
        </w:numPr>
        <w:tabs>
          <w:tab w:val="clear" w:pos="1212"/>
          <w:tab w:val="left" w:pos="567"/>
          <w:tab w:val="num" w:pos="1260"/>
        </w:tabs>
        <w:ind w:left="0" w:firstLine="0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беседы декана, кураторов академических групп со студентами, имеющими неуважительные пропуски;</w:t>
      </w:r>
    </w:p>
    <w:p w:rsidR="00151305" w:rsidRPr="000E08B8" w:rsidRDefault="00151305" w:rsidP="001B7B24">
      <w:pPr>
        <w:numPr>
          <w:ilvl w:val="0"/>
          <w:numId w:val="11"/>
        </w:numPr>
        <w:tabs>
          <w:tab w:val="clear" w:pos="1212"/>
          <w:tab w:val="left" w:pos="567"/>
          <w:tab w:val="num" w:pos="1260"/>
        </w:tabs>
        <w:ind w:left="0" w:firstLine="0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оповещение родителей;</w:t>
      </w:r>
    </w:p>
    <w:p w:rsidR="00151305" w:rsidRPr="000E08B8" w:rsidRDefault="00151305" w:rsidP="001B7B24">
      <w:pPr>
        <w:numPr>
          <w:ilvl w:val="0"/>
          <w:numId w:val="11"/>
        </w:numPr>
        <w:tabs>
          <w:tab w:val="clear" w:pos="1212"/>
          <w:tab w:val="left" w:pos="567"/>
          <w:tab w:val="num" w:pos="1260"/>
        </w:tabs>
        <w:ind w:left="0" w:firstLine="0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обсуждение данного вопроса на советах факультетов с приглашением заместителя директора по воспитательной работе и молодежной политике, социального педагога, кураторов академических групп.</w:t>
      </w:r>
    </w:p>
    <w:p w:rsidR="00151305" w:rsidRPr="000E08B8" w:rsidRDefault="00151305" w:rsidP="00151305">
      <w:pPr>
        <w:rPr>
          <w:rFonts w:ascii="Times New Roman" w:hAnsi="Times New Roman"/>
          <w:b/>
        </w:rPr>
      </w:pPr>
    </w:p>
    <w:p w:rsidR="00151305" w:rsidRPr="000E08B8" w:rsidRDefault="00151305" w:rsidP="00151305">
      <w:pPr>
        <w:ind w:firstLine="709"/>
        <w:contextualSpacing/>
        <w:jc w:val="center"/>
        <w:rPr>
          <w:rFonts w:ascii="Times New Roman" w:eastAsia="Calibri" w:hAnsi="Times New Roman"/>
          <w:b/>
          <w:lang w:eastAsia="en-US"/>
        </w:rPr>
      </w:pPr>
      <w:r w:rsidRPr="000E08B8">
        <w:rPr>
          <w:rFonts w:ascii="Times New Roman" w:eastAsia="Calibri" w:hAnsi="Times New Roman"/>
          <w:b/>
          <w:lang w:eastAsia="en-US"/>
        </w:rPr>
        <w:t>3. Информация о результатах сессии</w:t>
      </w:r>
    </w:p>
    <w:p w:rsidR="00151305" w:rsidRPr="000E08B8" w:rsidRDefault="00151305" w:rsidP="00151305">
      <w:pPr>
        <w:ind w:firstLine="709"/>
        <w:contextualSpacing/>
        <w:jc w:val="center"/>
        <w:rPr>
          <w:rFonts w:ascii="Times New Roman" w:eastAsia="Calibri" w:hAnsi="Times New Roman"/>
          <w:lang w:eastAsia="en-US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Зачеты и экзамены в Филиале СГПИ в г. Железноводске проводились в соответствии со следующими требованиями к порядку проведения промежуточной аттестации, отраженными в «Положении о формах, периодичности и порядке текущего контроля успеваемости и промежуточной аттестации обучающихся в ГБОУ </w:t>
      </w:r>
      <w:proofErr w:type="gramStart"/>
      <w:r w:rsidRPr="000E08B8">
        <w:rPr>
          <w:rFonts w:ascii="Times New Roman" w:hAnsi="Times New Roman"/>
        </w:rPr>
        <w:t>ВО</w:t>
      </w:r>
      <w:proofErr w:type="gramEnd"/>
      <w:r w:rsidRPr="000E08B8">
        <w:rPr>
          <w:rFonts w:ascii="Times New Roman" w:hAnsi="Times New Roman"/>
        </w:rPr>
        <w:t xml:space="preserve"> «Ставропольский государственный педагогический институт» и его филиалах»:</w:t>
      </w:r>
    </w:p>
    <w:p w:rsidR="00151305" w:rsidRPr="000E08B8" w:rsidRDefault="00151305" w:rsidP="001B7B24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экзаменационные билеты подписаны заведующими кафедрами, на билетах указана дата утверждения на заседании кафедры;</w:t>
      </w:r>
    </w:p>
    <w:p w:rsidR="00151305" w:rsidRPr="000E08B8" w:rsidRDefault="00151305" w:rsidP="001B7B24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вопросы экзаменационных билетов были составлены в соответствии с Федеральными государственными образовательными стандартами по соответствующим направлениям подготовки и специальностям, рабочим программам и оценочным материалам по дисциплинам;</w:t>
      </w:r>
    </w:p>
    <w:p w:rsidR="00151305" w:rsidRPr="000E08B8" w:rsidRDefault="00151305" w:rsidP="001B7B24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для подготовки к экзамену студентам предоставлялась программа сдаваемого курса, бумага, заверенная штампом филиала;</w:t>
      </w:r>
    </w:p>
    <w:p w:rsidR="00151305" w:rsidRPr="000E08B8" w:rsidRDefault="00151305" w:rsidP="001B7B24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студенту предоставлено отдельное рабочее место для подготовки к ответу;</w:t>
      </w:r>
    </w:p>
    <w:p w:rsidR="00151305" w:rsidRPr="000E08B8" w:rsidRDefault="00151305" w:rsidP="001B7B24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деканаты, заведующие кафедрами, учебно-методическое управление осуществляли </w:t>
      </w:r>
      <w:proofErr w:type="gramStart"/>
      <w:r w:rsidRPr="000E08B8">
        <w:rPr>
          <w:rFonts w:ascii="Times New Roman" w:hAnsi="Times New Roman"/>
        </w:rPr>
        <w:t>контроль за</w:t>
      </w:r>
      <w:proofErr w:type="gramEnd"/>
      <w:r w:rsidRPr="000E08B8">
        <w:rPr>
          <w:rFonts w:ascii="Times New Roman" w:hAnsi="Times New Roman"/>
        </w:rPr>
        <w:t xml:space="preserve"> ходом промежуточной аттестации;</w:t>
      </w:r>
    </w:p>
    <w:p w:rsidR="00151305" w:rsidRPr="000E08B8" w:rsidRDefault="00151305" w:rsidP="001B7B24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на экзамене присутствовали ассистенты;</w:t>
      </w:r>
    </w:p>
    <w:p w:rsidR="00151305" w:rsidRPr="000E08B8" w:rsidRDefault="00151305" w:rsidP="001B7B24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при выставлении оценки преподавателями учитывались результаты электронной системы мониторинга успеваемости, посещаемости и контроля знаний студентов «</w:t>
      </w:r>
      <w:r w:rsidRPr="000E08B8">
        <w:rPr>
          <w:rFonts w:ascii="Times New Roman" w:hAnsi="Times New Roman"/>
          <w:lang w:val="en-US"/>
        </w:rPr>
        <w:t>SMUS</w:t>
      </w:r>
      <w:r w:rsidRPr="000E08B8">
        <w:rPr>
          <w:rFonts w:ascii="Times New Roman" w:hAnsi="Times New Roman"/>
        </w:rPr>
        <w:t xml:space="preserve"> </w:t>
      </w:r>
      <w:r w:rsidRPr="000E08B8">
        <w:rPr>
          <w:rFonts w:ascii="Times New Roman" w:hAnsi="Times New Roman"/>
          <w:lang w:val="en-US"/>
        </w:rPr>
        <w:t>SSPI</w:t>
      </w:r>
      <w:r w:rsidRPr="000E08B8">
        <w:rPr>
          <w:rFonts w:ascii="Times New Roman" w:hAnsi="Times New Roman"/>
        </w:rPr>
        <w:t>», полученных в течение семестра.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Анализ показателей успеваемости и качества знаний, выявленных в ходе промежуточной аттестации, позволяет построить общую картину успеваемости и качества знаний по филиалу в целом (таблица 18).</w:t>
      </w:r>
    </w:p>
    <w:p w:rsidR="00151305" w:rsidRPr="000E08B8" w:rsidRDefault="00151305" w:rsidP="00151305">
      <w:pPr>
        <w:ind w:left="1429"/>
        <w:jc w:val="right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Таблица 18 </w:t>
      </w:r>
    </w:p>
    <w:p w:rsidR="00151305" w:rsidRPr="000E08B8" w:rsidRDefault="00151305" w:rsidP="00151305">
      <w:pPr>
        <w:ind w:left="1429"/>
        <w:jc w:val="right"/>
        <w:rPr>
          <w:rFonts w:ascii="Times New Roman" w:hAnsi="Times New Roman"/>
          <w:b/>
        </w:rPr>
      </w:pPr>
    </w:p>
    <w:p w:rsidR="00151305" w:rsidRPr="000E08B8" w:rsidRDefault="00151305" w:rsidP="00151305">
      <w:pPr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Успеваемость студентов филиала в ходе зимней экзаменационной сессии </w:t>
      </w:r>
    </w:p>
    <w:p w:rsidR="00151305" w:rsidRPr="000E08B8" w:rsidRDefault="00151305" w:rsidP="00151305">
      <w:pPr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2024-2025 </w:t>
      </w:r>
      <w:proofErr w:type="spellStart"/>
      <w:r w:rsidRPr="000E08B8">
        <w:rPr>
          <w:rFonts w:ascii="Times New Roman" w:hAnsi="Times New Roman"/>
          <w:b/>
        </w:rPr>
        <w:t>уч</w:t>
      </w:r>
      <w:proofErr w:type="gramStart"/>
      <w:r w:rsidRPr="000E08B8">
        <w:rPr>
          <w:rFonts w:ascii="Times New Roman" w:hAnsi="Times New Roman"/>
          <w:b/>
        </w:rPr>
        <w:t>.г</w:t>
      </w:r>
      <w:proofErr w:type="gramEnd"/>
      <w:r w:rsidRPr="000E08B8">
        <w:rPr>
          <w:rFonts w:ascii="Times New Roman" w:hAnsi="Times New Roman"/>
          <w:b/>
        </w:rPr>
        <w:t>ода</w:t>
      </w:r>
      <w:proofErr w:type="spellEnd"/>
    </w:p>
    <w:p w:rsidR="00151305" w:rsidRPr="000E08B8" w:rsidRDefault="00151305" w:rsidP="00151305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"/>
        <w:gridCol w:w="1932"/>
        <w:gridCol w:w="851"/>
        <w:gridCol w:w="709"/>
        <w:gridCol w:w="992"/>
        <w:gridCol w:w="850"/>
        <w:gridCol w:w="851"/>
        <w:gridCol w:w="850"/>
        <w:gridCol w:w="851"/>
        <w:gridCol w:w="1099"/>
      </w:tblGrid>
      <w:tr w:rsidR="00151305" w:rsidRPr="000E08B8" w:rsidTr="00151305">
        <w:trPr>
          <w:trHeight w:val="420"/>
        </w:trPr>
        <w:tc>
          <w:tcPr>
            <w:tcW w:w="444" w:type="dxa"/>
            <w:vMerge w:val="restart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№</w:t>
            </w:r>
          </w:p>
        </w:tc>
        <w:tc>
          <w:tcPr>
            <w:tcW w:w="1932" w:type="dxa"/>
            <w:vMerge w:val="restart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Направление </w:t>
            </w:r>
            <w:r w:rsidRPr="000E08B8">
              <w:rPr>
                <w:rFonts w:ascii="Times New Roman" w:hAnsi="Times New Roman"/>
              </w:rPr>
              <w:lastRenderedPageBreak/>
              <w:t>подготовки, специальность</w:t>
            </w:r>
          </w:p>
        </w:tc>
        <w:tc>
          <w:tcPr>
            <w:tcW w:w="5103" w:type="dxa"/>
            <w:gridSpan w:val="6"/>
            <w:tcBorders>
              <w:bottom w:val="nil"/>
            </w:tcBorders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lastRenderedPageBreak/>
              <w:t>Кол-во студентов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Успев </w:t>
            </w:r>
            <w:r w:rsidRPr="000E08B8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1099" w:type="dxa"/>
            <w:vMerge w:val="restart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lastRenderedPageBreak/>
              <w:t>Кач-во</w:t>
            </w:r>
            <w:proofErr w:type="spellEnd"/>
            <w:r w:rsidRPr="000E08B8">
              <w:rPr>
                <w:rFonts w:ascii="Times New Roman" w:hAnsi="Times New Roman"/>
              </w:rPr>
              <w:t xml:space="preserve"> </w:t>
            </w:r>
            <w:r w:rsidRPr="000E08B8">
              <w:rPr>
                <w:rFonts w:ascii="Times New Roman" w:hAnsi="Times New Roman"/>
              </w:rPr>
              <w:lastRenderedPageBreak/>
              <w:t>знаний %</w:t>
            </w:r>
          </w:p>
        </w:tc>
      </w:tr>
      <w:tr w:rsidR="00151305" w:rsidRPr="000E08B8" w:rsidTr="00151305">
        <w:trPr>
          <w:trHeight w:val="378"/>
        </w:trPr>
        <w:tc>
          <w:tcPr>
            <w:tcW w:w="444" w:type="dxa"/>
            <w:vMerge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tcBorders>
              <w:right w:val="nil"/>
            </w:tcBorders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1305" w:rsidRPr="000E08B8" w:rsidRDefault="00151305" w:rsidP="00151305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 начало сессии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Результаты ПА</w:t>
            </w:r>
          </w:p>
        </w:tc>
        <w:tc>
          <w:tcPr>
            <w:tcW w:w="851" w:type="dxa"/>
            <w:vMerge/>
            <w:tcBorders>
              <w:left w:val="nil"/>
            </w:tcBorders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</w:p>
        </w:tc>
      </w:tr>
      <w:tr w:rsidR="00151305" w:rsidRPr="000E08B8" w:rsidTr="00151305">
        <w:trPr>
          <w:trHeight w:val="1197"/>
        </w:trPr>
        <w:tc>
          <w:tcPr>
            <w:tcW w:w="444" w:type="dxa"/>
            <w:vMerge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tcBorders>
              <w:right w:val="nil"/>
            </w:tcBorders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1305" w:rsidRPr="000E08B8" w:rsidRDefault="00151305" w:rsidP="00151305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 «</w:t>
            </w:r>
            <w:proofErr w:type="spellStart"/>
            <w:r w:rsidRPr="000E08B8">
              <w:rPr>
                <w:rFonts w:ascii="Times New Roman" w:hAnsi="Times New Roman"/>
              </w:rPr>
              <w:t>отл</w:t>
            </w:r>
            <w:proofErr w:type="spellEnd"/>
            <w:r w:rsidRPr="000E08B8">
              <w:rPr>
                <w:rFonts w:ascii="Times New Roman" w:hAnsi="Times New Roman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1305" w:rsidRPr="000E08B8" w:rsidRDefault="00151305" w:rsidP="00151305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 «</w:t>
            </w:r>
            <w:proofErr w:type="spellStart"/>
            <w:r w:rsidRPr="000E08B8">
              <w:rPr>
                <w:rFonts w:ascii="Times New Roman" w:hAnsi="Times New Roman"/>
              </w:rPr>
              <w:t>отл</w:t>
            </w:r>
            <w:proofErr w:type="spellEnd"/>
            <w:r w:rsidRPr="000E08B8">
              <w:rPr>
                <w:rFonts w:ascii="Times New Roman" w:hAnsi="Times New Roman"/>
              </w:rPr>
              <w:t>» и «хор»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1305" w:rsidRPr="000E08B8" w:rsidRDefault="00151305" w:rsidP="00151305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 «</w:t>
            </w:r>
            <w:proofErr w:type="spellStart"/>
            <w:r w:rsidRPr="000E08B8">
              <w:rPr>
                <w:rFonts w:ascii="Times New Roman" w:hAnsi="Times New Roman"/>
              </w:rPr>
              <w:t>отл</w:t>
            </w:r>
            <w:proofErr w:type="spellEnd"/>
            <w:r w:rsidRPr="000E08B8">
              <w:rPr>
                <w:rFonts w:ascii="Times New Roman" w:hAnsi="Times New Roman"/>
              </w:rPr>
              <w:t>», «хор</w:t>
            </w:r>
            <w:proofErr w:type="gramStart"/>
            <w:r w:rsidRPr="000E08B8">
              <w:rPr>
                <w:rFonts w:ascii="Times New Roman" w:hAnsi="Times New Roman"/>
              </w:rPr>
              <w:t>.», «</w:t>
            </w:r>
            <w:proofErr w:type="spellStart"/>
            <w:proofErr w:type="gramEnd"/>
            <w:r w:rsidRPr="000E08B8">
              <w:rPr>
                <w:rFonts w:ascii="Times New Roman" w:hAnsi="Times New Roman"/>
              </w:rPr>
              <w:t>удовл</w:t>
            </w:r>
            <w:proofErr w:type="spellEnd"/>
            <w:r w:rsidRPr="000E08B8">
              <w:rPr>
                <w:rFonts w:ascii="Times New Roman" w:hAnsi="Times New Roman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1305" w:rsidRPr="000E08B8" w:rsidRDefault="00151305" w:rsidP="00151305">
            <w:pPr>
              <w:ind w:left="-108" w:right="-5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 «</w:t>
            </w:r>
            <w:proofErr w:type="spellStart"/>
            <w:r w:rsidRPr="000E08B8">
              <w:rPr>
                <w:rFonts w:ascii="Times New Roman" w:hAnsi="Times New Roman"/>
              </w:rPr>
              <w:t>удовл</w:t>
            </w:r>
            <w:proofErr w:type="spellEnd"/>
            <w:r w:rsidRPr="000E08B8">
              <w:rPr>
                <w:rFonts w:ascii="Times New Roman" w:hAnsi="Times New Roman"/>
              </w:rPr>
              <w:t>.»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1305" w:rsidRPr="000E08B8" w:rsidRDefault="00151305" w:rsidP="00151305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не явился</w:t>
            </w:r>
          </w:p>
        </w:tc>
        <w:tc>
          <w:tcPr>
            <w:tcW w:w="851" w:type="dxa"/>
            <w:vMerge/>
            <w:tcBorders>
              <w:left w:val="nil"/>
            </w:tcBorders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</w:p>
        </w:tc>
      </w:tr>
      <w:tr w:rsidR="00151305" w:rsidRPr="000E08B8" w:rsidTr="00151305">
        <w:tc>
          <w:tcPr>
            <w:tcW w:w="444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Психолого-педагогический факультет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454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105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171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93,88</w:t>
            </w:r>
          </w:p>
        </w:tc>
        <w:tc>
          <w:tcPr>
            <w:tcW w:w="1099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62,59</w:t>
            </w:r>
          </w:p>
        </w:tc>
      </w:tr>
      <w:tr w:rsidR="00151305" w:rsidRPr="000E08B8" w:rsidTr="002A2D12">
        <w:tc>
          <w:tcPr>
            <w:tcW w:w="444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</w:t>
            </w:r>
          </w:p>
        </w:tc>
        <w:tc>
          <w:tcPr>
            <w:tcW w:w="1932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Гуманитарный факультет</w:t>
            </w:r>
          </w:p>
        </w:tc>
        <w:tc>
          <w:tcPr>
            <w:tcW w:w="851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311</w:t>
            </w:r>
          </w:p>
        </w:tc>
        <w:tc>
          <w:tcPr>
            <w:tcW w:w="709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154</w:t>
            </w:r>
          </w:p>
        </w:tc>
        <w:tc>
          <w:tcPr>
            <w:tcW w:w="850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98</w:t>
            </w:r>
          </w:p>
        </w:tc>
        <w:tc>
          <w:tcPr>
            <w:tcW w:w="851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98,54</w:t>
            </w:r>
          </w:p>
        </w:tc>
        <w:tc>
          <w:tcPr>
            <w:tcW w:w="1099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63,68</w:t>
            </w:r>
          </w:p>
        </w:tc>
      </w:tr>
      <w:tr w:rsidR="00151305" w:rsidRPr="000E08B8" w:rsidTr="002A2D12">
        <w:tc>
          <w:tcPr>
            <w:tcW w:w="444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2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ИТОГО ПО ФИЛИАЛУ</w:t>
            </w:r>
          </w:p>
        </w:tc>
        <w:tc>
          <w:tcPr>
            <w:tcW w:w="851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765</w:t>
            </w:r>
          </w:p>
        </w:tc>
        <w:tc>
          <w:tcPr>
            <w:tcW w:w="709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149</w:t>
            </w:r>
          </w:p>
        </w:tc>
        <w:tc>
          <w:tcPr>
            <w:tcW w:w="992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325</w:t>
            </w:r>
          </w:p>
        </w:tc>
        <w:tc>
          <w:tcPr>
            <w:tcW w:w="850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216</w:t>
            </w:r>
          </w:p>
        </w:tc>
        <w:tc>
          <w:tcPr>
            <w:tcW w:w="851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95,88</w:t>
            </w:r>
          </w:p>
        </w:tc>
        <w:tc>
          <w:tcPr>
            <w:tcW w:w="1099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63,03</w:t>
            </w:r>
          </w:p>
        </w:tc>
      </w:tr>
    </w:tbl>
    <w:p w:rsidR="00151305" w:rsidRPr="000E08B8" w:rsidRDefault="00151305" w:rsidP="00151305">
      <w:pPr>
        <w:ind w:left="1429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iCs/>
        </w:rPr>
      </w:pPr>
      <w:r w:rsidRPr="000E08B8">
        <w:rPr>
          <w:rFonts w:ascii="Times New Roman" w:hAnsi="Times New Roman"/>
          <w:iCs/>
        </w:rPr>
        <w:t>Во время сравнительного анализа показателей качества знаний на факультетах филиала выяснилось, что на психолого-педагогическом факультете (</w:t>
      </w:r>
      <w:proofErr w:type="gramStart"/>
      <w:r w:rsidRPr="000E08B8">
        <w:rPr>
          <w:rFonts w:ascii="Times New Roman" w:hAnsi="Times New Roman"/>
          <w:iCs/>
        </w:rPr>
        <w:t>ВО</w:t>
      </w:r>
      <w:proofErr w:type="gramEnd"/>
      <w:r w:rsidRPr="000E08B8">
        <w:rPr>
          <w:rFonts w:ascii="Times New Roman" w:hAnsi="Times New Roman"/>
          <w:iCs/>
        </w:rPr>
        <w:t>) показатель успеваемости составляет 93,88%, а показатель качества знаний составляет 62,59 %, на гуманитарном факультете (СПО) показатель успеваемости составляет 98,71%, а показатель качества знаний составляет 63,67 % (рисунок 3).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iCs/>
        </w:rPr>
      </w:pPr>
      <w:r w:rsidRPr="000E08B8">
        <w:rPr>
          <w:rFonts w:ascii="Times New Roman" w:hAnsi="Times New Roman"/>
          <w:iCs/>
        </w:rPr>
        <w:t xml:space="preserve">Динамика показателей успеваемости и качества знаний студентов филиала в целом по результатам зимней экзаменационной сессии в период с 2020-2021 </w:t>
      </w:r>
      <w:proofErr w:type="spellStart"/>
      <w:r w:rsidRPr="000E08B8">
        <w:rPr>
          <w:rFonts w:ascii="Times New Roman" w:hAnsi="Times New Roman"/>
          <w:iCs/>
        </w:rPr>
        <w:t>уч</w:t>
      </w:r>
      <w:proofErr w:type="spellEnd"/>
      <w:r w:rsidRPr="000E08B8">
        <w:rPr>
          <w:rFonts w:ascii="Times New Roman" w:hAnsi="Times New Roman"/>
          <w:iCs/>
        </w:rPr>
        <w:t xml:space="preserve">. г. по 2024-2025 </w:t>
      </w:r>
      <w:proofErr w:type="spellStart"/>
      <w:r w:rsidRPr="000E08B8">
        <w:rPr>
          <w:rFonts w:ascii="Times New Roman" w:hAnsi="Times New Roman"/>
          <w:iCs/>
        </w:rPr>
        <w:t>уч</w:t>
      </w:r>
      <w:proofErr w:type="spellEnd"/>
      <w:r w:rsidRPr="000E08B8">
        <w:rPr>
          <w:rFonts w:ascii="Times New Roman" w:hAnsi="Times New Roman"/>
          <w:iCs/>
        </w:rPr>
        <w:t>. гг. отражены в диаграмме (рисунок 4).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iCs/>
        </w:rPr>
      </w:pPr>
      <w:r w:rsidRPr="000E08B8">
        <w:rPr>
          <w:rFonts w:ascii="Times New Roman" w:hAnsi="Times New Roman"/>
          <w:iCs/>
        </w:rPr>
        <w:t xml:space="preserve">Из диаграммы видно, что показатель успеваемости немного снизился на 2,57%, а показатель качества знаний студентов по итогам промежуточной аттестации зимней экзаменационной сессии 2024-2025 </w:t>
      </w:r>
      <w:proofErr w:type="spellStart"/>
      <w:r w:rsidRPr="000E08B8">
        <w:rPr>
          <w:rFonts w:ascii="Times New Roman" w:hAnsi="Times New Roman"/>
          <w:iCs/>
        </w:rPr>
        <w:t>уч</w:t>
      </w:r>
      <w:proofErr w:type="spellEnd"/>
      <w:r w:rsidRPr="000E08B8">
        <w:rPr>
          <w:rFonts w:ascii="Times New Roman" w:hAnsi="Times New Roman"/>
          <w:iCs/>
        </w:rPr>
        <w:t xml:space="preserve">. года уменьшился на 1,35 % по сравнению с показателями промежуточной аттестации того же периода 2023-2024 </w:t>
      </w:r>
      <w:proofErr w:type="spellStart"/>
      <w:r w:rsidRPr="000E08B8">
        <w:rPr>
          <w:rFonts w:ascii="Times New Roman" w:hAnsi="Times New Roman"/>
          <w:iCs/>
        </w:rPr>
        <w:t>уч</w:t>
      </w:r>
      <w:proofErr w:type="spellEnd"/>
      <w:r w:rsidRPr="000E08B8">
        <w:rPr>
          <w:rFonts w:ascii="Times New Roman" w:hAnsi="Times New Roman"/>
          <w:iCs/>
        </w:rPr>
        <w:t>. года.</w:t>
      </w:r>
    </w:p>
    <w:p w:rsidR="00151305" w:rsidRPr="000E08B8" w:rsidRDefault="00151305" w:rsidP="00151305">
      <w:pPr>
        <w:shd w:val="clear" w:color="auto" w:fill="FFFFFF"/>
        <w:ind w:firstLine="709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spacing w:line="360" w:lineRule="auto"/>
        <w:jc w:val="center"/>
        <w:rPr>
          <w:rFonts w:ascii="Times New Roman" w:hAnsi="Times New Roman"/>
        </w:rPr>
      </w:pPr>
      <w:r w:rsidRPr="000E08B8">
        <w:rPr>
          <w:rFonts w:ascii="Times New Roman" w:hAnsi="Times New Roman"/>
          <w:noProof/>
        </w:rPr>
        <w:drawing>
          <wp:inline distT="0" distB="0" distL="0" distR="0">
            <wp:extent cx="5774588" cy="2677364"/>
            <wp:effectExtent l="0" t="0" r="0" b="0"/>
            <wp:docPr id="63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51305" w:rsidRPr="000E08B8" w:rsidRDefault="00151305" w:rsidP="00151305">
      <w:pPr>
        <w:ind w:firstLine="709"/>
        <w:jc w:val="center"/>
        <w:rPr>
          <w:rFonts w:ascii="Times New Roman" w:hAnsi="Times New Roman"/>
        </w:rPr>
      </w:pPr>
      <w:r w:rsidRPr="000E08B8">
        <w:rPr>
          <w:rFonts w:ascii="Times New Roman" w:hAnsi="Times New Roman"/>
          <w:b/>
        </w:rPr>
        <w:t>Рисунок 3.</w:t>
      </w:r>
      <w:r w:rsidRPr="000E08B8">
        <w:rPr>
          <w:rFonts w:ascii="Times New Roman" w:hAnsi="Times New Roman"/>
        </w:rPr>
        <w:t xml:space="preserve"> </w:t>
      </w:r>
      <w:r w:rsidRPr="000E08B8">
        <w:rPr>
          <w:rFonts w:ascii="Times New Roman" w:hAnsi="Times New Roman"/>
          <w:b/>
        </w:rPr>
        <w:t xml:space="preserve">Результаты промежуточной аттестации на факультетах Филиала СГПИ в </w:t>
      </w:r>
      <w:proofErr w:type="gramStart"/>
      <w:r w:rsidRPr="000E08B8">
        <w:rPr>
          <w:rFonts w:ascii="Times New Roman" w:hAnsi="Times New Roman"/>
          <w:b/>
        </w:rPr>
        <w:t>г</w:t>
      </w:r>
      <w:proofErr w:type="gramEnd"/>
      <w:r w:rsidRPr="000E08B8">
        <w:rPr>
          <w:rFonts w:ascii="Times New Roman" w:hAnsi="Times New Roman"/>
          <w:b/>
        </w:rPr>
        <w:t>. Железноводске</w:t>
      </w:r>
    </w:p>
    <w:p w:rsidR="00151305" w:rsidRPr="000E08B8" w:rsidRDefault="00151305" w:rsidP="00151305">
      <w:pPr>
        <w:spacing w:line="360" w:lineRule="auto"/>
        <w:ind w:firstLine="709"/>
        <w:jc w:val="both"/>
        <w:rPr>
          <w:rFonts w:ascii="Times New Roman" w:hAnsi="Times New Roman"/>
          <w:iCs/>
        </w:rPr>
      </w:pPr>
    </w:p>
    <w:p w:rsidR="00151305" w:rsidRPr="000E08B8" w:rsidRDefault="00151305" w:rsidP="00151305">
      <w:pPr>
        <w:spacing w:line="360" w:lineRule="auto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  <w:noProof/>
        </w:rPr>
        <w:lastRenderedPageBreak/>
        <w:drawing>
          <wp:inline distT="0" distB="0" distL="0" distR="0">
            <wp:extent cx="5835472" cy="2852928"/>
            <wp:effectExtent l="0" t="0" r="0" b="0"/>
            <wp:docPr id="64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51305" w:rsidRPr="000E08B8" w:rsidRDefault="00151305" w:rsidP="00151305">
      <w:pPr>
        <w:shd w:val="clear" w:color="auto" w:fill="FFFFFF"/>
        <w:tabs>
          <w:tab w:val="left" w:pos="-5954"/>
          <w:tab w:val="left" w:pos="-5812"/>
        </w:tabs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Рисунок 4. Динамика результатов промежуточной аттестации в зимнюю экзаменационную сессию в целом по филиалу за период с 2020 по 2025 годы</w:t>
      </w:r>
    </w:p>
    <w:p w:rsidR="00151305" w:rsidRPr="000E08B8" w:rsidRDefault="00151305" w:rsidP="00151305">
      <w:pPr>
        <w:shd w:val="clear" w:color="auto" w:fill="FFFFFF"/>
        <w:tabs>
          <w:tab w:val="left" w:pos="0"/>
          <w:tab w:val="left" w:pos="540"/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shd w:val="clear" w:color="auto" w:fill="FFFFFF"/>
        <w:tabs>
          <w:tab w:val="left" w:pos="0"/>
          <w:tab w:val="left" w:pos="540"/>
          <w:tab w:val="left" w:pos="900"/>
        </w:tabs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Динамика </w:t>
      </w:r>
      <w:proofErr w:type="gramStart"/>
      <w:r w:rsidRPr="000E08B8">
        <w:rPr>
          <w:rFonts w:ascii="Times New Roman" w:hAnsi="Times New Roman"/>
        </w:rPr>
        <w:t>показателей качества знаний студентов филиала</w:t>
      </w:r>
      <w:proofErr w:type="gramEnd"/>
      <w:r w:rsidRPr="000E08B8">
        <w:rPr>
          <w:rFonts w:ascii="Times New Roman" w:hAnsi="Times New Roman"/>
        </w:rPr>
        <w:t xml:space="preserve"> по результатам промежуточных аттестациях пяти минувших лет графически представлена на рисунке 5.</w:t>
      </w:r>
    </w:p>
    <w:p w:rsidR="00151305" w:rsidRPr="000E08B8" w:rsidRDefault="00151305" w:rsidP="00151305">
      <w:pPr>
        <w:shd w:val="clear" w:color="auto" w:fill="FFFFFF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noProof/>
        </w:rPr>
        <w:drawing>
          <wp:inline distT="0" distB="0" distL="0" distR="0">
            <wp:extent cx="6255385" cy="3148716"/>
            <wp:effectExtent l="0" t="0" r="12065" b="13970"/>
            <wp:docPr id="65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51305" w:rsidRPr="000E08B8" w:rsidRDefault="00151305" w:rsidP="00151305">
      <w:pPr>
        <w:shd w:val="clear" w:color="auto" w:fill="FFFFFF"/>
        <w:jc w:val="center"/>
        <w:rPr>
          <w:rFonts w:ascii="Times New Roman" w:hAnsi="Times New Roman"/>
          <w:b/>
        </w:rPr>
      </w:pPr>
    </w:p>
    <w:p w:rsidR="00151305" w:rsidRPr="000E08B8" w:rsidRDefault="00151305" w:rsidP="00151305">
      <w:pPr>
        <w:shd w:val="clear" w:color="auto" w:fill="FFFFFF"/>
        <w:jc w:val="center"/>
        <w:rPr>
          <w:rFonts w:ascii="Times New Roman" w:hAnsi="Times New Roman"/>
        </w:rPr>
      </w:pPr>
      <w:r w:rsidRPr="000E08B8">
        <w:rPr>
          <w:rFonts w:ascii="Times New Roman" w:hAnsi="Times New Roman"/>
          <w:b/>
        </w:rPr>
        <w:t>Рисунок 5.</w:t>
      </w:r>
      <w:r w:rsidRPr="000E08B8">
        <w:rPr>
          <w:rFonts w:ascii="Times New Roman" w:hAnsi="Times New Roman"/>
        </w:rPr>
        <w:t xml:space="preserve"> </w:t>
      </w:r>
      <w:r w:rsidRPr="000E08B8">
        <w:rPr>
          <w:rFonts w:ascii="Times New Roman" w:hAnsi="Times New Roman"/>
          <w:b/>
        </w:rPr>
        <w:t xml:space="preserve">Динамика показателей качества знаний </w:t>
      </w:r>
      <w:proofErr w:type="gramStart"/>
      <w:r w:rsidRPr="000E08B8">
        <w:rPr>
          <w:rFonts w:ascii="Times New Roman" w:hAnsi="Times New Roman"/>
          <w:b/>
        </w:rPr>
        <w:t>в ходе промежуточной аттестации в зимнюю экзаменационную сессию в целом по филиалу за пять лет</w:t>
      </w:r>
      <w:proofErr w:type="gramEnd"/>
      <w:r w:rsidRPr="000E08B8">
        <w:rPr>
          <w:rFonts w:ascii="Times New Roman" w:hAnsi="Times New Roman"/>
          <w:b/>
        </w:rPr>
        <w:t>.</w:t>
      </w:r>
    </w:p>
    <w:p w:rsidR="00151305" w:rsidRPr="000E08B8" w:rsidRDefault="00151305" w:rsidP="00151305">
      <w:pPr>
        <w:spacing w:line="360" w:lineRule="auto"/>
        <w:ind w:firstLine="709"/>
        <w:jc w:val="both"/>
        <w:rPr>
          <w:rFonts w:ascii="Times New Roman" w:hAnsi="Times New Roman"/>
          <w:b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Снижение показателя качества знаний обусловлено следующими причинами: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- изменением учебных планов, глубиной содержания дисциплин как на </w:t>
      </w:r>
      <w:proofErr w:type="spellStart"/>
      <w:r w:rsidRPr="000E08B8">
        <w:rPr>
          <w:rFonts w:ascii="Times New Roman" w:hAnsi="Times New Roman"/>
        </w:rPr>
        <w:t>бакалавриате</w:t>
      </w:r>
      <w:proofErr w:type="spellEnd"/>
      <w:r w:rsidRPr="000E08B8">
        <w:rPr>
          <w:rFonts w:ascii="Times New Roman" w:hAnsi="Times New Roman"/>
        </w:rPr>
        <w:t>, так на среднем профессиональном образовании;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- отменой </w:t>
      </w:r>
      <w:proofErr w:type="spellStart"/>
      <w:r w:rsidRPr="000E08B8">
        <w:rPr>
          <w:rFonts w:ascii="Times New Roman" w:hAnsi="Times New Roman"/>
        </w:rPr>
        <w:t>балльно-рейтинговой</w:t>
      </w:r>
      <w:proofErr w:type="spellEnd"/>
      <w:r w:rsidRPr="000E08B8">
        <w:rPr>
          <w:rFonts w:ascii="Times New Roman" w:hAnsi="Times New Roman"/>
        </w:rPr>
        <w:t xml:space="preserve"> системы учета достижений по уровню высшего образования и переходу к системе отработок.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  <w:b/>
        </w:rPr>
        <w:t>На психолого-педагогическом факультете</w:t>
      </w:r>
      <w:r w:rsidRPr="000E08B8">
        <w:rPr>
          <w:rFonts w:ascii="Times New Roman" w:hAnsi="Times New Roman"/>
        </w:rPr>
        <w:t xml:space="preserve"> к сдаче экзаменов приступили 454 студентов. В отчетный период было проведено 76 экзаменов. </w:t>
      </w:r>
      <w:proofErr w:type="gramStart"/>
      <w:r w:rsidRPr="000E08B8">
        <w:rPr>
          <w:rFonts w:ascii="Times New Roman" w:hAnsi="Times New Roman"/>
        </w:rPr>
        <w:t xml:space="preserve">В том числе по направлению </w:t>
      </w:r>
      <w:r w:rsidRPr="000E08B8">
        <w:rPr>
          <w:rFonts w:ascii="Times New Roman" w:hAnsi="Times New Roman"/>
        </w:rPr>
        <w:lastRenderedPageBreak/>
        <w:t>подготовки 44.03.05 Педагогическое образование (с двумя профилями подготовки) профили «Дошкольное образование» и «Начальное образование»  – 16, по направлению подготовки 44.03.05 Педагогическое образование (с двумя профилями подготовки) профили «Русский язык» и «Литература» - 9, по направлению подготовки 44.03.05 Педагогическое образование (с двумя профилями подготовки) профили «История» и «Обществознание» - 17, по направлению подготовки 44.03.05 Педагогическое образование (с двумя профилями</w:t>
      </w:r>
      <w:proofErr w:type="gramEnd"/>
      <w:r w:rsidRPr="000E08B8">
        <w:rPr>
          <w:rFonts w:ascii="Times New Roman" w:hAnsi="Times New Roman"/>
        </w:rPr>
        <w:t xml:space="preserve"> </w:t>
      </w:r>
      <w:proofErr w:type="gramStart"/>
      <w:r w:rsidRPr="000E08B8">
        <w:rPr>
          <w:rFonts w:ascii="Times New Roman" w:hAnsi="Times New Roman"/>
        </w:rPr>
        <w:t xml:space="preserve">подготовки) профили «Физическая культура» и «Безопасность жизнедеятельности» - 17 и по направлению подготовки 44.03.03 Специальное (дефектологическое) образование профиль «Логопедия» - 14, по направлению подготовки 44.03.05 Педагогическое образование (с двумя профилями подготовки) профили «Начальное образование» и «Социальная педагогика» - 3. </w:t>
      </w:r>
      <w:proofErr w:type="gramEnd"/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Деканами, заведующими кафедрами и представителями администрации филиала было посещено 100% экзаменов. По результатам посещения экзаменов можно констатировать соответствие организации экзаменов требованиям, предъявляемым в локальных актах вуза. Необходимо отметить, что большинство студентов отнеслись к подготовке и сдаче экзаменов добросовестно и ответственно. </w:t>
      </w:r>
    </w:p>
    <w:p w:rsidR="00151305" w:rsidRPr="000E08B8" w:rsidRDefault="00151305" w:rsidP="00151305">
      <w:pPr>
        <w:tabs>
          <w:tab w:val="left" w:pos="0"/>
          <w:tab w:val="left" w:pos="142"/>
        </w:tabs>
        <w:ind w:firstLine="709"/>
        <w:contextualSpacing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В ходе промежуточной аттестации студенты психолого-педагогического факультета продемонстрировали 93,88 % успеваемость и 62,59 % качество знаний (таблица 19).</w:t>
      </w:r>
    </w:p>
    <w:p w:rsidR="00151305" w:rsidRPr="000E08B8" w:rsidRDefault="00151305" w:rsidP="00151305">
      <w:pPr>
        <w:tabs>
          <w:tab w:val="left" w:pos="0"/>
          <w:tab w:val="left" w:pos="142"/>
        </w:tabs>
        <w:ind w:firstLine="709"/>
        <w:contextualSpacing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contextualSpacing/>
        <w:jc w:val="right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Таблица 19</w:t>
      </w:r>
    </w:p>
    <w:p w:rsidR="00151305" w:rsidRPr="000E08B8" w:rsidRDefault="00151305" w:rsidP="00151305">
      <w:pPr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Успеваемость студентов психолого-педагогического факультета в ходе зимней экзаменационной сессии 2024-2025 учебного года</w:t>
      </w:r>
    </w:p>
    <w:p w:rsidR="00151305" w:rsidRPr="000E08B8" w:rsidRDefault="00151305" w:rsidP="00151305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"/>
        <w:gridCol w:w="1932"/>
        <w:gridCol w:w="851"/>
        <w:gridCol w:w="709"/>
        <w:gridCol w:w="992"/>
        <w:gridCol w:w="850"/>
        <w:gridCol w:w="851"/>
        <w:gridCol w:w="850"/>
        <w:gridCol w:w="851"/>
        <w:gridCol w:w="1099"/>
      </w:tblGrid>
      <w:tr w:rsidR="00151305" w:rsidRPr="000E08B8" w:rsidTr="002A2D12">
        <w:trPr>
          <w:trHeight w:val="420"/>
        </w:trPr>
        <w:tc>
          <w:tcPr>
            <w:tcW w:w="444" w:type="dxa"/>
            <w:vMerge w:val="restart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№</w:t>
            </w:r>
          </w:p>
        </w:tc>
        <w:tc>
          <w:tcPr>
            <w:tcW w:w="1932" w:type="dxa"/>
            <w:vMerge w:val="restart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Направление подготовки, специальность</w:t>
            </w:r>
          </w:p>
        </w:tc>
        <w:tc>
          <w:tcPr>
            <w:tcW w:w="5103" w:type="dxa"/>
            <w:gridSpan w:val="6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Кол-во студентов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Успев %</w:t>
            </w:r>
          </w:p>
        </w:tc>
        <w:tc>
          <w:tcPr>
            <w:tcW w:w="1099" w:type="dxa"/>
            <w:vMerge w:val="restart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Кач-во</w:t>
            </w:r>
            <w:proofErr w:type="spellEnd"/>
            <w:r w:rsidRPr="000E08B8">
              <w:rPr>
                <w:rFonts w:ascii="Times New Roman" w:hAnsi="Times New Roman"/>
              </w:rPr>
              <w:t xml:space="preserve"> знаний %</w:t>
            </w:r>
          </w:p>
        </w:tc>
      </w:tr>
      <w:tr w:rsidR="00151305" w:rsidRPr="000E08B8" w:rsidTr="002A2D12">
        <w:trPr>
          <w:trHeight w:val="378"/>
        </w:trPr>
        <w:tc>
          <w:tcPr>
            <w:tcW w:w="444" w:type="dxa"/>
            <w:vMerge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1305" w:rsidRPr="000E08B8" w:rsidRDefault="00151305" w:rsidP="00151305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 начало сессии</w:t>
            </w:r>
          </w:p>
        </w:tc>
        <w:tc>
          <w:tcPr>
            <w:tcW w:w="4252" w:type="dxa"/>
            <w:gridSpan w:val="5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Результаты ПА</w:t>
            </w:r>
          </w:p>
        </w:tc>
        <w:tc>
          <w:tcPr>
            <w:tcW w:w="851" w:type="dxa"/>
            <w:vMerge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</w:p>
        </w:tc>
      </w:tr>
      <w:tr w:rsidR="00151305" w:rsidRPr="000E08B8" w:rsidTr="002A2D12">
        <w:trPr>
          <w:trHeight w:val="435"/>
        </w:trPr>
        <w:tc>
          <w:tcPr>
            <w:tcW w:w="444" w:type="dxa"/>
            <w:vMerge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151305" w:rsidRPr="000E08B8" w:rsidRDefault="00151305" w:rsidP="00151305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 «</w:t>
            </w:r>
            <w:proofErr w:type="spellStart"/>
            <w:r w:rsidRPr="000E08B8">
              <w:rPr>
                <w:rFonts w:ascii="Times New Roman" w:hAnsi="Times New Roman"/>
              </w:rPr>
              <w:t>отл</w:t>
            </w:r>
            <w:proofErr w:type="spellEnd"/>
            <w:r w:rsidRPr="000E08B8">
              <w:rPr>
                <w:rFonts w:ascii="Times New Roman" w:hAnsi="Times New Roman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151305" w:rsidRPr="000E08B8" w:rsidRDefault="00151305" w:rsidP="00151305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 «</w:t>
            </w:r>
            <w:proofErr w:type="spellStart"/>
            <w:r w:rsidRPr="000E08B8">
              <w:rPr>
                <w:rFonts w:ascii="Times New Roman" w:hAnsi="Times New Roman"/>
              </w:rPr>
              <w:t>отл</w:t>
            </w:r>
            <w:proofErr w:type="spellEnd"/>
            <w:r w:rsidRPr="000E08B8">
              <w:rPr>
                <w:rFonts w:ascii="Times New Roman" w:hAnsi="Times New Roman"/>
              </w:rPr>
              <w:t>» и «хор»</w:t>
            </w:r>
          </w:p>
        </w:tc>
        <w:tc>
          <w:tcPr>
            <w:tcW w:w="850" w:type="dxa"/>
            <w:shd w:val="clear" w:color="auto" w:fill="auto"/>
          </w:tcPr>
          <w:p w:rsidR="00151305" w:rsidRPr="000E08B8" w:rsidRDefault="00151305" w:rsidP="00151305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 «</w:t>
            </w:r>
            <w:proofErr w:type="spellStart"/>
            <w:r w:rsidRPr="000E08B8">
              <w:rPr>
                <w:rFonts w:ascii="Times New Roman" w:hAnsi="Times New Roman"/>
              </w:rPr>
              <w:t>отл</w:t>
            </w:r>
            <w:proofErr w:type="spellEnd"/>
            <w:r w:rsidRPr="000E08B8">
              <w:rPr>
                <w:rFonts w:ascii="Times New Roman" w:hAnsi="Times New Roman"/>
              </w:rPr>
              <w:t>», «хор</w:t>
            </w:r>
            <w:proofErr w:type="gramStart"/>
            <w:r w:rsidRPr="000E08B8">
              <w:rPr>
                <w:rFonts w:ascii="Times New Roman" w:hAnsi="Times New Roman"/>
              </w:rPr>
              <w:t>.», «</w:t>
            </w:r>
            <w:proofErr w:type="spellStart"/>
            <w:proofErr w:type="gramEnd"/>
            <w:r w:rsidRPr="000E08B8">
              <w:rPr>
                <w:rFonts w:ascii="Times New Roman" w:hAnsi="Times New Roman"/>
              </w:rPr>
              <w:t>удовл</w:t>
            </w:r>
            <w:proofErr w:type="spellEnd"/>
            <w:r w:rsidRPr="000E08B8">
              <w:rPr>
                <w:rFonts w:ascii="Times New Roman" w:hAnsi="Times New Roman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151305" w:rsidRPr="000E08B8" w:rsidRDefault="00151305" w:rsidP="00151305">
            <w:pPr>
              <w:ind w:left="-108" w:right="-5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 «</w:t>
            </w:r>
            <w:proofErr w:type="spellStart"/>
            <w:r w:rsidRPr="000E08B8">
              <w:rPr>
                <w:rFonts w:ascii="Times New Roman" w:hAnsi="Times New Roman"/>
              </w:rPr>
              <w:t>удовл</w:t>
            </w:r>
            <w:proofErr w:type="spellEnd"/>
            <w:r w:rsidRPr="000E08B8">
              <w:rPr>
                <w:rFonts w:ascii="Times New Roman" w:hAnsi="Times New Roman"/>
              </w:rPr>
              <w:t>.»</w:t>
            </w:r>
          </w:p>
        </w:tc>
        <w:tc>
          <w:tcPr>
            <w:tcW w:w="850" w:type="dxa"/>
            <w:shd w:val="clear" w:color="auto" w:fill="auto"/>
          </w:tcPr>
          <w:p w:rsidR="00151305" w:rsidRPr="000E08B8" w:rsidRDefault="00151305" w:rsidP="00151305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не явился</w:t>
            </w:r>
          </w:p>
        </w:tc>
        <w:tc>
          <w:tcPr>
            <w:tcW w:w="851" w:type="dxa"/>
            <w:vMerge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</w:p>
        </w:tc>
      </w:tr>
      <w:tr w:rsidR="00151305" w:rsidRPr="000E08B8" w:rsidTr="002A2D12">
        <w:tc>
          <w:tcPr>
            <w:tcW w:w="444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Психолого-педагогический факультет</w:t>
            </w:r>
          </w:p>
        </w:tc>
        <w:tc>
          <w:tcPr>
            <w:tcW w:w="851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454</w:t>
            </w:r>
          </w:p>
        </w:tc>
        <w:tc>
          <w:tcPr>
            <w:tcW w:w="709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105</w:t>
            </w:r>
          </w:p>
        </w:tc>
        <w:tc>
          <w:tcPr>
            <w:tcW w:w="992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171</w:t>
            </w:r>
          </w:p>
        </w:tc>
        <w:tc>
          <w:tcPr>
            <w:tcW w:w="850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118</w:t>
            </w:r>
          </w:p>
        </w:tc>
        <w:tc>
          <w:tcPr>
            <w:tcW w:w="851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93,88</w:t>
            </w:r>
          </w:p>
        </w:tc>
        <w:tc>
          <w:tcPr>
            <w:tcW w:w="1099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62,59</w:t>
            </w:r>
          </w:p>
        </w:tc>
      </w:tr>
      <w:tr w:rsidR="00151305" w:rsidRPr="000E08B8" w:rsidTr="002A2D12">
        <w:tc>
          <w:tcPr>
            <w:tcW w:w="444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2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ИТОГО ПО ФАКУЛЬТЕТУ</w:t>
            </w:r>
          </w:p>
        </w:tc>
        <w:tc>
          <w:tcPr>
            <w:tcW w:w="851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454</w:t>
            </w:r>
          </w:p>
        </w:tc>
        <w:tc>
          <w:tcPr>
            <w:tcW w:w="709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105</w:t>
            </w:r>
          </w:p>
        </w:tc>
        <w:tc>
          <w:tcPr>
            <w:tcW w:w="992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171</w:t>
            </w:r>
          </w:p>
        </w:tc>
        <w:tc>
          <w:tcPr>
            <w:tcW w:w="850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118</w:t>
            </w:r>
          </w:p>
        </w:tc>
        <w:tc>
          <w:tcPr>
            <w:tcW w:w="851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93,88</w:t>
            </w:r>
          </w:p>
        </w:tc>
        <w:tc>
          <w:tcPr>
            <w:tcW w:w="1099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62,59</w:t>
            </w:r>
          </w:p>
        </w:tc>
      </w:tr>
    </w:tbl>
    <w:p w:rsidR="00151305" w:rsidRPr="000E08B8" w:rsidRDefault="00151305" w:rsidP="00151305">
      <w:pPr>
        <w:ind w:firstLine="709"/>
        <w:contextualSpacing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proofErr w:type="gramStart"/>
      <w:r w:rsidRPr="000E08B8">
        <w:rPr>
          <w:rFonts w:ascii="Times New Roman" w:hAnsi="Times New Roman"/>
        </w:rPr>
        <w:t>Промежуточную аттестацию на «отлично» прошли – 105 студентов; на «хорошо» и «отлично» - 171 студент; на «отлично», «хорошо», «удовлетворительно» - 118 студентов; на «удовлетворительно» - 20 студентов, не явились без уважительной причины – 27 студентов и продлены сроки промежуточной аттестации по уважительной причине 13 студентам.</w:t>
      </w:r>
      <w:proofErr w:type="gramEnd"/>
    </w:p>
    <w:p w:rsidR="00151305" w:rsidRPr="000E08B8" w:rsidRDefault="00151305" w:rsidP="00151305">
      <w:pPr>
        <w:ind w:firstLine="708"/>
        <w:jc w:val="both"/>
        <w:rPr>
          <w:rFonts w:ascii="Times New Roman" w:hAnsi="Times New Roman"/>
          <w:iCs/>
        </w:rPr>
      </w:pPr>
      <w:r w:rsidRPr="000E08B8">
        <w:rPr>
          <w:rFonts w:ascii="Times New Roman" w:hAnsi="Times New Roman"/>
          <w:iCs/>
        </w:rPr>
        <w:t xml:space="preserve">Динамика показателей успеваемости и качества знаний студентов психолого-педагогического факультета по результатам промежуточной аттестации зимней экзаменационной сессии с 2020/2021 </w:t>
      </w:r>
      <w:proofErr w:type="spellStart"/>
      <w:r w:rsidRPr="000E08B8">
        <w:rPr>
          <w:rFonts w:ascii="Times New Roman" w:hAnsi="Times New Roman"/>
          <w:iCs/>
        </w:rPr>
        <w:t>уч.г</w:t>
      </w:r>
      <w:proofErr w:type="spellEnd"/>
      <w:r w:rsidRPr="000E08B8">
        <w:rPr>
          <w:rFonts w:ascii="Times New Roman" w:hAnsi="Times New Roman"/>
          <w:iCs/>
        </w:rPr>
        <w:t xml:space="preserve">. по 2024/2025 </w:t>
      </w:r>
      <w:proofErr w:type="spellStart"/>
      <w:r w:rsidRPr="000E08B8">
        <w:rPr>
          <w:rFonts w:ascii="Times New Roman" w:hAnsi="Times New Roman"/>
          <w:iCs/>
        </w:rPr>
        <w:t>уч.г</w:t>
      </w:r>
      <w:proofErr w:type="spellEnd"/>
      <w:r w:rsidRPr="000E08B8">
        <w:rPr>
          <w:rFonts w:ascii="Times New Roman" w:hAnsi="Times New Roman"/>
          <w:iCs/>
        </w:rPr>
        <w:t>. отражена на рисунке 6.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  <w:noProof/>
        </w:rPr>
        <w:lastRenderedPageBreak/>
        <w:drawing>
          <wp:inline distT="0" distB="0" distL="0" distR="0">
            <wp:extent cx="5527675" cy="2867660"/>
            <wp:effectExtent l="0" t="0" r="0" b="0"/>
            <wp:docPr id="66" name="Объе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Pr="000E08B8">
        <w:rPr>
          <w:rFonts w:ascii="Times New Roman" w:hAnsi="Times New Roman"/>
          <w:b/>
        </w:rPr>
        <w:t>Рисунок 6</w:t>
      </w:r>
      <w:r w:rsidRPr="000E08B8">
        <w:rPr>
          <w:rFonts w:ascii="Times New Roman" w:hAnsi="Times New Roman"/>
        </w:rPr>
        <w:t xml:space="preserve">. </w:t>
      </w:r>
      <w:r w:rsidRPr="000E08B8">
        <w:rPr>
          <w:rFonts w:ascii="Times New Roman" w:hAnsi="Times New Roman"/>
          <w:b/>
        </w:rPr>
        <w:t>Динамика результатов промежуточной аттестации в ходе зимней экзаменационной сессии на психолого-педагогическом факультете с 2020 по 2025 год.</w:t>
      </w:r>
    </w:p>
    <w:p w:rsidR="00151305" w:rsidRPr="000E08B8" w:rsidRDefault="00151305" w:rsidP="00151305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Как видно из рисунка 6, показатель успеваемости в течение ряда лет варьируется от 100% до 93,88%, показатель качества знаний студентов варьируется от 83,26% (2020-2021 </w:t>
      </w:r>
      <w:proofErr w:type="spellStart"/>
      <w:r w:rsidRPr="000E08B8">
        <w:rPr>
          <w:rFonts w:ascii="Times New Roman" w:hAnsi="Times New Roman"/>
        </w:rPr>
        <w:t>уч</w:t>
      </w:r>
      <w:proofErr w:type="spellEnd"/>
      <w:r w:rsidRPr="000E08B8">
        <w:rPr>
          <w:rFonts w:ascii="Times New Roman" w:hAnsi="Times New Roman"/>
        </w:rPr>
        <w:t xml:space="preserve">. г.) до 62,59% (2024-2025 </w:t>
      </w:r>
      <w:proofErr w:type="spellStart"/>
      <w:r w:rsidRPr="000E08B8">
        <w:rPr>
          <w:rFonts w:ascii="Times New Roman" w:hAnsi="Times New Roman"/>
        </w:rPr>
        <w:t>уч</w:t>
      </w:r>
      <w:proofErr w:type="spellEnd"/>
      <w:r w:rsidRPr="000E08B8">
        <w:rPr>
          <w:rFonts w:ascii="Times New Roman" w:hAnsi="Times New Roman"/>
        </w:rPr>
        <w:t xml:space="preserve">. г.), оставаясь на достаточно высоком уровне. 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Подробный анализ результатов промежуточной аттестации зимней экзаменационной сессии 2024-2025 учебного года на психолого-педагогическом факультете по курсам показал следующее:</w:t>
      </w:r>
    </w:p>
    <w:p w:rsidR="00151305" w:rsidRPr="000E08B8" w:rsidRDefault="00151305" w:rsidP="001B7B24">
      <w:pPr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Достаточно средний показатель качества знаний – 60,32% - выявлен у студентов 1 курса (группа Б-1ио – куратор </w:t>
      </w:r>
      <w:proofErr w:type="spellStart"/>
      <w:r w:rsidRPr="000E08B8">
        <w:rPr>
          <w:rFonts w:ascii="Times New Roman" w:hAnsi="Times New Roman"/>
        </w:rPr>
        <w:t>Командин</w:t>
      </w:r>
      <w:proofErr w:type="spellEnd"/>
      <w:r w:rsidRPr="000E08B8">
        <w:rPr>
          <w:rFonts w:ascii="Times New Roman" w:hAnsi="Times New Roman"/>
        </w:rPr>
        <w:t xml:space="preserve"> Е.Н. – 54,17%, группа Б-1нсп – куратор </w:t>
      </w:r>
      <w:proofErr w:type="spellStart"/>
      <w:r w:rsidRPr="000E08B8">
        <w:rPr>
          <w:rFonts w:ascii="Times New Roman" w:hAnsi="Times New Roman"/>
        </w:rPr>
        <w:t>Командин</w:t>
      </w:r>
      <w:proofErr w:type="spellEnd"/>
      <w:r w:rsidRPr="000E08B8">
        <w:rPr>
          <w:rFonts w:ascii="Times New Roman" w:hAnsi="Times New Roman"/>
        </w:rPr>
        <w:t xml:space="preserve"> Е.Н. – 40,00%, группа Б-1фб – куратор </w:t>
      </w:r>
      <w:proofErr w:type="spellStart"/>
      <w:r w:rsidRPr="000E08B8">
        <w:rPr>
          <w:rFonts w:ascii="Times New Roman" w:hAnsi="Times New Roman"/>
        </w:rPr>
        <w:t>Кобышева</w:t>
      </w:r>
      <w:proofErr w:type="spellEnd"/>
      <w:r w:rsidRPr="000E08B8">
        <w:rPr>
          <w:rFonts w:ascii="Times New Roman" w:hAnsi="Times New Roman"/>
        </w:rPr>
        <w:t xml:space="preserve"> Н.И. – 51,85%, группа Б-1л - куратор Качалова И.Н. – 88,46%, группа Б-1рл - куратор Сухарева Е.Е. – 66,67%</w:t>
      </w:r>
      <w:proofErr w:type="gramStart"/>
      <w:r w:rsidRPr="000E08B8">
        <w:rPr>
          <w:rFonts w:ascii="Times New Roman" w:hAnsi="Times New Roman"/>
        </w:rPr>
        <w:t xml:space="preserve"> )</w:t>
      </w:r>
      <w:proofErr w:type="gramEnd"/>
      <w:r w:rsidRPr="000E08B8">
        <w:rPr>
          <w:rFonts w:ascii="Times New Roman" w:hAnsi="Times New Roman"/>
        </w:rPr>
        <w:t xml:space="preserve">. </w:t>
      </w:r>
    </w:p>
    <w:p w:rsidR="00151305" w:rsidRPr="000E08B8" w:rsidRDefault="00151305" w:rsidP="001B7B24">
      <w:pPr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Показатель качества знаний студентов 2 курса (группа Б-2дн – </w:t>
      </w:r>
      <w:proofErr w:type="spellStart"/>
      <w:r w:rsidRPr="000E08B8">
        <w:rPr>
          <w:rFonts w:ascii="Times New Roman" w:hAnsi="Times New Roman"/>
        </w:rPr>
        <w:t>Ситак</w:t>
      </w:r>
      <w:proofErr w:type="spellEnd"/>
      <w:r w:rsidRPr="000E08B8">
        <w:rPr>
          <w:rFonts w:ascii="Times New Roman" w:hAnsi="Times New Roman"/>
        </w:rPr>
        <w:t xml:space="preserve"> Л.А. -  45%,  группа Б-2ио – куратор </w:t>
      </w:r>
      <w:proofErr w:type="gramStart"/>
      <w:r w:rsidRPr="000E08B8">
        <w:rPr>
          <w:rFonts w:ascii="Times New Roman" w:hAnsi="Times New Roman"/>
        </w:rPr>
        <w:t>–</w:t>
      </w:r>
      <w:proofErr w:type="spellStart"/>
      <w:r w:rsidRPr="000E08B8">
        <w:rPr>
          <w:rFonts w:ascii="Times New Roman" w:hAnsi="Times New Roman"/>
        </w:rPr>
        <w:t>П</w:t>
      </w:r>
      <w:proofErr w:type="gramEnd"/>
      <w:r w:rsidRPr="000E08B8">
        <w:rPr>
          <w:rFonts w:ascii="Times New Roman" w:hAnsi="Times New Roman"/>
        </w:rPr>
        <w:t>одрезова</w:t>
      </w:r>
      <w:proofErr w:type="spellEnd"/>
      <w:r w:rsidRPr="000E08B8">
        <w:rPr>
          <w:rFonts w:ascii="Times New Roman" w:hAnsi="Times New Roman"/>
        </w:rPr>
        <w:t xml:space="preserve"> Т.А. – 69,57%, группа Б-2фб - куратор </w:t>
      </w:r>
      <w:proofErr w:type="spellStart"/>
      <w:r w:rsidRPr="000E08B8">
        <w:rPr>
          <w:rFonts w:ascii="Times New Roman" w:hAnsi="Times New Roman"/>
        </w:rPr>
        <w:t>Буракова</w:t>
      </w:r>
      <w:proofErr w:type="spellEnd"/>
      <w:r w:rsidRPr="000E08B8">
        <w:rPr>
          <w:rFonts w:ascii="Times New Roman" w:hAnsi="Times New Roman"/>
        </w:rPr>
        <w:t xml:space="preserve"> И.С. – 36%, группа Б-2л - куратор Захарова С.Н. – 68,18%) составляет 51,30 %.</w:t>
      </w:r>
    </w:p>
    <w:p w:rsidR="00151305" w:rsidRPr="000E08B8" w:rsidRDefault="00151305" w:rsidP="001B7B24">
      <w:pPr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Достаточно высокий показатель качества знаний студентов 3 курса – 71,13 %:</w:t>
      </w:r>
    </w:p>
    <w:p w:rsidR="00151305" w:rsidRPr="000E08B8" w:rsidRDefault="00151305" w:rsidP="00151305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- у группы Б-3ио (куратор – </w:t>
      </w:r>
      <w:proofErr w:type="spellStart"/>
      <w:r w:rsidRPr="000E08B8">
        <w:rPr>
          <w:rFonts w:ascii="Times New Roman" w:hAnsi="Times New Roman"/>
        </w:rPr>
        <w:t>Кобышева</w:t>
      </w:r>
      <w:proofErr w:type="spellEnd"/>
      <w:r w:rsidRPr="000E08B8">
        <w:rPr>
          <w:rFonts w:ascii="Times New Roman" w:hAnsi="Times New Roman"/>
        </w:rPr>
        <w:t xml:space="preserve"> Н.И.) показатель качества знаний составил 84,00%, </w:t>
      </w:r>
    </w:p>
    <w:p w:rsidR="00151305" w:rsidRPr="000E08B8" w:rsidRDefault="00151305" w:rsidP="00151305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-у группы Б-3дн (куратор – </w:t>
      </w:r>
      <w:proofErr w:type="spellStart"/>
      <w:r w:rsidRPr="000E08B8">
        <w:rPr>
          <w:rFonts w:ascii="Times New Roman" w:hAnsi="Times New Roman"/>
        </w:rPr>
        <w:t>Ситак</w:t>
      </w:r>
      <w:proofErr w:type="spellEnd"/>
      <w:r w:rsidRPr="000E08B8">
        <w:rPr>
          <w:rFonts w:ascii="Times New Roman" w:hAnsi="Times New Roman"/>
        </w:rPr>
        <w:t xml:space="preserve"> Л.А.) показатель качества знаний составил 56,00 %),</w:t>
      </w:r>
    </w:p>
    <w:p w:rsidR="00151305" w:rsidRPr="000E08B8" w:rsidRDefault="00151305" w:rsidP="00151305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-у группы Б-3фб (куратор – </w:t>
      </w:r>
      <w:proofErr w:type="spellStart"/>
      <w:r w:rsidRPr="000E08B8">
        <w:rPr>
          <w:rFonts w:ascii="Times New Roman" w:hAnsi="Times New Roman"/>
        </w:rPr>
        <w:t>Ярлыкова</w:t>
      </w:r>
      <w:proofErr w:type="spellEnd"/>
      <w:r w:rsidRPr="000E08B8">
        <w:rPr>
          <w:rFonts w:ascii="Times New Roman" w:hAnsi="Times New Roman"/>
        </w:rPr>
        <w:t xml:space="preserve"> О.В.) показатель качества знаний составил 58,33 %). </w:t>
      </w:r>
    </w:p>
    <w:p w:rsidR="00151305" w:rsidRPr="000E08B8" w:rsidRDefault="00151305" w:rsidP="001B7B24">
      <w:pPr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Достаточно средний показатель качества знаний выявлен у студентов 4 курса – 59,68%: </w:t>
      </w:r>
    </w:p>
    <w:p w:rsidR="00151305" w:rsidRPr="000E08B8" w:rsidRDefault="00151305" w:rsidP="00151305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- показатель качества знаний группы Б-4дн (куратор – Захарова С.Н.) составил – 55,00%,</w:t>
      </w:r>
    </w:p>
    <w:p w:rsidR="00151305" w:rsidRPr="000E08B8" w:rsidRDefault="00151305" w:rsidP="00151305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- показатель качества знаний группы Б-4ио (куратор–</w:t>
      </w:r>
      <w:proofErr w:type="spellStart"/>
      <w:r w:rsidRPr="000E08B8">
        <w:rPr>
          <w:rFonts w:ascii="Times New Roman" w:hAnsi="Times New Roman"/>
        </w:rPr>
        <w:t>Подрезова</w:t>
      </w:r>
      <w:proofErr w:type="spellEnd"/>
      <w:r w:rsidRPr="000E08B8">
        <w:rPr>
          <w:rFonts w:ascii="Times New Roman" w:hAnsi="Times New Roman"/>
        </w:rPr>
        <w:t xml:space="preserve"> Т.А.) составил – 72,00%.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5. </w:t>
      </w:r>
      <w:proofErr w:type="gramStart"/>
      <w:r w:rsidRPr="000E08B8">
        <w:rPr>
          <w:rFonts w:ascii="Times New Roman" w:hAnsi="Times New Roman"/>
        </w:rPr>
        <w:t xml:space="preserve">У студентов 5 курса (группа Б-5дн – 75%, куратор – Сухарева Е.Е. и группа Б-5ио – 92% - куратор – </w:t>
      </w:r>
      <w:proofErr w:type="spellStart"/>
      <w:r w:rsidRPr="000E08B8">
        <w:rPr>
          <w:rFonts w:ascii="Times New Roman" w:hAnsi="Times New Roman"/>
        </w:rPr>
        <w:t>Буракова</w:t>
      </w:r>
      <w:proofErr w:type="spellEnd"/>
      <w:r w:rsidRPr="000E08B8">
        <w:rPr>
          <w:rFonts w:ascii="Times New Roman" w:hAnsi="Times New Roman"/>
        </w:rPr>
        <w:t xml:space="preserve"> И.С. показатель качества знаний составил 85,37%, что закономерно для студентов выпускных групп.</w:t>
      </w:r>
      <w:proofErr w:type="gramEnd"/>
      <w:r w:rsidRPr="000E08B8">
        <w:rPr>
          <w:rFonts w:ascii="Times New Roman" w:hAnsi="Times New Roman"/>
        </w:rPr>
        <w:t xml:space="preserve"> Анализ успеваемости студентов разных курсов психолого-педагогического факультета графически представлен на рисунке 7.</w:t>
      </w:r>
    </w:p>
    <w:p w:rsidR="00151305" w:rsidRPr="000E08B8" w:rsidRDefault="00151305" w:rsidP="00151305">
      <w:pPr>
        <w:jc w:val="center"/>
        <w:rPr>
          <w:rFonts w:ascii="Times New Roman" w:hAnsi="Times New Roman"/>
        </w:rPr>
      </w:pPr>
      <w:r w:rsidRPr="000E08B8">
        <w:rPr>
          <w:rFonts w:ascii="Times New Roman" w:hAnsi="Times New Roman"/>
          <w:noProof/>
        </w:rPr>
        <w:lastRenderedPageBreak/>
        <w:drawing>
          <wp:inline distT="0" distB="0" distL="0" distR="0">
            <wp:extent cx="5696611" cy="2567635"/>
            <wp:effectExtent l="0" t="0" r="0" b="0"/>
            <wp:docPr id="6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51305" w:rsidRPr="000E08B8" w:rsidRDefault="00151305" w:rsidP="00151305">
      <w:pPr>
        <w:spacing w:line="360" w:lineRule="auto"/>
        <w:ind w:firstLine="709"/>
        <w:jc w:val="both"/>
        <w:rPr>
          <w:rFonts w:ascii="Times New Roman" w:hAnsi="Times New Roman"/>
          <w:highlight w:val="yellow"/>
        </w:rPr>
      </w:pPr>
    </w:p>
    <w:p w:rsidR="00151305" w:rsidRPr="000E08B8" w:rsidRDefault="00151305" w:rsidP="00151305">
      <w:pPr>
        <w:jc w:val="center"/>
        <w:rPr>
          <w:rFonts w:ascii="Times New Roman" w:hAnsi="Times New Roman"/>
        </w:rPr>
      </w:pPr>
      <w:r w:rsidRPr="000E08B8">
        <w:rPr>
          <w:rFonts w:ascii="Times New Roman" w:hAnsi="Times New Roman"/>
          <w:b/>
        </w:rPr>
        <w:t>Рисунок 7</w:t>
      </w:r>
      <w:r w:rsidRPr="000E08B8">
        <w:rPr>
          <w:rFonts w:ascii="Times New Roman" w:hAnsi="Times New Roman"/>
        </w:rPr>
        <w:t xml:space="preserve">. </w:t>
      </w:r>
      <w:r w:rsidRPr="000E08B8">
        <w:rPr>
          <w:rFonts w:ascii="Times New Roman" w:hAnsi="Times New Roman"/>
          <w:b/>
        </w:rPr>
        <w:t>Анализ результатов промежуточной аттестации на психолого-педагогическом факультете в ходе зимней экзаменационной сессии 2024-2025 учебного года по курсам.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На основании вышеизложенного можно сделать вывод, что организация учебного процесса на факультете соответствует требованиям к условиям реализации образовательных программ, установленным федеральными государственными образовательными стандартами по направлениям высшего образования.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  <w:b/>
        </w:rPr>
        <w:t>На гуманитарном факультете</w:t>
      </w:r>
      <w:r w:rsidRPr="000E08B8">
        <w:rPr>
          <w:rFonts w:ascii="Times New Roman" w:hAnsi="Times New Roman"/>
        </w:rPr>
        <w:t xml:space="preserve"> к сдаче </w:t>
      </w:r>
      <w:proofErr w:type="spellStart"/>
      <w:r w:rsidRPr="000E08B8">
        <w:rPr>
          <w:rFonts w:ascii="Times New Roman" w:hAnsi="Times New Roman"/>
        </w:rPr>
        <w:t>зачетно-экзаменационной</w:t>
      </w:r>
      <w:proofErr w:type="spellEnd"/>
      <w:r w:rsidRPr="000E08B8">
        <w:rPr>
          <w:rFonts w:ascii="Times New Roman" w:hAnsi="Times New Roman"/>
        </w:rPr>
        <w:t xml:space="preserve"> сессии было допущено 307 студентов, не допущено – 4 студента, досрочная сдача – 0, продлён семестр – 4. Было проведено 31 экзамен (из </w:t>
      </w:r>
      <w:proofErr w:type="gramStart"/>
      <w:r w:rsidRPr="000E08B8">
        <w:rPr>
          <w:rFonts w:ascii="Times New Roman" w:hAnsi="Times New Roman"/>
        </w:rPr>
        <w:t>которых</w:t>
      </w:r>
      <w:proofErr w:type="gramEnd"/>
      <w:r w:rsidRPr="000E08B8">
        <w:rPr>
          <w:rFonts w:ascii="Times New Roman" w:hAnsi="Times New Roman"/>
        </w:rPr>
        <w:t xml:space="preserve"> 3 модульных). 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Экзамены проводились в соответствии с требованиями к порядку проведения промежуточной аттестации, отраженными в Положении о формах, периодичности и порядке текущего контроля успеваемости и промежуточной аттестации обучающихся в ГБОУ </w:t>
      </w:r>
      <w:proofErr w:type="gramStart"/>
      <w:r w:rsidRPr="000E08B8">
        <w:rPr>
          <w:rFonts w:ascii="Times New Roman" w:hAnsi="Times New Roman"/>
        </w:rPr>
        <w:t>ВО</w:t>
      </w:r>
      <w:proofErr w:type="gramEnd"/>
      <w:r w:rsidRPr="000E08B8">
        <w:rPr>
          <w:rFonts w:ascii="Times New Roman" w:hAnsi="Times New Roman"/>
        </w:rPr>
        <w:t xml:space="preserve"> «Ставропольский государственный педагогический институт» и его филиалах.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В ходе промежуточной аттестации студенты продемонстрировали успеваемость 98,54%, показатель качества знаний студентов составляет 63,68%</w:t>
      </w:r>
    </w:p>
    <w:p w:rsidR="00151305" w:rsidRPr="000E08B8" w:rsidRDefault="00151305" w:rsidP="00151305">
      <w:pPr>
        <w:ind w:firstLine="709"/>
        <w:jc w:val="right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Таблица 20</w:t>
      </w:r>
    </w:p>
    <w:p w:rsidR="00151305" w:rsidRPr="000E08B8" w:rsidRDefault="00151305" w:rsidP="00151305">
      <w:pPr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Успеваемость студентов гуманитарного факультета в ходе зимней экзаменационной сессии 2024-2025 учебного года</w:t>
      </w:r>
    </w:p>
    <w:p w:rsidR="00151305" w:rsidRPr="000E08B8" w:rsidRDefault="00151305" w:rsidP="00151305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984"/>
        <w:gridCol w:w="851"/>
        <w:gridCol w:w="709"/>
        <w:gridCol w:w="992"/>
        <w:gridCol w:w="850"/>
        <w:gridCol w:w="851"/>
        <w:gridCol w:w="850"/>
        <w:gridCol w:w="851"/>
        <w:gridCol w:w="1099"/>
      </w:tblGrid>
      <w:tr w:rsidR="00151305" w:rsidRPr="000E08B8" w:rsidTr="002A2D12">
        <w:trPr>
          <w:trHeight w:val="420"/>
        </w:trPr>
        <w:tc>
          <w:tcPr>
            <w:tcW w:w="392" w:type="dxa"/>
            <w:vMerge w:val="restart"/>
            <w:shd w:val="clear" w:color="auto" w:fill="auto"/>
          </w:tcPr>
          <w:p w:rsidR="00151305" w:rsidRPr="000E08B8" w:rsidRDefault="00151305" w:rsidP="00151305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№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51305" w:rsidRPr="000E08B8" w:rsidRDefault="00151305" w:rsidP="00151305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Направление подготовки, специальность</w:t>
            </w:r>
          </w:p>
        </w:tc>
        <w:tc>
          <w:tcPr>
            <w:tcW w:w="5103" w:type="dxa"/>
            <w:gridSpan w:val="6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Кол-во студентов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Успев %</w:t>
            </w:r>
          </w:p>
        </w:tc>
        <w:tc>
          <w:tcPr>
            <w:tcW w:w="1099" w:type="dxa"/>
            <w:vMerge w:val="restart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Кач-во</w:t>
            </w:r>
            <w:proofErr w:type="spellEnd"/>
            <w:r w:rsidRPr="000E08B8">
              <w:rPr>
                <w:rFonts w:ascii="Times New Roman" w:hAnsi="Times New Roman"/>
              </w:rPr>
              <w:t xml:space="preserve"> знаний %</w:t>
            </w:r>
          </w:p>
        </w:tc>
      </w:tr>
      <w:tr w:rsidR="00151305" w:rsidRPr="000E08B8" w:rsidTr="002A2D12">
        <w:trPr>
          <w:trHeight w:val="378"/>
        </w:trPr>
        <w:tc>
          <w:tcPr>
            <w:tcW w:w="392" w:type="dxa"/>
            <w:vMerge/>
            <w:shd w:val="clear" w:color="auto" w:fill="auto"/>
          </w:tcPr>
          <w:p w:rsidR="00151305" w:rsidRPr="000E08B8" w:rsidRDefault="00151305" w:rsidP="001513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51305" w:rsidRPr="000E08B8" w:rsidRDefault="00151305" w:rsidP="001513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1305" w:rsidRPr="000E08B8" w:rsidRDefault="00151305" w:rsidP="00151305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 начало сессии</w:t>
            </w:r>
          </w:p>
        </w:tc>
        <w:tc>
          <w:tcPr>
            <w:tcW w:w="4252" w:type="dxa"/>
            <w:gridSpan w:val="5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Результаты ПА</w:t>
            </w:r>
          </w:p>
        </w:tc>
        <w:tc>
          <w:tcPr>
            <w:tcW w:w="851" w:type="dxa"/>
            <w:vMerge/>
            <w:shd w:val="clear" w:color="auto" w:fill="auto"/>
          </w:tcPr>
          <w:p w:rsidR="00151305" w:rsidRPr="000E08B8" w:rsidRDefault="00151305" w:rsidP="001513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151305" w:rsidRPr="000E08B8" w:rsidRDefault="00151305" w:rsidP="00151305">
            <w:pPr>
              <w:jc w:val="both"/>
              <w:rPr>
                <w:rFonts w:ascii="Times New Roman" w:hAnsi="Times New Roman"/>
              </w:rPr>
            </w:pPr>
          </w:p>
        </w:tc>
      </w:tr>
      <w:tr w:rsidR="00151305" w:rsidRPr="000E08B8" w:rsidTr="002A2D12">
        <w:trPr>
          <w:trHeight w:val="435"/>
        </w:trPr>
        <w:tc>
          <w:tcPr>
            <w:tcW w:w="392" w:type="dxa"/>
            <w:vMerge/>
            <w:shd w:val="clear" w:color="auto" w:fill="auto"/>
          </w:tcPr>
          <w:p w:rsidR="00151305" w:rsidRPr="000E08B8" w:rsidRDefault="00151305" w:rsidP="001513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51305" w:rsidRPr="000E08B8" w:rsidRDefault="00151305" w:rsidP="001513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151305" w:rsidRPr="000E08B8" w:rsidRDefault="00151305" w:rsidP="00151305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 «</w:t>
            </w:r>
            <w:proofErr w:type="spellStart"/>
            <w:r w:rsidRPr="000E08B8">
              <w:rPr>
                <w:rFonts w:ascii="Times New Roman" w:hAnsi="Times New Roman"/>
              </w:rPr>
              <w:t>отл</w:t>
            </w:r>
            <w:proofErr w:type="spellEnd"/>
            <w:r w:rsidRPr="000E08B8">
              <w:rPr>
                <w:rFonts w:ascii="Times New Roman" w:hAnsi="Times New Roman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151305" w:rsidRPr="000E08B8" w:rsidRDefault="00151305" w:rsidP="00151305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 «</w:t>
            </w:r>
            <w:proofErr w:type="spellStart"/>
            <w:r w:rsidRPr="000E08B8">
              <w:rPr>
                <w:rFonts w:ascii="Times New Roman" w:hAnsi="Times New Roman"/>
              </w:rPr>
              <w:t>отл</w:t>
            </w:r>
            <w:proofErr w:type="spellEnd"/>
            <w:r w:rsidRPr="000E08B8">
              <w:rPr>
                <w:rFonts w:ascii="Times New Roman" w:hAnsi="Times New Roman"/>
              </w:rPr>
              <w:t>» и «хор»</w:t>
            </w:r>
          </w:p>
        </w:tc>
        <w:tc>
          <w:tcPr>
            <w:tcW w:w="850" w:type="dxa"/>
            <w:shd w:val="clear" w:color="auto" w:fill="auto"/>
          </w:tcPr>
          <w:p w:rsidR="00151305" w:rsidRPr="000E08B8" w:rsidRDefault="00151305" w:rsidP="00151305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 «</w:t>
            </w:r>
            <w:proofErr w:type="spellStart"/>
            <w:r w:rsidRPr="000E08B8">
              <w:rPr>
                <w:rFonts w:ascii="Times New Roman" w:hAnsi="Times New Roman"/>
              </w:rPr>
              <w:t>отл</w:t>
            </w:r>
            <w:proofErr w:type="spellEnd"/>
            <w:r w:rsidRPr="000E08B8">
              <w:rPr>
                <w:rFonts w:ascii="Times New Roman" w:hAnsi="Times New Roman"/>
              </w:rPr>
              <w:t>», «хор</w:t>
            </w:r>
            <w:proofErr w:type="gramStart"/>
            <w:r w:rsidRPr="000E08B8">
              <w:rPr>
                <w:rFonts w:ascii="Times New Roman" w:hAnsi="Times New Roman"/>
              </w:rPr>
              <w:t>.», «</w:t>
            </w:r>
            <w:proofErr w:type="spellStart"/>
            <w:proofErr w:type="gramEnd"/>
            <w:r w:rsidRPr="000E08B8">
              <w:rPr>
                <w:rFonts w:ascii="Times New Roman" w:hAnsi="Times New Roman"/>
              </w:rPr>
              <w:t>удовл</w:t>
            </w:r>
            <w:proofErr w:type="spellEnd"/>
            <w:r w:rsidRPr="000E08B8">
              <w:rPr>
                <w:rFonts w:ascii="Times New Roman" w:hAnsi="Times New Roman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151305" w:rsidRPr="000E08B8" w:rsidRDefault="00151305" w:rsidP="00151305">
            <w:pPr>
              <w:ind w:left="-108" w:right="-5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 «</w:t>
            </w:r>
            <w:proofErr w:type="spellStart"/>
            <w:r w:rsidRPr="000E08B8">
              <w:rPr>
                <w:rFonts w:ascii="Times New Roman" w:hAnsi="Times New Roman"/>
              </w:rPr>
              <w:t>удовл</w:t>
            </w:r>
            <w:proofErr w:type="spellEnd"/>
            <w:r w:rsidRPr="000E08B8">
              <w:rPr>
                <w:rFonts w:ascii="Times New Roman" w:hAnsi="Times New Roman"/>
              </w:rPr>
              <w:t>.»</w:t>
            </w:r>
          </w:p>
        </w:tc>
        <w:tc>
          <w:tcPr>
            <w:tcW w:w="850" w:type="dxa"/>
            <w:shd w:val="clear" w:color="auto" w:fill="auto"/>
          </w:tcPr>
          <w:p w:rsidR="00151305" w:rsidRPr="000E08B8" w:rsidRDefault="00151305" w:rsidP="00151305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не явился</w:t>
            </w:r>
          </w:p>
        </w:tc>
        <w:tc>
          <w:tcPr>
            <w:tcW w:w="851" w:type="dxa"/>
            <w:vMerge/>
            <w:shd w:val="clear" w:color="auto" w:fill="auto"/>
          </w:tcPr>
          <w:p w:rsidR="00151305" w:rsidRPr="000E08B8" w:rsidRDefault="00151305" w:rsidP="001513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151305" w:rsidRPr="000E08B8" w:rsidRDefault="00151305" w:rsidP="00151305">
            <w:pPr>
              <w:jc w:val="both"/>
              <w:rPr>
                <w:rFonts w:ascii="Times New Roman" w:hAnsi="Times New Roman"/>
              </w:rPr>
            </w:pPr>
          </w:p>
        </w:tc>
      </w:tr>
      <w:tr w:rsidR="00151305" w:rsidRPr="000E08B8" w:rsidTr="002A2D12">
        <w:tc>
          <w:tcPr>
            <w:tcW w:w="392" w:type="dxa"/>
            <w:shd w:val="clear" w:color="auto" w:fill="auto"/>
          </w:tcPr>
          <w:p w:rsidR="00151305" w:rsidRPr="000E08B8" w:rsidRDefault="00151305" w:rsidP="00151305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51305" w:rsidRPr="000E08B8" w:rsidRDefault="00151305" w:rsidP="00151305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44.02.01 Дошкольное образование</w:t>
            </w:r>
          </w:p>
        </w:tc>
        <w:tc>
          <w:tcPr>
            <w:tcW w:w="851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102</w:t>
            </w:r>
          </w:p>
        </w:tc>
        <w:tc>
          <w:tcPr>
            <w:tcW w:w="709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52</w:t>
            </w:r>
          </w:p>
        </w:tc>
        <w:tc>
          <w:tcPr>
            <w:tcW w:w="850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98,04</w:t>
            </w:r>
          </w:p>
        </w:tc>
        <w:tc>
          <w:tcPr>
            <w:tcW w:w="1099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63,73</w:t>
            </w:r>
          </w:p>
        </w:tc>
      </w:tr>
      <w:tr w:rsidR="00151305" w:rsidRPr="000E08B8" w:rsidTr="002A2D12">
        <w:tc>
          <w:tcPr>
            <w:tcW w:w="392" w:type="dxa"/>
            <w:shd w:val="clear" w:color="auto" w:fill="auto"/>
          </w:tcPr>
          <w:p w:rsidR="00151305" w:rsidRPr="000E08B8" w:rsidRDefault="00151305" w:rsidP="00151305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51305" w:rsidRPr="000E08B8" w:rsidRDefault="00151305" w:rsidP="00151305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44.02.02 Преподавание в начальных классах</w:t>
            </w:r>
          </w:p>
        </w:tc>
        <w:tc>
          <w:tcPr>
            <w:tcW w:w="851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209</w:t>
            </w:r>
          </w:p>
        </w:tc>
        <w:tc>
          <w:tcPr>
            <w:tcW w:w="709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99,04</w:t>
            </w:r>
          </w:p>
        </w:tc>
        <w:tc>
          <w:tcPr>
            <w:tcW w:w="1099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63,64</w:t>
            </w:r>
          </w:p>
        </w:tc>
      </w:tr>
      <w:tr w:rsidR="00151305" w:rsidRPr="000E08B8" w:rsidTr="002A2D12">
        <w:tc>
          <w:tcPr>
            <w:tcW w:w="392" w:type="dxa"/>
            <w:shd w:val="clear" w:color="auto" w:fill="auto"/>
          </w:tcPr>
          <w:p w:rsidR="00151305" w:rsidRPr="000E08B8" w:rsidRDefault="00151305" w:rsidP="001513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151305" w:rsidRPr="000E08B8" w:rsidRDefault="00151305" w:rsidP="00151305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ИТОГО ПО ФАКУЛЬТЕТУ</w:t>
            </w:r>
          </w:p>
        </w:tc>
        <w:tc>
          <w:tcPr>
            <w:tcW w:w="851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311</w:t>
            </w:r>
          </w:p>
        </w:tc>
        <w:tc>
          <w:tcPr>
            <w:tcW w:w="709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154</w:t>
            </w:r>
          </w:p>
        </w:tc>
        <w:tc>
          <w:tcPr>
            <w:tcW w:w="850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98</w:t>
            </w:r>
          </w:p>
        </w:tc>
        <w:tc>
          <w:tcPr>
            <w:tcW w:w="851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98,54</w:t>
            </w:r>
          </w:p>
        </w:tc>
        <w:tc>
          <w:tcPr>
            <w:tcW w:w="1099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63,68</w:t>
            </w:r>
          </w:p>
        </w:tc>
      </w:tr>
    </w:tbl>
    <w:p w:rsidR="00151305" w:rsidRPr="000E08B8" w:rsidRDefault="00151305" w:rsidP="00151305">
      <w:pPr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contextualSpacing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Обобщенные результаты зимней экзаменационной сессии 2024/2025 учебного года, следующие:</w:t>
      </w:r>
    </w:p>
    <w:p w:rsidR="00151305" w:rsidRPr="000E08B8" w:rsidRDefault="00151305" w:rsidP="00151305">
      <w:pPr>
        <w:ind w:firstLine="709"/>
        <w:contextualSpacing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по специальностям:</w:t>
      </w:r>
    </w:p>
    <w:p w:rsidR="00151305" w:rsidRPr="000E08B8" w:rsidRDefault="00151305" w:rsidP="00151305">
      <w:pPr>
        <w:tabs>
          <w:tab w:val="left" w:pos="567"/>
        </w:tabs>
        <w:contextualSpacing/>
        <w:jc w:val="both"/>
        <w:rPr>
          <w:rFonts w:ascii="Times New Roman" w:eastAsia="Calibri" w:hAnsi="Times New Roman"/>
          <w:b/>
          <w:lang w:eastAsia="en-US"/>
        </w:rPr>
      </w:pPr>
      <w:r w:rsidRPr="000E08B8">
        <w:rPr>
          <w:rFonts w:ascii="Times New Roman" w:eastAsia="Calibri" w:hAnsi="Times New Roman"/>
          <w:b/>
          <w:lang w:eastAsia="en-US"/>
        </w:rPr>
        <w:t>44.02.02 Преподавание в начальных классах:</w:t>
      </w:r>
    </w:p>
    <w:p w:rsidR="00151305" w:rsidRPr="000E08B8" w:rsidRDefault="00151305" w:rsidP="00151305">
      <w:pPr>
        <w:numPr>
          <w:ilvl w:val="0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Calibri" w:hAnsi="Times New Roman"/>
          <w:lang w:eastAsia="en-US"/>
        </w:rPr>
      </w:pPr>
      <w:r w:rsidRPr="000E08B8">
        <w:rPr>
          <w:rFonts w:ascii="Times New Roman" w:eastAsia="Calibri" w:hAnsi="Times New Roman"/>
          <w:lang w:eastAsia="en-US"/>
        </w:rPr>
        <w:t xml:space="preserve">показатели абсолютной успеваемости – </w:t>
      </w:r>
      <w:r w:rsidRPr="000E08B8">
        <w:rPr>
          <w:rFonts w:ascii="Times New Roman" w:eastAsia="Calibri" w:hAnsi="Times New Roman"/>
          <w:sz w:val="22"/>
          <w:szCs w:val="22"/>
          <w:lang w:eastAsia="en-US"/>
        </w:rPr>
        <w:t>99,04</w:t>
      </w:r>
      <w:r w:rsidRPr="000E08B8">
        <w:rPr>
          <w:rFonts w:ascii="Times New Roman" w:eastAsia="Calibri" w:hAnsi="Times New Roman"/>
          <w:lang w:eastAsia="en-US"/>
        </w:rPr>
        <w:t>%;</w:t>
      </w:r>
    </w:p>
    <w:p w:rsidR="00151305" w:rsidRPr="000E08B8" w:rsidRDefault="00151305" w:rsidP="00151305">
      <w:pPr>
        <w:numPr>
          <w:ilvl w:val="0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Calibri" w:hAnsi="Times New Roman"/>
          <w:lang w:eastAsia="en-US"/>
        </w:rPr>
      </w:pPr>
      <w:r w:rsidRPr="000E08B8">
        <w:rPr>
          <w:rFonts w:ascii="Times New Roman" w:eastAsia="Calibri" w:hAnsi="Times New Roman"/>
          <w:lang w:eastAsia="en-US"/>
        </w:rPr>
        <w:t xml:space="preserve">качество знаний – </w:t>
      </w:r>
      <w:r w:rsidRPr="000E08B8">
        <w:rPr>
          <w:rFonts w:ascii="Times New Roman" w:eastAsia="Calibri" w:hAnsi="Times New Roman"/>
          <w:sz w:val="22"/>
          <w:szCs w:val="22"/>
          <w:lang w:eastAsia="en-US"/>
        </w:rPr>
        <w:t>63,64</w:t>
      </w:r>
      <w:r w:rsidRPr="000E08B8">
        <w:rPr>
          <w:rFonts w:ascii="Times New Roman" w:eastAsia="Calibri" w:hAnsi="Times New Roman"/>
          <w:bCs/>
          <w:lang w:eastAsia="en-US"/>
        </w:rPr>
        <w:t>%.</w:t>
      </w:r>
    </w:p>
    <w:p w:rsidR="00151305" w:rsidRPr="000E08B8" w:rsidRDefault="00151305" w:rsidP="00151305">
      <w:pPr>
        <w:tabs>
          <w:tab w:val="left" w:pos="567"/>
        </w:tabs>
        <w:contextualSpacing/>
        <w:jc w:val="both"/>
        <w:rPr>
          <w:rFonts w:ascii="Times New Roman" w:eastAsia="Calibri" w:hAnsi="Times New Roman"/>
          <w:b/>
          <w:lang w:eastAsia="en-US"/>
        </w:rPr>
      </w:pPr>
      <w:r w:rsidRPr="000E08B8">
        <w:rPr>
          <w:rFonts w:ascii="Times New Roman" w:eastAsia="Calibri" w:hAnsi="Times New Roman"/>
          <w:b/>
          <w:lang w:eastAsia="en-US"/>
        </w:rPr>
        <w:t>44.02.01 Дошкольное образование</w:t>
      </w:r>
    </w:p>
    <w:p w:rsidR="00151305" w:rsidRPr="000E08B8" w:rsidRDefault="00151305" w:rsidP="00151305">
      <w:pPr>
        <w:numPr>
          <w:ilvl w:val="0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Calibri" w:hAnsi="Times New Roman"/>
          <w:lang w:eastAsia="en-US"/>
        </w:rPr>
      </w:pPr>
      <w:r w:rsidRPr="000E08B8">
        <w:rPr>
          <w:rFonts w:ascii="Times New Roman" w:eastAsia="Calibri" w:hAnsi="Times New Roman"/>
          <w:lang w:eastAsia="en-US"/>
        </w:rPr>
        <w:t xml:space="preserve">показатели абсолютной успеваемости – </w:t>
      </w:r>
      <w:r w:rsidRPr="000E08B8">
        <w:rPr>
          <w:rFonts w:ascii="Times New Roman" w:eastAsia="Calibri" w:hAnsi="Times New Roman"/>
          <w:sz w:val="22"/>
          <w:szCs w:val="22"/>
          <w:lang w:eastAsia="en-US"/>
        </w:rPr>
        <w:t>98,04</w:t>
      </w:r>
      <w:r w:rsidRPr="000E08B8">
        <w:rPr>
          <w:rFonts w:ascii="Times New Roman" w:eastAsia="Calibri" w:hAnsi="Times New Roman"/>
          <w:lang w:eastAsia="en-US"/>
        </w:rPr>
        <w:t>%;</w:t>
      </w:r>
    </w:p>
    <w:p w:rsidR="00151305" w:rsidRPr="000E08B8" w:rsidRDefault="00151305" w:rsidP="00151305">
      <w:pPr>
        <w:numPr>
          <w:ilvl w:val="0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Calibri" w:hAnsi="Times New Roman"/>
          <w:lang w:eastAsia="en-US"/>
        </w:rPr>
      </w:pPr>
      <w:r w:rsidRPr="000E08B8">
        <w:rPr>
          <w:rFonts w:ascii="Times New Roman" w:eastAsia="Calibri" w:hAnsi="Times New Roman"/>
          <w:lang w:eastAsia="en-US"/>
        </w:rPr>
        <w:t xml:space="preserve">качество знаний – </w:t>
      </w:r>
      <w:r w:rsidRPr="000E08B8">
        <w:rPr>
          <w:rFonts w:ascii="Times New Roman" w:eastAsia="Calibri" w:hAnsi="Times New Roman"/>
          <w:sz w:val="22"/>
          <w:szCs w:val="22"/>
          <w:lang w:eastAsia="en-US"/>
        </w:rPr>
        <w:t>63,73</w:t>
      </w:r>
      <w:r w:rsidRPr="000E08B8">
        <w:rPr>
          <w:rFonts w:ascii="Times New Roman" w:eastAsia="Calibri" w:hAnsi="Times New Roman"/>
          <w:bCs/>
          <w:lang w:eastAsia="en-US"/>
        </w:rPr>
        <w:t>%.</w:t>
      </w:r>
    </w:p>
    <w:p w:rsidR="00151305" w:rsidRPr="000E08B8" w:rsidRDefault="00151305" w:rsidP="00151305">
      <w:pPr>
        <w:tabs>
          <w:tab w:val="left" w:pos="567"/>
        </w:tabs>
        <w:contextualSpacing/>
        <w:jc w:val="both"/>
        <w:rPr>
          <w:rFonts w:ascii="Times New Roman" w:eastAsia="Calibri" w:hAnsi="Times New Roman"/>
          <w:lang w:eastAsia="en-US"/>
        </w:rPr>
      </w:pPr>
      <w:r w:rsidRPr="000E08B8">
        <w:rPr>
          <w:rFonts w:ascii="Times New Roman" w:eastAsia="Calibri" w:hAnsi="Times New Roman"/>
          <w:b/>
          <w:lang w:eastAsia="en-US"/>
        </w:rPr>
        <w:t>в целом по факультету:</w:t>
      </w:r>
    </w:p>
    <w:p w:rsidR="00151305" w:rsidRPr="000E08B8" w:rsidRDefault="00151305" w:rsidP="00151305">
      <w:pPr>
        <w:numPr>
          <w:ilvl w:val="0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Calibri" w:hAnsi="Times New Roman"/>
          <w:lang w:eastAsia="en-US"/>
        </w:rPr>
      </w:pPr>
      <w:r w:rsidRPr="000E08B8">
        <w:rPr>
          <w:rFonts w:ascii="Times New Roman" w:eastAsia="Calibri" w:hAnsi="Times New Roman"/>
          <w:lang w:eastAsia="en-US"/>
        </w:rPr>
        <w:t xml:space="preserve">показатели абсолютной успеваемости – </w:t>
      </w:r>
      <w:r w:rsidRPr="000E08B8">
        <w:rPr>
          <w:rFonts w:ascii="Times New Roman" w:eastAsia="Calibri" w:hAnsi="Times New Roman"/>
          <w:sz w:val="22"/>
          <w:szCs w:val="22"/>
          <w:lang w:eastAsia="en-US"/>
        </w:rPr>
        <w:t>98,54</w:t>
      </w:r>
      <w:r w:rsidRPr="000E08B8">
        <w:rPr>
          <w:rFonts w:ascii="Times New Roman" w:eastAsia="Calibri" w:hAnsi="Times New Roman"/>
          <w:lang w:eastAsia="en-US"/>
        </w:rPr>
        <w:t>%;</w:t>
      </w:r>
    </w:p>
    <w:p w:rsidR="00151305" w:rsidRPr="000E08B8" w:rsidRDefault="00151305" w:rsidP="00151305">
      <w:pPr>
        <w:numPr>
          <w:ilvl w:val="0"/>
          <w:numId w:val="6"/>
        </w:numPr>
        <w:tabs>
          <w:tab w:val="left" w:pos="567"/>
        </w:tabs>
        <w:ind w:left="0" w:firstLine="0"/>
        <w:contextualSpacing/>
        <w:jc w:val="both"/>
        <w:rPr>
          <w:rFonts w:ascii="Times New Roman" w:eastAsia="Calibri" w:hAnsi="Times New Roman"/>
          <w:lang w:eastAsia="en-US"/>
        </w:rPr>
      </w:pPr>
      <w:r w:rsidRPr="000E08B8">
        <w:rPr>
          <w:rFonts w:ascii="Times New Roman" w:eastAsia="Calibri" w:hAnsi="Times New Roman"/>
          <w:lang w:eastAsia="en-US"/>
        </w:rPr>
        <w:t xml:space="preserve">качество знаний – </w:t>
      </w:r>
      <w:r w:rsidRPr="000E08B8">
        <w:rPr>
          <w:rFonts w:ascii="Times New Roman" w:eastAsia="Calibri" w:hAnsi="Times New Roman"/>
          <w:sz w:val="22"/>
          <w:szCs w:val="22"/>
          <w:lang w:eastAsia="en-US"/>
        </w:rPr>
        <w:t>63,68</w:t>
      </w:r>
      <w:r w:rsidRPr="000E08B8">
        <w:rPr>
          <w:rFonts w:ascii="Times New Roman" w:eastAsia="Calibri" w:hAnsi="Times New Roman"/>
          <w:bCs/>
          <w:lang w:eastAsia="en-US"/>
        </w:rPr>
        <w:t>%.</w:t>
      </w:r>
    </w:p>
    <w:p w:rsidR="00151305" w:rsidRPr="000E08B8" w:rsidRDefault="00151305" w:rsidP="001513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proofErr w:type="gramStart"/>
      <w:r w:rsidRPr="000E08B8">
        <w:rPr>
          <w:rFonts w:ascii="Times New Roman" w:hAnsi="Times New Roman"/>
        </w:rPr>
        <w:t xml:space="preserve">Промежуточную аттестацию на «отлично» окончили – 44 студента; на «хорошо» и «отлично» - 154 студента; на «отлично», «хорошо», «удовлетворительно» - 98 студентов; на «удовлетворительно» - 11 студентов, не явились без уважительной причины – 2 студента, не явились по уважительной причине – 2 студента, </w:t>
      </w:r>
      <w:proofErr w:type="gramEnd"/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iCs/>
        </w:rPr>
      </w:pPr>
      <w:r w:rsidRPr="000E08B8">
        <w:rPr>
          <w:rFonts w:ascii="Times New Roman" w:hAnsi="Times New Roman"/>
          <w:iCs/>
        </w:rPr>
        <w:t xml:space="preserve">Динамика показателей успеваемости и качества знаний студентов по результатам промежуточной аттестации зимней экзаменационной сессии с 2020/2021 по 2024/2025 </w:t>
      </w:r>
      <w:proofErr w:type="spellStart"/>
      <w:r w:rsidRPr="000E08B8">
        <w:rPr>
          <w:rFonts w:ascii="Times New Roman" w:hAnsi="Times New Roman"/>
          <w:iCs/>
        </w:rPr>
        <w:t>уч.гг</w:t>
      </w:r>
      <w:proofErr w:type="spellEnd"/>
      <w:r w:rsidRPr="000E08B8">
        <w:rPr>
          <w:rFonts w:ascii="Times New Roman" w:hAnsi="Times New Roman"/>
          <w:iCs/>
        </w:rPr>
        <w:t>. отражена на рисунке 8.</w:t>
      </w:r>
    </w:p>
    <w:p w:rsidR="00151305" w:rsidRPr="000E08B8" w:rsidRDefault="00151305" w:rsidP="00151305">
      <w:pPr>
        <w:spacing w:line="360" w:lineRule="auto"/>
        <w:jc w:val="center"/>
        <w:rPr>
          <w:rFonts w:ascii="Times New Roman" w:hAnsi="Times New Roman"/>
          <w:iCs/>
        </w:rPr>
      </w:pPr>
      <w:r w:rsidRPr="000E08B8">
        <w:rPr>
          <w:rFonts w:ascii="Times New Roman" w:hAnsi="Times New Roman"/>
          <w:iCs/>
          <w:noProof/>
        </w:rPr>
        <w:drawing>
          <wp:inline distT="0" distB="0" distL="0" distR="0">
            <wp:extent cx="5917997" cy="1975104"/>
            <wp:effectExtent l="0" t="0" r="0" b="0"/>
            <wp:docPr id="6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151305" w:rsidRPr="000E08B8" w:rsidRDefault="00151305" w:rsidP="00151305">
      <w:pPr>
        <w:jc w:val="center"/>
        <w:rPr>
          <w:rFonts w:ascii="Times New Roman" w:hAnsi="Times New Roman"/>
          <w:b/>
          <w:bCs/>
        </w:rPr>
      </w:pPr>
      <w:r w:rsidRPr="000E08B8">
        <w:rPr>
          <w:rFonts w:ascii="Times New Roman" w:hAnsi="Times New Roman"/>
          <w:b/>
          <w:bCs/>
        </w:rPr>
        <w:t>Рисунок 8.</w:t>
      </w:r>
      <w:r w:rsidRPr="000E08B8">
        <w:rPr>
          <w:rFonts w:ascii="Times New Roman" w:hAnsi="Times New Roman"/>
          <w:bCs/>
        </w:rPr>
        <w:t xml:space="preserve"> </w:t>
      </w:r>
      <w:r w:rsidRPr="000E08B8">
        <w:rPr>
          <w:rFonts w:ascii="Times New Roman" w:hAnsi="Times New Roman"/>
          <w:b/>
          <w:bCs/>
        </w:rPr>
        <w:t xml:space="preserve">Динамика результатов зимней экзаменационной сессии </w:t>
      </w:r>
    </w:p>
    <w:p w:rsidR="00151305" w:rsidRPr="000E08B8" w:rsidRDefault="00151305" w:rsidP="00151305">
      <w:pPr>
        <w:jc w:val="center"/>
        <w:rPr>
          <w:rFonts w:ascii="Times New Roman" w:hAnsi="Times New Roman"/>
          <w:b/>
          <w:bCs/>
        </w:rPr>
      </w:pPr>
      <w:r w:rsidRPr="000E08B8">
        <w:rPr>
          <w:rFonts w:ascii="Times New Roman" w:hAnsi="Times New Roman"/>
          <w:b/>
          <w:bCs/>
        </w:rPr>
        <w:t xml:space="preserve">на гуманитарном факультете с 2020 по 2025 год </w:t>
      </w:r>
    </w:p>
    <w:p w:rsidR="00151305" w:rsidRPr="000E08B8" w:rsidRDefault="00151305" w:rsidP="00151305">
      <w:pPr>
        <w:jc w:val="center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Как видно из рисунка 8, показатель успеваемости в течение ряда лет остается на достаточно высоком уровне, показатель качества знаний студентов с 2020 по 2025 годы остается также достаточно стабильным. 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Анализ успеваемости студентов разных курсов гуманитарного факультета графически представлен на рисунке 9. При успеваемости 98,54% на 1-3 курсах обучения, показатель качества знаний на 1-3 курсах (уровень СПО) варьируется от 53,73 % до 73,42 %.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Достаточно высокий показатель качества знаний – 92,0% выявлен у студентов 3 курса по специальности 44.02.02 Преподавание в начальных классах (группа 3-1н, куратор - </w:t>
      </w:r>
      <w:proofErr w:type="spellStart"/>
      <w:r w:rsidRPr="000E08B8">
        <w:rPr>
          <w:rFonts w:ascii="Times New Roman" w:hAnsi="Times New Roman"/>
        </w:rPr>
        <w:t>Малофеева</w:t>
      </w:r>
      <w:proofErr w:type="spellEnd"/>
      <w:r w:rsidRPr="000E08B8">
        <w:rPr>
          <w:rFonts w:ascii="Times New Roman" w:hAnsi="Times New Roman"/>
        </w:rPr>
        <w:t xml:space="preserve"> Г.А.), что подтверждает высокий уровень подготовки и мотивации на высокий результат в рамках изучения профессиональных дисциплин. Самый низкий показатель качества знаний на 1 курсе - 26,92% (группа 1-3н, куратор - Писаренко В.А.) данный показатель складывается из низкого уровня подготовки выпускников общеобразовательной школы (основное общее образование). Для данной группы будет разработана программа коррекций знаний.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На 1 курсе самый высокий показатель качества знаний в 1 академической группе: 1-1н (куратор – </w:t>
      </w:r>
      <w:proofErr w:type="spellStart"/>
      <w:r w:rsidRPr="000E08B8">
        <w:rPr>
          <w:rFonts w:ascii="Times New Roman" w:hAnsi="Times New Roman"/>
        </w:rPr>
        <w:t>Оробинская</w:t>
      </w:r>
      <w:proofErr w:type="spellEnd"/>
      <w:r w:rsidRPr="000E08B8">
        <w:rPr>
          <w:rFonts w:ascii="Times New Roman" w:hAnsi="Times New Roman"/>
        </w:rPr>
        <w:t xml:space="preserve"> А.Н),  специальность 44.02.02 Преподавание в начальных классах и составляет 83,33%, что объясняется конкурсным отбором на места с бюджетной основой. Самый низкий показатель качества знаний – 26,92% в группе 1-3н (куратор – Писаренко В.А.) 44.02.02 Преподавание в начальных классах, данный показатель складывается из низкого </w:t>
      </w:r>
      <w:r w:rsidRPr="000E08B8">
        <w:rPr>
          <w:rFonts w:ascii="Times New Roman" w:hAnsi="Times New Roman"/>
        </w:rPr>
        <w:lastRenderedPageBreak/>
        <w:t xml:space="preserve">уровня подготовки выпускников общеобразовательной школы (основное общее образование) и низкая адаптация к требованиям среднего профессионального образования. 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На 2 курсе самый высокий показатель качества знаний – 84,0 % в бюджетной группе 2-1н (куратор – Писаренко В.А.) 44.02.02 Преподавание в начальных классах. Самый низкий показатель качества знаний – 54,55% в группе 2-3н (куратор – </w:t>
      </w:r>
      <w:proofErr w:type="spellStart"/>
      <w:r w:rsidRPr="000E08B8">
        <w:rPr>
          <w:rFonts w:ascii="Times New Roman" w:hAnsi="Times New Roman"/>
        </w:rPr>
        <w:t>Малофеева</w:t>
      </w:r>
      <w:proofErr w:type="spellEnd"/>
      <w:r w:rsidRPr="000E08B8">
        <w:rPr>
          <w:rFonts w:ascii="Times New Roman" w:hAnsi="Times New Roman"/>
        </w:rPr>
        <w:t xml:space="preserve"> Г.А.) 44.02.02 Преподавание в начальных классах.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На 3 курсе высокий показатель качества знаний – 92,0 % выявлен в группе 3-1н (куратор – </w:t>
      </w:r>
      <w:proofErr w:type="spellStart"/>
      <w:r w:rsidRPr="000E08B8">
        <w:rPr>
          <w:rFonts w:ascii="Times New Roman" w:hAnsi="Times New Roman"/>
        </w:rPr>
        <w:t>Малофеева</w:t>
      </w:r>
      <w:proofErr w:type="spellEnd"/>
      <w:r w:rsidRPr="000E08B8">
        <w:rPr>
          <w:rFonts w:ascii="Times New Roman" w:hAnsi="Times New Roman"/>
        </w:rPr>
        <w:t xml:space="preserve"> Г.А.) специальность 44.02.02 Преподавание в начальных классах, что подтверждает высокий уровень подготовки и мотивации на высокий результат в рамках изучения профессиональных дисциплин.  Самый низкий показатель качества знаний – 50,0 % в группе 3-3н (куратор – </w:t>
      </w:r>
      <w:proofErr w:type="spellStart"/>
      <w:r w:rsidRPr="000E08B8">
        <w:rPr>
          <w:rFonts w:ascii="Times New Roman" w:hAnsi="Times New Roman"/>
        </w:rPr>
        <w:t>Клименко</w:t>
      </w:r>
      <w:proofErr w:type="spellEnd"/>
      <w:r w:rsidRPr="000E08B8">
        <w:rPr>
          <w:rFonts w:ascii="Times New Roman" w:hAnsi="Times New Roman"/>
        </w:rPr>
        <w:t xml:space="preserve"> А.В.) специальность 44.02.02 Преподавание в начальных классах. Данный показатель складывается из низкого уровня </w:t>
      </w:r>
      <w:proofErr w:type="spellStart"/>
      <w:r w:rsidRPr="000E08B8">
        <w:rPr>
          <w:rFonts w:ascii="Times New Roman" w:hAnsi="Times New Roman"/>
        </w:rPr>
        <w:t>сформированности</w:t>
      </w:r>
      <w:proofErr w:type="spellEnd"/>
      <w:r w:rsidRPr="000E08B8">
        <w:rPr>
          <w:rFonts w:ascii="Times New Roman" w:hAnsi="Times New Roman"/>
        </w:rPr>
        <w:t xml:space="preserve"> учебных способностей. Основной причиной является большое количество пропусков занятий по болезни и неуважительным причинам студентов. Декану факультета и куратору для данной группы целесообразно разработать программу коррекции знаний.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spacing w:line="360" w:lineRule="auto"/>
        <w:jc w:val="center"/>
        <w:rPr>
          <w:rFonts w:ascii="Times New Roman" w:hAnsi="Times New Roman"/>
        </w:rPr>
      </w:pPr>
      <w:r w:rsidRPr="000E08B8">
        <w:rPr>
          <w:rFonts w:ascii="Times New Roman" w:hAnsi="Times New Roman"/>
          <w:noProof/>
        </w:rPr>
        <w:drawing>
          <wp:inline distT="0" distB="0" distL="0" distR="0">
            <wp:extent cx="6056630" cy="1945843"/>
            <wp:effectExtent l="0" t="0" r="0" b="0"/>
            <wp:docPr id="69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151305" w:rsidRPr="000E08B8" w:rsidRDefault="00151305" w:rsidP="00151305">
      <w:pPr>
        <w:jc w:val="center"/>
        <w:rPr>
          <w:rFonts w:ascii="Times New Roman" w:hAnsi="Times New Roman"/>
          <w:bCs/>
        </w:rPr>
      </w:pPr>
      <w:r w:rsidRPr="000E08B8">
        <w:rPr>
          <w:rFonts w:ascii="Times New Roman" w:hAnsi="Times New Roman"/>
          <w:b/>
          <w:bCs/>
        </w:rPr>
        <w:t>Рисунок 9.</w:t>
      </w:r>
      <w:r w:rsidRPr="000E08B8">
        <w:rPr>
          <w:rFonts w:ascii="Times New Roman" w:hAnsi="Times New Roman"/>
          <w:bCs/>
        </w:rPr>
        <w:t xml:space="preserve"> </w:t>
      </w:r>
      <w:r w:rsidRPr="000E08B8">
        <w:rPr>
          <w:rFonts w:ascii="Times New Roman" w:hAnsi="Times New Roman"/>
          <w:b/>
          <w:bCs/>
        </w:rPr>
        <w:t>Показатели качества знаний у студентов СПО разных курсов обучения</w:t>
      </w:r>
    </w:p>
    <w:p w:rsidR="00151305" w:rsidRPr="000E08B8" w:rsidRDefault="00151305" w:rsidP="00151305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В первом полугодии 2024-2025 учебного года </w:t>
      </w:r>
      <w:proofErr w:type="gramStart"/>
      <w:r w:rsidRPr="000E08B8">
        <w:rPr>
          <w:rFonts w:ascii="Times New Roman" w:hAnsi="Times New Roman"/>
        </w:rPr>
        <w:t>обучение по</w:t>
      </w:r>
      <w:proofErr w:type="gramEnd"/>
      <w:r w:rsidRPr="000E08B8">
        <w:rPr>
          <w:rFonts w:ascii="Times New Roman" w:hAnsi="Times New Roman"/>
        </w:rPr>
        <w:t xml:space="preserve"> индивидуальному графику на 1-3 курсах осуществляли 3 студента гуманитарного факультета (таблица 21). </w:t>
      </w:r>
    </w:p>
    <w:p w:rsidR="00151305" w:rsidRPr="000E08B8" w:rsidRDefault="00151305" w:rsidP="00151305">
      <w:pPr>
        <w:tabs>
          <w:tab w:val="left" w:pos="1134"/>
        </w:tabs>
        <w:ind w:firstLine="709"/>
        <w:contextualSpacing/>
        <w:jc w:val="right"/>
        <w:rPr>
          <w:rFonts w:ascii="Times New Roman" w:hAnsi="Times New Roman"/>
        </w:rPr>
      </w:pPr>
    </w:p>
    <w:p w:rsidR="00151305" w:rsidRPr="000E08B8" w:rsidRDefault="00151305" w:rsidP="00151305">
      <w:pPr>
        <w:tabs>
          <w:tab w:val="left" w:pos="1134"/>
        </w:tabs>
        <w:ind w:firstLine="709"/>
        <w:contextualSpacing/>
        <w:jc w:val="right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Таблица 21.</w:t>
      </w:r>
    </w:p>
    <w:p w:rsidR="00151305" w:rsidRPr="000E08B8" w:rsidRDefault="00151305" w:rsidP="00151305">
      <w:pPr>
        <w:tabs>
          <w:tab w:val="left" w:pos="1134"/>
        </w:tabs>
        <w:contextualSpacing/>
        <w:jc w:val="center"/>
        <w:rPr>
          <w:rFonts w:ascii="Times New Roman" w:hAnsi="Times New Roman"/>
          <w:b/>
        </w:rPr>
      </w:pPr>
      <w:proofErr w:type="gramStart"/>
      <w:r w:rsidRPr="000E08B8">
        <w:rPr>
          <w:rFonts w:ascii="Times New Roman" w:hAnsi="Times New Roman"/>
          <w:b/>
        </w:rPr>
        <w:t>Обучение по</w:t>
      </w:r>
      <w:proofErr w:type="gramEnd"/>
      <w:r w:rsidRPr="000E08B8">
        <w:rPr>
          <w:rFonts w:ascii="Times New Roman" w:hAnsi="Times New Roman"/>
          <w:b/>
        </w:rPr>
        <w:t xml:space="preserve"> индивидуальному графику на 1-3 курсах </w:t>
      </w:r>
    </w:p>
    <w:p w:rsidR="00151305" w:rsidRPr="000E08B8" w:rsidRDefault="00151305" w:rsidP="00151305">
      <w:pPr>
        <w:tabs>
          <w:tab w:val="left" w:pos="1134"/>
        </w:tabs>
        <w:contextualSpacing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в первом полугодии 2024-2025 учебного года</w:t>
      </w:r>
    </w:p>
    <w:tbl>
      <w:tblPr>
        <w:tblStyle w:val="101"/>
        <w:tblW w:w="0" w:type="auto"/>
        <w:tblLook w:val="04A0"/>
      </w:tblPr>
      <w:tblGrid>
        <w:gridCol w:w="594"/>
        <w:gridCol w:w="4617"/>
        <w:gridCol w:w="1229"/>
        <w:gridCol w:w="3166"/>
      </w:tblGrid>
      <w:tr w:rsidR="00151305" w:rsidRPr="000E08B8" w:rsidTr="002A2D12">
        <w:tc>
          <w:tcPr>
            <w:tcW w:w="594" w:type="dxa"/>
            <w:vAlign w:val="center"/>
          </w:tcPr>
          <w:p w:rsidR="00151305" w:rsidRPr="000E08B8" w:rsidRDefault="00151305" w:rsidP="00151305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0E08B8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0E08B8">
              <w:rPr>
                <w:rFonts w:ascii="Times New Roman" w:hAnsi="Times New Roman"/>
              </w:rPr>
              <w:t>/</w:t>
            </w:r>
            <w:proofErr w:type="spellStart"/>
            <w:r w:rsidRPr="000E08B8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617" w:type="dxa"/>
            <w:vAlign w:val="center"/>
          </w:tcPr>
          <w:p w:rsidR="00151305" w:rsidRPr="000E08B8" w:rsidRDefault="00151305" w:rsidP="00151305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ФИО студента</w:t>
            </w:r>
          </w:p>
        </w:tc>
        <w:tc>
          <w:tcPr>
            <w:tcW w:w="1229" w:type="dxa"/>
            <w:vAlign w:val="center"/>
          </w:tcPr>
          <w:p w:rsidR="00151305" w:rsidRPr="000E08B8" w:rsidRDefault="00151305" w:rsidP="00151305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Академ</w:t>
            </w:r>
            <w:proofErr w:type="spellEnd"/>
            <w:r w:rsidRPr="000E08B8">
              <w:rPr>
                <w:rFonts w:ascii="Times New Roman" w:hAnsi="Times New Roman"/>
              </w:rPr>
              <w:t>. группа</w:t>
            </w:r>
          </w:p>
        </w:tc>
        <w:tc>
          <w:tcPr>
            <w:tcW w:w="3166" w:type="dxa"/>
            <w:vAlign w:val="center"/>
          </w:tcPr>
          <w:p w:rsidR="00151305" w:rsidRPr="000E08B8" w:rsidRDefault="00151305" w:rsidP="00151305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Причина </w:t>
            </w:r>
          </w:p>
        </w:tc>
      </w:tr>
      <w:tr w:rsidR="00151305" w:rsidRPr="000E08B8" w:rsidTr="002A2D12">
        <w:tc>
          <w:tcPr>
            <w:tcW w:w="594" w:type="dxa"/>
            <w:vAlign w:val="center"/>
          </w:tcPr>
          <w:p w:rsidR="00151305" w:rsidRPr="000E08B8" w:rsidRDefault="00151305" w:rsidP="001B7B24">
            <w:pPr>
              <w:numPr>
                <w:ilvl w:val="0"/>
                <w:numId w:val="15"/>
              </w:numPr>
              <w:tabs>
                <w:tab w:val="left" w:pos="1134"/>
              </w:tabs>
              <w:ind w:left="454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17" w:type="dxa"/>
          </w:tcPr>
          <w:p w:rsidR="00151305" w:rsidRPr="000E08B8" w:rsidRDefault="00151305" w:rsidP="00151305">
            <w:pPr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Сундиева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229" w:type="dxa"/>
          </w:tcPr>
          <w:p w:rsidR="00151305" w:rsidRPr="000E08B8" w:rsidRDefault="00151305" w:rsidP="00151305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1-2н</w:t>
            </w:r>
          </w:p>
        </w:tc>
        <w:tc>
          <w:tcPr>
            <w:tcW w:w="3166" w:type="dxa"/>
            <w:vAlign w:val="center"/>
          </w:tcPr>
          <w:p w:rsidR="00151305" w:rsidRPr="000E08B8" w:rsidRDefault="00151305" w:rsidP="00151305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по состоянию здоровья</w:t>
            </w:r>
          </w:p>
        </w:tc>
      </w:tr>
      <w:tr w:rsidR="00151305" w:rsidRPr="000E08B8" w:rsidTr="002A2D12">
        <w:tc>
          <w:tcPr>
            <w:tcW w:w="594" w:type="dxa"/>
            <w:vAlign w:val="center"/>
          </w:tcPr>
          <w:p w:rsidR="00151305" w:rsidRPr="000E08B8" w:rsidRDefault="00151305" w:rsidP="001B7B24">
            <w:pPr>
              <w:numPr>
                <w:ilvl w:val="0"/>
                <w:numId w:val="15"/>
              </w:numPr>
              <w:tabs>
                <w:tab w:val="left" w:pos="1134"/>
              </w:tabs>
              <w:ind w:left="454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17" w:type="dxa"/>
          </w:tcPr>
          <w:p w:rsidR="00151305" w:rsidRPr="000E08B8" w:rsidRDefault="00151305" w:rsidP="00151305">
            <w:pPr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Фенькова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А.Л.</w:t>
            </w:r>
          </w:p>
        </w:tc>
        <w:tc>
          <w:tcPr>
            <w:tcW w:w="1229" w:type="dxa"/>
          </w:tcPr>
          <w:p w:rsidR="00151305" w:rsidRPr="000E08B8" w:rsidRDefault="00151305" w:rsidP="00151305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2-4д</w:t>
            </w:r>
          </w:p>
        </w:tc>
        <w:tc>
          <w:tcPr>
            <w:tcW w:w="3166" w:type="dxa"/>
            <w:vAlign w:val="center"/>
          </w:tcPr>
          <w:p w:rsidR="00151305" w:rsidRPr="000E08B8" w:rsidRDefault="00151305" w:rsidP="00151305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по состоянию здоровья</w:t>
            </w:r>
          </w:p>
        </w:tc>
      </w:tr>
      <w:tr w:rsidR="00151305" w:rsidRPr="000E08B8" w:rsidTr="002A2D12">
        <w:tc>
          <w:tcPr>
            <w:tcW w:w="594" w:type="dxa"/>
            <w:vAlign w:val="center"/>
          </w:tcPr>
          <w:p w:rsidR="00151305" w:rsidRPr="000E08B8" w:rsidRDefault="00151305" w:rsidP="001B7B24">
            <w:pPr>
              <w:numPr>
                <w:ilvl w:val="0"/>
                <w:numId w:val="15"/>
              </w:numPr>
              <w:tabs>
                <w:tab w:val="left" w:pos="1134"/>
              </w:tabs>
              <w:ind w:left="454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17" w:type="dxa"/>
          </w:tcPr>
          <w:p w:rsidR="00151305" w:rsidRPr="000E08B8" w:rsidRDefault="00151305" w:rsidP="00151305">
            <w:pPr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Полякова А.М.</w:t>
            </w:r>
          </w:p>
        </w:tc>
        <w:tc>
          <w:tcPr>
            <w:tcW w:w="1229" w:type="dxa"/>
          </w:tcPr>
          <w:p w:rsidR="00151305" w:rsidRPr="000E08B8" w:rsidRDefault="00151305" w:rsidP="00151305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3-2н</w:t>
            </w:r>
          </w:p>
        </w:tc>
        <w:tc>
          <w:tcPr>
            <w:tcW w:w="3166" w:type="dxa"/>
            <w:vAlign w:val="center"/>
          </w:tcPr>
          <w:p w:rsidR="00151305" w:rsidRPr="000E08B8" w:rsidRDefault="00151305" w:rsidP="00151305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по уходу за ребенком</w:t>
            </w:r>
          </w:p>
        </w:tc>
      </w:tr>
    </w:tbl>
    <w:p w:rsidR="00151305" w:rsidRPr="000E08B8" w:rsidRDefault="00151305" w:rsidP="00151305">
      <w:pPr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Данные студенты вовремя сдали сессию, выполняют все условия «Положения об индивидуальном графике обучения в ГБОУ </w:t>
      </w:r>
      <w:proofErr w:type="gramStart"/>
      <w:r w:rsidRPr="000E08B8">
        <w:rPr>
          <w:rFonts w:ascii="Times New Roman" w:hAnsi="Times New Roman"/>
        </w:rPr>
        <w:t>ВО</w:t>
      </w:r>
      <w:proofErr w:type="gramEnd"/>
      <w:r w:rsidRPr="000E08B8">
        <w:rPr>
          <w:rFonts w:ascii="Times New Roman" w:hAnsi="Times New Roman"/>
        </w:rPr>
        <w:t xml:space="preserve"> «Ставропольский государственный педагогический институт» и его филиалах». 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Подводя итоги промежуточной аттестации на </w:t>
      </w:r>
      <w:r w:rsidRPr="000E08B8">
        <w:rPr>
          <w:rFonts w:ascii="Times New Roman" w:hAnsi="Times New Roman"/>
          <w:b/>
        </w:rPr>
        <w:t>уровне кафедр филиала</w:t>
      </w:r>
      <w:r w:rsidRPr="000E08B8">
        <w:rPr>
          <w:rFonts w:ascii="Times New Roman" w:hAnsi="Times New Roman"/>
        </w:rPr>
        <w:t>, следует отметить повышение качества знаний студентов по ряду дисциплин, что повлекло за собой увеличение и соответствующих показателей по кафедре историко-филологических дисциплин (рисунок 10).</w:t>
      </w:r>
    </w:p>
    <w:p w:rsidR="00151305" w:rsidRPr="000E08B8" w:rsidRDefault="00151305" w:rsidP="00151305">
      <w:pPr>
        <w:spacing w:line="360" w:lineRule="auto"/>
        <w:jc w:val="center"/>
        <w:rPr>
          <w:rFonts w:ascii="Times New Roman" w:hAnsi="Times New Roman"/>
        </w:rPr>
      </w:pPr>
      <w:r w:rsidRPr="000E08B8">
        <w:rPr>
          <w:rFonts w:ascii="Times New Roman" w:hAnsi="Times New Roman"/>
          <w:noProof/>
        </w:rPr>
        <w:lastRenderedPageBreak/>
        <w:drawing>
          <wp:inline distT="0" distB="0" distL="0" distR="0">
            <wp:extent cx="5888736" cy="1989734"/>
            <wp:effectExtent l="0" t="0" r="0" b="0"/>
            <wp:docPr id="70" name="Объект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151305" w:rsidRPr="000E08B8" w:rsidRDefault="00151305" w:rsidP="00151305">
      <w:pPr>
        <w:shd w:val="clear" w:color="auto" w:fill="FFFFFF"/>
        <w:tabs>
          <w:tab w:val="left" w:pos="-5812"/>
        </w:tabs>
        <w:jc w:val="center"/>
        <w:rPr>
          <w:rFonts w:ascii="Times New Roman" w:hAnsi="Times New Roman"/>
        </w:rPr>
      </w:pPr>
      <w:r w:rsidRPr="000E08B8">
        <w:rPr>
          <w:rFonts w:ascii="Times New Roman" w:hAnsi="Times New Roman"/>
          <w:b/>
        </w:rPr>
        <w:t>Рисунок 10</w:t>
      </w:r>
      <w:r w:rsidRPr="000E08B8">
        <w:rPr>
          <w:rFonts w:ascii="Times New Roman" w:hAnsi="Times New Roman"/>
        </w:rPr>
        <w:t xml:space="preserve">. </w:t>
      </w:r>
      <w:r w:rsidRPr="000E08B8">
        <w:rPr>
          <w:rFonts w:ascii="Times New Roman" w:hAnsi="Times New Roman"/>
          <w:b/>
        </w:rPr>
        <w:t xml:space="preserve">Результаты зимней </w:t>
      </w:r>
      <w:proofErr w:type="spellStart"/>
      <w:r w:rsidRPr="000E08B8">
        <w:rPr>
          <w:rFonts w:ascii="Times New Roman" w:hAnsi="Times New Roman"/>
          <w:b/>
        </w:rPr>
        <w:t>зачетно-экзаменационной</w:t>
      </w:r>
      <w:proofErr w:type="spellEnd"/>
      <w:r w:rsidRPr="000E08B8">
        <w:rPr>
          <w:rFonts w:ascii="Times New Roman" w:hAnsi="Times New Roman"/>
          <w:b/>
        </w:rPr>
        <w:t xml:space="preserve"> сессии 2024-2025 </w:t>
      </w:r>
      <w:proofErr w:type="spellStart"/>
      <w:r w:rsidRPr="000E08B8">
        <w:rPr>
          <w:rFonts w:ascii="Times New Roman" w:hAnsi="Times New Roman"/>
          <w:b/>
        </w:rPr>
        <w:t>уч</w:t>
      </w:r>
      <w:proofErr w:type="spellEnd"/>
      <w:r w:rsidRPr="000E08B8">
        <w:rPr>
          <w:rFonts w:ascii="Times New Roman" w:hAnsi="Times New Roman"/>
          <w:b/>
        </w:rPr>
        <w:t>. года по кафедрам филиала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Наиболее высокие результаты качества знаний зафиксированы по дисциплинам кафедры начального и дошкольного образования (зав. кафедрой </w:t>
      </w:r>
      <w:proofErr w:type="spellStart"/>
      <w:r w:rsidRPr="000E08B8">
        <w:rPr>
          <w:rFonts w:ascii="Times New Roman" w:hAnsi="Times New Roman"/>
        </w:rPr>
        <w:t>Бережнова</w:t>
      </w:r>
      <w:proofErr w:type="spellEnd"/>
      <w:r w:rsidRPr="000E08B8">
        <w:rPr>
          <w:rFonts w:ascii="Times New Roman" w:hAnsi="Times New Roman"/>
        </w:rPr>
        <w:t xml:space="preserve"> О.В.)– 84,61%.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По кафедре педагогики и психологии (зав. кафедрой Пилюгина Е.И.) результаты составили – 79,34%.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Качество освоения дисциплин, закреплённых за кафедрой гуманитарных и социально-экономических дисциплин (зав. кафедрой Арутюнян М.Н.) составило 75,62%.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Качество освоения дисциплин, закреплённых за кафедрой историко-филологических дисциплин (зав. кафедрой </w:t>
      </w:r>
      <w:proofErr w:type="spellStart"/>
      <w:r w:rsidRPr="000E08B8">
        <w:rPr>
          <w:rFonts w:ascii="Times New Roman" w:hAnsi="Times New Roman"/>
        </w:rPr>
        <w:t>Краснокутская</w:t>
      </w:r>
      <w:proofErr w:type="spellEnd"/>
      <w:r w:rsidRPr="000E08B8">
        <w:rPr>
          <w:rFonts w:ascii="Times New Roman" w:hAnsi="Times New Roman"/>
        </w:rPr>
        <w:t xml:space="preserve"> Л.И.), составило 77,72%. 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Сравнительный анализ итогов промежуточной аттестации на уровне кафедр за 2 последних года показал понижение показателей успеваемости и качества знаний.</w:t>
      </w:r>
    </w:p>
    <w:p w:rsidR="00EC5FA9" w:rsidRPr="000E08B8" w:rsidRDefault="00EC5FA9" w:rsidP="002905CD">
      <w:pPr>
        <w:tabs>
          <w:tab w:val="left" w:pos="1134"/>
        </w:tabs>
        <w:ind w:left="851"/>
        <w:jc w:val="center"/>
        <w:rPr>
          <w:rFonts w:ascii="Times New Roman" w:hAnsi="Times New Roman"/>
          <w:b/>
        </w:rPr>
      </w:pPr>
    </w:p>
    <w:p w:rsidR="002905CD" w:rsidRPr="000E08B8" w:rsidRDefault="002905CD" w:rsidP="002905CD">
      <w:pPr>
        <w:tabs>
          <w:tab w:val="left" w:pos="993"/>
        </w:tabs>
        <w:ind w:firstLine="709"/>
        <w:jc w:val="both"/>
        <w:rPr>
          <w:rFonts w:ascii="Times New Roman" w:hAnsi="Times New Roman"/>
          <w:iCs/>
        </w:rPr>
      </w:pPr>
      <w:r w:rsidRPr="000E08B8">
        <w:rPr>
          <w:rFonts w:ascii="Times New Roman" w:hAnsi="Times New Roman"/>
          <w:iCs/>
        </w:rPr>
        <w:t xml:space="preserve">Результаты промежуточной аттестации </w:t>
      </w:r>
      <w:proofErr w:type="gramStart"/>
      <w:r w:rsidRPr="000E08B8">
        <w:rPr>
          <w:rFonts w:ascii="Times New Roman" w:hAnsi="Times New Roman"/>
          <w:iCs/>
        </w:rPr>
        <w:t>студентов, обучающихся по заочной форме обучения представлены</w:t>
      </w:r>
      <w:proofErr w:type="gramEnd"/>
      <w:r w:rsidRPr="000E08B8">
        <w:rPr>
          <w:rFonts w:ascii="Times New Roman" w:hAnsi="Times New Roman"/>
          <w:iCs/>
        </w:rPr>
        <w:t xml:space="preserve"> в таблице 19.</w:t>
      </w:r>
    </w:p>
    <w:p w:rsidR="002905CD" w:rsidRPr="000E08B8" w:rsidRDefault="002905CD" w:rsidP="002905CD">
      <w:pPr>
        <w:jc w:val="right"/>
        <w:rPr>
          <w:rFonts w:ascii="Times New Roman" w:hAnsi="Times New Roman"/>
          <w:b/>
          <w:bCs/>
        </w:rPr>
      </w:pPr>
      <w:r w:rsidRPr="000E08B8">
        <w:rPr>
          <w:rFonts w:ascii="Times New Roman" w:hAnsi="Times New Roman"/>
          <w:b/>
          <w:bCs/>
        </w:rPr>
        <w:t>Таблица 19</w:t>
      </w:r>
    </w:p>
    <w:p w:rsidR="002905CD" w:rsidRPr="000E08B8" w:rsidRDefault="002905CD" w:rsidP="002905CD">
      <w:pPr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Результаты промежуточной аттестации студентов заочной формы обучения </w:t>
      </w:r>
    </w:p>
    <w:p w:rsidR="002905CD" w:rsidRPr="000E08B8" w:rsidRDefault="002905CD" w:rsidP="002905CD">
      <w:pPr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(зимний семестр)</w:t>
      </w: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1"/>
        <w:gridCol w:w="850"/>
        <w:gridCol w:w="567"/>
        <w:gridCol w:w="1276"/>
        <w:gridCol w:w="817"/>
        <w:gridCol w:w="567"/>
        <w:gridCol w:w="426"/>
        <w:gridCol w:w="567"/>
        <w:gridCol w:w="657"/>
        <w:gridCol w:w="883"/>
        <w:gridCol w:w="728"/>
        <w:gridCol w:w="567"/>
        <w:gridCol w:w="878"/>
        <w:gridCol w:w="851"/>
      </w:tblGrid>
      <w:tr w:rsidR="00151305" w:rsidRPr="000E08B8" w:rsidTr="002A2D12">
        <w:trPr>
          <w:trHeight w:val="447"/>
          <w:jc w:val="center"/>
        </w:trPr>
        <w:tc>
          <w:tcPr>
            <w:tcW w:w="1131" w:type="dxa"/>
            <w:vMerge w:val="restart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Группа</w:t>
            </w:r>
          </w:p>
        </w:tc>
        <w:tc>
          <w:tcPr>
            <w:tcW w:w="4503" w:type="dxa"/>
            <w:gridSpan w:val="6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количество студентов</w:t>
            </w:r>
          </w:p>
        </w:tc>
        <w:tc>
          <w:tcPr>
            <w:tcW w:w="3402" w:type="dxa"/>
            <w:gridSpan w:val="5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результаты семестра</w:t>
            </w:r>
          </w:p>
        </w:tc>
        <w:tc>
          <w:tcPr>
            <w:tcW w:w="878" w:type="dxa"/>
            <w:vMerge w:val="restart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успев. %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кач-во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знан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>. на 4 и 5 в %</w:t>
            </w:r>
          </w:p>
        </w:tc>
      </w:tr>
      <w:tr w:rsidR="00151305" w:rsidRPr="000E08B8" w:rsidTr="002A2D12">
        <w:trPr>
          <w:trHeight w:val="1196"/>
          <w:jc w:val="center"/>
        </w:trPr>
        <w:tc>
          <w:tcPr>
            <w:tcW w:w="1131" w:type="dxa"/>
            <w:vMerge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noWrap/>
            <w:textDirection w:val="btLr"/>
            <w:vAlign w:val="center"/>
            <w:hideMark/>
          </w:tcPr>
          <w:p w:rsidR="00151305" w:rsidRPr="000E08B8" w:rsidRDefault="00151305" w:rsidP="002A2D1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>. сентября</w:t>
            </w:r>
          </w:p>
        </w:tc>
        <w:tc>
          <w:tcPr>
            <w:tcW w:w="567" w:type="dxa"/>
            <w:noWrap/>
            <w:textDirection w:val="btLr"/>
            <w:vAlign w:val="center"/>
            <w:hideMark/>
          </w:tcPr>
          <w:p w:rsidR="00151305" w:rsidRPr="000E08B8" w:rsidRDefault="00151305" w:rsidP="002A2D1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академ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>. отпуск</w:t>
            </w:r>
          </w:p>
        </w:tc>
        <w:tc>
          <w:tcPr>
            <w:tcW w:w="1276" w:type="dxa"/>
            <w:noWrap/>
            <w:textDirection w:val="btLr"/>
            <w:vAlign w:val="center"/>
            <w:hideMark/>
          </w:tcPr>
          <w:p w:rsidR="00151305" w:rsidRPr="000E08B8" w:rsidRDefault="00151305" w:rsidP="002A2D1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выбыли</w:t>
            </w:r>
          </w:p>
        </w:tc>
        <w:tc>
          <w:tcPr>
            <w:tcW w:w="817" w:type="dxa"/>
            <w:noWrap/>
            <w:textDirection w:val="btLr"/>
            <w:vAlign w:val="center"/>
            <w:hideMark/>
          </w:tcPr>
          <w:p w:rsidR="00151305" w:rsidRPr="000E08B8" w:rsidRDefault="00151305" w:rsidP="002A2D1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прибыли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151305" w:rsidRPr="000E08B8" w:rsidRDefault="00151305" w:rsidP="002A2D1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на конец декабря</w:t>
            </w:r>
          </w:p>
        </w:tc>
        <w:tc>
          <w:tcPr>
            <w:tcW w:w="426" w:type="dxa"/>
            <w:textDirection w:val="btLr"/>
            <w:vAlign w:val="center"/>
            <w:hideMark/>
          </w:tcPr>
          <w:p w:rsidR="00151305" w:rsidRPr="000E08B8" w:rsidRDefault="00151305" w:rsidP="002A2D1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академ</w:t>
            </w:r>
            <w:proofErr w:type="spellEnd"/>
          </w:p>
        </w:tc>
        <w:tc>
          <w:tcPr>
            <w:tcW w:w="567" w:type="dxa"/>
            <w:noWrap/>
            <w:textDirection w:val="btLr"/>
            <w:vAlign w:val="center"/>
            <w:hideMark/>
          </w:tcPr>
          <w:p w:rsidR="00151305" w:rsidRPr="000E08B8" w:rsidRDefault="00151305" w:rsidP="002A2D1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на «</w:t>
            </w: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отл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57" w:type="dxa"/>
            <w:textDirection w:val="btLr"/>
            <w:vAlign w:val="center"/>
          </w:tcPr>
          <w:p w:rsidR="00151305" w:rsidRPr="000E08B8" w:rsidRDefault="00151305" w:rsidP="002A2D1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на «хор» и «</w:t>
            </w: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отл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83" w:type="dxa"/>
            <w:textDirection w:val="btLr"/>
            <w:vAlign w:val="center"/>
          </w:tcPr>
          <w:p w:rsidR="00151305" w:rsidRPr="000E08B8" w:rsidRDefault="00151305" w:rsidP="002A2D1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на «</w:t>
            </w: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отл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Pr="000E08B8">
              <w:rPr>
                <w:rFonts w:ascii="Times New Roman" w:hAnsi="Times New Roman"/>
                <w:sz w:val="20"/>
                <w:szCs w:val="20"/>
              </w:rPr>
              <w:t>,»</w:t>
            </w:r>
            <w:proofErr w:type="gramEnd"/>
            <w:r w:rsidRPr="000E08B8">
              <w:rPr>
                <w:rFonts w:ascii="Times New Roman" w:hAnsi="Times New Roman"/>
                <w:sz w:val="20"/>
                <w:szCs w:val="20"/>
              </w:rPr>
              <w:t>хор.», «</w:t>
            </w: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удовл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>.»</w:t>
            </w:r>
          </w:p>
        </w:tc>
        <w:tc>
          <w:tcPr>
            <w:tcW w:w="728" w:type="dxa"/>
            <w:textDirection w:val="btLr"/>
            <w:vAlign w:val="center"/>
          </w:tcPr>
          <w:p w:rsidR="00151305" w:rsidRPr="000E08B8" w:rsidRDefault="00151305" w:rsidP="002A2D1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удовл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>.»</w:t>
            </w:r>
          </w:p>
        </w:tc>
        <w:tc>
          <w:tcPr>
            <w:tcW w:w="567" w:type="dxa"/>
            <w:textDirection w:val="btLr"/>
            <w:vAlign w:val="center"/>
          </w:tcPr>
          <w:p w:rsidR="00151305" w:rsidRPr="000E08B8" w:rsidRDefault="00151305" w:rsidP="002A2D1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«неуд»</w:t>
            </w:r>
          </w:p>
        </w:tc>
        <w:tc>
          <w:tcPr>
            <w:tcW w:w="878" w:type="dxa"/>
            <w:vMerge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1305" w:rsidRPr="000E08B8" w:rsidTr="002A2D12">
        <w:trPr>
          <w:trHeight w:val="283"/>
          <w:jc w:val="center"/>
        </w:trPr>
        <w:tc>
          <w:tcPr>
            <w:tcW w:w="1131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bCs/>
                <w:sz w:val="20"/>
                <w:szCs w:val="20"/>
              </w:rPr>
              <w:t>Б1ДН</w:t>
            </w:r>
          </w:p>
        </w:tc>
        <w:tc>
          <w:tcPr>
            <w:tcW w:w="850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26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5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83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8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80,65</w:t>
            </w:r>
          </w:p>
        </w:tc>
      </w:tr>
      <w:tr w:rsidR="00151305" w:rsidRPr="000E08B8" w:rsidTr="002A2D12">
        <w:trPr>
          <w:trHeight w:val="283"/>
          <w:jc w:val="center"/>
        </w:trPr>
        <w:tc>
          <w:tcPr>
            <w:tcW w:w="1131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bCs/>
                <w:sz w:val="20"/>
                <w:szCs w:val="20"/>
              </w:rPr>
              <w:t>Б2ДН</w:t>
            </w:r>
          </w:p>
        </w:tc>
        <w:tc>
          <w:tcPr>
            <w:tcW w:w="850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26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83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8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89,66</w:t>
            </w:r>
          </w:p>
        </w:tc>
      </w:tr>
      <w:tr w:rsidR="00151305" w:rsidRPr="000E08B8" w:rsidTr="002A2D12">
        <w:trPr>
          <w:trHeight w:val="283"/>
          <w:jc w:val="center"/>
        </w:trPr>
        <w:tc>
          <w:tcPr>
            <w:tcW w:w="1131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bCs/>
                <w:sz w:val="20"/>
                <w:szCs w:val="20"/>
              </w:rPr>
              <w:t>Б3ДН</w:t>
            </w:r>
          </w:p>
        </w:tc>
        <w:tc>
          <w:tcPr>
            <w:tcW w:w="850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26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83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8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85,71</w:t>
            </w:r>
          </w:p>
        </w:tc>
      </w:tr>
      <w:tr w:rsidR="00151305" w:rsidRPr="000E08B8" w:rsidTr="002A2D12">
        <w:trPr>
          <w:trHeight w:val="283"/>
          <w:jc w:val="center"/>
        </w:trPr>
        <w:tc>
          <w:tcPr>
            <w:tcW w:w="1131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bCs/>
                <w:sz w:val="20"/>
                <w:szCs w:val="20"/>
              </w:rPr>
              <w:t>Б4ДН</w:t>
            </w:r>
          </w:p>
        </w:tc>
        <w:tc>
          <w:tcPr>
            <w:tcW w:w="850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26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83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8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85,29</w:t>
            </w:r>
          </w:p>
        </w:tc>
      </w:tr>
      <w:tr w:rsidR="00151305" w:rsidRPr="000E08B8" w:rsidTr="002A2D12">
        <w:trPr>
          <w:trHeight w:val="283"/>
          <w:jc w:val="center"/>
        </w:trPr>
        <w:tc>
          <w:tcPr>
            <w:tcW w:w="1131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bCs/>
                <w:sz w:val="20"/>
                <w:szCs w:val="20"/>
              </w:rPr>
              <w:t>Б5ДН</w:t>
            </w:r>
          </w:p>
        </w:tc>
        <w:tc>
          <w:tcPr>
            <w:tcW w:w="850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26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5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83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8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8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97,06</w:t>
            </w:r>
          </w:p>
        </w:tc>
        <w:tc>
          <w:tcPr>
            <w:tcW w:w="851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88,24</w:t>
            </w:r>
          </w:p>
        </w:tc>
      </w:tr>
      <w:tr w:rsidR="00151305" w:rsidRPr="000E08B8" w:rsidTr="002A2D12">
        <w:trPr>
          <w:trHeight w:val="384"/>
          <w:jc w:val="center"/>
        </w:trPr>
        <w:tc>
          <w:tcPr>
            <w:tcW w:w="1131" w:type="dxa"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0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426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65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883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28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8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99,36</w:t>
            </w:r>
          </w:p>
        </w:tc>
        <w:tc>
          <w:tcPr>
            <w:tcW w:w="851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85,90</w:t>
            </w:r>
          </w:p>
        </w:tc>
      </w:tr>
      <w:tr w:rsidR="00151305" w:rsidRPr="000E08B8" w:rsidTr="002A2D12">
        <w:trPr>
          <w:trHeight w:val="283"/>
          <w:jc w:val="center"/>
        </w:trPr>
        <w:tc>
          <w:tcPr>
            <w:tcW w:w="1131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bCs/>
                <w:sz w:val="20"/>
                <w:szCs w:val="20"/>
              </w:rPr>
              <w:t>Б4Л</w:t>
            </w:r>
          </w:p>
        </w:tc>
        <w:tc>
          <w:tcPr>
            <w:tcW w:w="850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83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8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</w:tr>
      <w:tr w:rsidR="00151305" w:rsidRPr="000E08B8" w:rsidTr="002A2D12">
        <w:trPr>
          <w:trHeight w:val="199"/>
          <w:jc w:val="center"/>
        </w:trPr>
        <w:tc>
          <w:tcPr>
            <w:tcW w:w="1131" w:type="dxa"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0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83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8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</w:tr>
      <w:tr w:rsidR="00151305" w:rsidRPr="000E08B8" w:rsidTr="002A2D12">
        <w:trPr>
          <w:trHeight w:val="283"/>
          <w:jc w:val="center"/>
        </w:trPr>
        <w:tc>
          <w:tcPr>
            <w:tcW w:w="1131" w:type="dxa"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bCs/>
                <w:sz w:val="20"/>
                <w:szCs w:val="20"/>
              </w:rPr>
              <w:t>Б1П</w:t>
            </w:r>
          </w:p>
        </w:tc>
        <w:tc>
          <w:tcPr>
            <w:tcW w:w="850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26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5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83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8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8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96,43</w:t>
            </w:r>
          </w:p>
        </w:tc>
        <w:tc>
          <w:tcPr>
            <w:tcW w:w="851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78,57</w:t>
            </w:r>
          </w:p>
        </w:tc>
      </w:tr>
      <w:tr w:rsidR="00151305" w:rsidRPr="000E08B8" w:rsidTr="002A2D12">
        <w:trPr>
          <w:trHeight w:val="283"/>
          <w:jc w:val="center"/>
        </w:trPr>
        <w:tc>
          <w:tcPr>
            <w:tcW w:w="1131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bCs/>
                <w:sz w:val="20"/>
                <w:szCs w:val="20"/>
              </w:rPr>
              <w:t>Б2П</w:t>
            </w:r>
          </w:p>
        </w:tc>
        <w:tc>
          <w:tcPr>
            <w:tcW w:w="850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426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5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83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28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82,05</w:t>
            </w:r>
          </w:p>
        </w:tc>
      </w:tr>
      <w:tr w:rsidR="00151305" w:rsidRPr="000E08B8" w:rsidTr="002A2D12">
        <w:trPr>
          <w:trHeight w:val="283"/>
          <w:jc w:val="center"/>
        </w:trPr>
        <w:tc>
          <w:tcPr>
            <w:tcW w:w="1131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bCs/>
                <w:sz w:val="20"/>
                <w:szCs w:val="20"/>
              </w:rPr>
              <w:t>Б3П</w:t>
            </w:r>
          </w:p>
        </w:tc>
        <w:tc>
          <w:tcPr>
            <w:tcW w:w="850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26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5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83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8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96,55</w:t>
            </w:r>
          </w:p>
        </w:tc>
      </w:tr>
      <w:tr w:rsidR="00151305" w:rsidRPr="000E08B8" w:rsidTr="002A2D12">
        <w:trPr>
          <w:trHeight w:val="283"/>
          <w:jc w:val="center"/>
        </w:trPr>
        <w:tc>
          <w:tcPr>
            <w:tcW w:w="1131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bCs/>
                <w:sz w:val="20"/>
                <w:szCs w:val="20"/>
              </w:rPr>
              <w:t>Б4П</w:t>
            </w:r>
          </w:p>
        </w:tc>
        <w:tc>
          <w:tcPr>
            <w:tcW w:w="850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83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8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8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96,67</w:t>
            </w:r>
          </w:p>
        </w:tc>
        <w:tc>
          <w:tcPr>
            <w:tcW w:w="851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93,33</w:t>
            </w:r>
          </w:p>
        </w:tc>
      </w:tr>
      <w:tr w:rsidR="00151305" w:rsidRPr="000E08B8" w:rsidTr="002A2D12">
        <w:trPr>
          <w:trHeight w:val="205"/>
          <w:jc w:val="center"/>
        </w:trPr>
        <w:tc>
          <w:tcPr>
            <w:tcW w:w="1131" w:type="dxa"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0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426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65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883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28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8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98,41</w:t>
            </w:r>
          </w:p>
        </w:tc>
        <w:tc>
          <w:tcPr>
            <w:tcW w:w="851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87,30</w:t>
            </w:r>
          </w:p>
        </w:tc>
      </w:tr>
      <w:tr w:rsidR="00151305" w:rsidRPr="000E08B8" w:rsidTr="002A2D12">
        <w:trPr>
          <w:trHeight w:val="465"/>
          <w:jc w:val="center"/>
        </w:trPr>
        <w:tc>
          <w:tcPr>
            <w:tcW w:w="1131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294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1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291</w:t>
            </w:r>
          </w:p>
        </w:tc>
        <w:tc>
          <w:tcPr>
            <w:tcW w:w="426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62</w:t>
            </w:r>
          </w:p>
        </w:tc>
        <w:tc>
          <w:tcPr>
            <w:tcW w:w="65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193</w:t>
            </w:r>
          </w:p>
        </w:tc>
        <w:tc>
          <w:tcPr>
            <w:tcW w:w="883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728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78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98,98</w:t>
            </w:r>
          </w:p>
        </w:tc>
        <w:tc>
          <w:tcPr>
            <w:tcW w:w="851" w:type="dxa"/>
            <w:noWrap/>
            <w:vAlign w:val="center"/>
            <w:hideMark/>
          </w:tcPr>
          <w:p w:rsidR="00151305" w:rsidRPr="000E08B8" w:rsidRDefault="00151305" w:rsidP="002A2D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86,73</w:t>
            </w:r>
          </w:p>
        </w:tc>
      </w:tr>
    </w:tbl>
    <w:p w:rsidR="002905CD" w:rsidRPr="000E08B8" w:rsidRDefault="002905CD" w:rsidP="00151305">
      <w:pPr>
        <w:jc w:val="both"/>
        <w:rPr>
          <w:rFonts w:ascii="Times New Roman" w:hAnsi="Times New Roman"/>
        </w:rPr>
      </w:pPr>
    </w:p>
    <w:p w:rsidR="002905CD" w:rsidRPr="000E08B8" w:rsidRDefault="002905CD" w:rsidP="001B7B24">
      <w:pPr>
        <w:pStyle w:val="aff7"/>
        <w:numPr>
          <w:ilvl w:val="0"/>
          <w:numId w:val="15"/>
        </w:numPr>
        <w:tabs>
          <w:tab w:val="left" w:pos="0"/>
        </w:tabs>
        <w:jc w:val="center"/>
        <w:rPr>
          <w:b/>
        </w:rPr>
      </w:pPr>
      <w:bookmarkStart w:id="0" w:name="RANGE!A1:N34"/>
      <w:bookmarkEnd w:id="0"/>
      <w:r w:rsidRPr="000E08B8">
        <w:rPr>
          <w:b/>
        </w:rPr>
        <w:lastRenderedPageBreak/>
        <w:t>Проведение государственной итоговой аттестации по программам высшего образования (заочная форма обучения).</w:t>
      </w:r>
    </w:p>
    <w:p w:rsidR="00151305" w:rsidRPr="000E08B8" w:rsidRDefault="00151305" w:rsidP="00151305">
      <w:pPr>
        <w:tabs>
          <w:tab w:val="left" w:pos="0"/>
        </w:tabs>
        <w:jc w:val="center"/>
        <w:rPr>
          <w:b/>
        </w:rPr>
      </w:pPr>
    </w:p>
    <w:p w:rsidR="00151305" w:rsidRPr="000E08B8" w:rsidRDefault="00151305" w:rsidP="00151305">
      <w:pPr>
        <w:ind w:firstLine="567"/>
        <w:jc w:val="both"/>
        <w:rPr>
          <w:rFonts w:ascii="Times New Roman" w:hAnsi="Times New Roman"/>
        </w:rPr>
      </w:pPr>
      <w:proofErr w:type="gramStart"/>
      <w:r w:rsidRPr="000E08B8">
        <w:rPr>
          <w:rFonts w:ascii="Times New Roman" w:hAnsi="Times New Roman"/>
        </w:rPr>
        <w:t xml:space="preserve">В Филиале государственного бюджетного образовательного учреждения высшего образования «Ставропольский государственный педагогический институт» в г. Железноводске, в соответствии приказом Министерства образования и науки Российской Федерации от 29.06.2015 № 636 «Об утверждении Порядка проведения государственной итоговой аттестации по образовательным программам высшего образования - программам </w:t>
      </w:r>
      <w:proofErr w:type="spellStart"/>
      <w:r w:rsidRPr="000E08B8">
        <w:rPr>
          <w:rFonts w:ascii="Times New Roman" w:hAnsi="Times New Roman"/>
        </w:rPr>
        <w:t>бакалавриата</w:t>
      </w:r>
      <w:proofErr w:type="spellEnd"/>
      <w:r w:rsidRPr="000E08B8">
        <w:rPr>
          <w:rFonts w:ascii="Times New Roman" w:hAnsi="Times New Roman"/>
        </w:rPr>
        <w:t xml:space="preserve">, программам </w:t>
      </w:r>
      <w:proofErr w:type="spellStart"/>
      <w:r w:rsidRPr="000E08B8">
        <w:rPr>
          <w:rFonts w:ascii="Times New Roman" w:hAnsi="Times New Roman"/>
        </w:rPr>
        <w:t>специалитета</w:t>
      </w:r>
      <w:proofErr w:type="spellEnd"/>
      <w:r w:rsidRPr="000E08B8">
        <w:rPr>
          <w:rFonts w:ascii="Times New Roman" w:hAnsi="Times New Roman"/>
        </w:rPr>
        <w:t xml:space="preserve"> и программам магистратуры» Положением о порядке проведения государственной итоговой аттестации по программам высшего образования - программам </w:t>
      </w:r>
      <w:proofErr w:type="spellStart"/>
      <w:r w:rsidRPr="000E08B8">
        <w:rPr>
          <w:rFonts w:ascii="Times New Roman" w:hAnsi="Times New Roman"/>
        </w:rPr>
        <w:t>бакалавриата</w:t>
      </w:r>
      <w:proofErr w:type="spellEnd"/>
      <w:r w:rsidRPr="000E08B8">
        <w:rPr>
          <w:rFonts w:ascii="Times New Roman" w:hAnsi="Times New Roman"/>
        </w:rPr>
        <w:t xml:space="preserve">, </w:t>
      </w:r>
      <w:proofErr w:type="spellStart"/>
      <w:r w:rsidRPr="000E08B8">
        <w:rPr>
          <w:rFonts w:ascii="Times New Roman" w:hAnsi="Times New Roman"/>
        </w:rPr>
        <w:t>специалитета</w:t>
      </w:r>
      <w:proofErr w:type="spellEnd"/>
      <w:proofErr w:type="gramEnd"/>
      <w:r w:rsidRPr="000E08B8">
        <w:rPr>
          <w:rFonts w:ascii="Times New Roman" w:hAnsi="Times New Roman"/>
        </w:rPr>
        <w:t xml:space="preserve"> и магистратуры в государственном бюджетном образовательном учреждении высшего образования «Ставропольский государственный педагогический институт» и его филиалах и на основании приказа директора Филиала СГПИ в </w:t>
      </w:r>
      <w:proofErr w:type="gramStart"/>
      <w:r w:rsidRPr="000E08B8">
        <w:rPr>
          <w:rFonts w:ascii="Times New Roman" w:hAnsi="Times New Roman"/>
        </w:rPr>
        <w:t>г</w:t>
      </w:r>
      <w:proofErr w:type="gramEnd"/>
      <w:r w:rsidRPr="000E08B8">
        <w:rPr>
          <w:rFonts w:ascii="Times New Roman" w:hAnsi="Times New Roman"/>
        </w:rPr>
        <w:t xml:space="preserve">. Железноводске Иванченко И.В. от </w:t>
      </w:r>
      <w:r w:rsidRPr="000E08B8">
        <w:rPr>
          <w:rFonts w:ascii="Times New Roman" w:hAnsi="Times New Roman"/>
          <w:spacing w:val="1"/>
        </w:rPr>
        <w:t>12.12.2024 г. № 229 о/</w:t>
      </w:r>
      <w:proofErr w:type="spellStart"/>
      <w:r w:rsidRPr="000E08B8">
        <w:rPr>
          <w:rFonts w:ascii="Times New Roman" w:hAnsi="Times New Roman"/>
          <w:spacing w:val="1"/>
        </w:rPr>
        <w:t>д</w:t>
      </w:r>
      <w:proofErr w:type="spellEnd"/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 xml:space="preserve">для проведения государственной итоговой аттестации (ГИА) </w:t>
      </w:r>
      <w:r w:rsidRPr="000E08B8">
        <w:rPr>
          <w:rFonts w:ascii="Times New Roman" w:hAnsi="Times New Roman"/>
          <w:spacing w:val="1"/>
        </w:rPr>
        <w:t>были созданы государственные</w:t>
      </w:r>
      <w:r w:rsidRPr="000E08B8">
        <w:rPr>
          <w:rFonts w:ascii="Times New Roman" w:hAnsi="Times New Roman"/>
        </w:rPr>
        <w:t xml:space="preserve"> экзаменационные комиссии (ГЭК).</w:t>
      </w:r>
    </w:p>
    <w:p w:rsidR="00151305" w:rsidRPr="000E08B8" w:rsidRDefault="00151305" w:rsidP="00151305">
      <w:pPr>
        <w:shd w:val="clear" w:color="auto" w:fill="FFFFFF"/>
        <w:tabs>
          <w:tab w:val="left" w:pos="557"/>
        </w:tabs>
        <w:ind w:firstLine="709"/>
        <w:jc w:val="both"/>
        <w:rPr>
          <w:rFonts w:ascii="Times New Roman" w:hAnsi="Times New Roman"/>
          <w:spacing w:val="3"/>
        </w:rPr>
      </w:pPr>
      <w:r w:rsidRPr="000E08B8">
        <w:rPr>
          <w:rFonts w:ascii="Times New Roman" w:hAnsi="Times New Roman"/>
          <w:spacing w:val="1"/>
        </w:rPr>
        <w:t xml:space="preserve">В соответствии с требованиями </w:t>
      </w:r>
      <w:r w:rsidRPr="000E08B8">
        <w:rPr>
          <w:rFonts w:ascii="Times New Roman" w:hAnsi="Times New Roman"/>
          <w:spacing w:val="4"/>
        </w:rPr>
        <w:t xml:space="preserve">Порядка проведения государственной итоговой аттестации </w:t>
      </w:r>
      <w:r w:rsidRPr="000E08B8">
        <w:rPr>
          <w:rFonts w:ascii="Times New Roman" w:hAnsi="Times New Roman"/>
          <w:spacing w:val="1"/>
        </w:rPr>
        <w:t xml:space="preserve">расписание проведения государственной итоговой аттестации выпускников, утвержденное директора </w:t>
      </w:r>
      <w:r w:rsidRPr="000E08B8">
        <w:rPr>
          <w:rFonts w:ascii="Times New Roman" w:hAnsi="Times New Roman"/>
          <w:spacing w:val="4"/>
        </w:rPr>
        <w:t xml:space="preserve">Филиала СГПИ в </w:t>
      </w:r>
      <w:proofErr w:type="gramStart"/>
      <w:r w:rsidRPr="000E08B8">
        <w:rPr>
          <w:rFonts w:ascii="Times New Roman" w:hAnsi="Times New Roman"/>
          <w:spacing w:val="4"/>
        </w:rPr>
        <w:t>г</w:t>
      </w:r>
      <w:proofErr w:type="gramEnd"/>
      <w:r w:rsidRPr="000E08B8">
        <w:rPr>
          <w:rFonts w:ascii="Times New Roman" w:hAnsi="Times New Roman"/>
          <w:spacing w:val="4"/>
        </w:rPr>
        <w:t xml:space="preserve">. Железноводске Иванченко И.В. от </w:t>
      </w:r>
      <w:r w:rsidRPr="000E08B8">
        <w:rPr>
          <w:rFonts w:ascii="Times New Roman" w:hAnsi="Times New Roman"/>
          <w:spacing w:val="1"/>
        </w:rPr>
        <w:t>12.12.2024 г. № 231 о/</w:t>
      </w:r>
      <w:proofErr w:type="spellStart"/>
      <w:r w:rsidRPr="000E08B8">
        <w:rPr>
          <w:rFonts w:ascii="Times New Roman" w:hAnsi="Times New Roman"/>
          <w:spacing w:val="1"/>
        </w:rPr>
        <w:t>д</w:t>
      </w:r>
      <w:proofErr w:type="spellEnd"/>
      <w:r w:rsidRPr="000E08B8">
        <w:rPr>
          <w:rFonts w:ascii="Times New Roman" w:hAnsi="Times New Roman"/>
          <w:spacing w:val="1"/>
        </w:rPr>
        <w:t xml:space="preserve"> и было доведено до сведения обучающихся</w:t>
      </w:r>
      <w:r w:rsidRPr="000E08B8">
        <w:rPr>
          <w:rFonts w:ascii="Times New Roman" w:hAnsi="Times New Roman"/>
          <w:spacing w:val="4"/>
        </w:rPr>
        <w:t xml:space="preserve"> за 1 месяц до начала работы государственных экзаменационных комиссий. </w:t>
      </w:r>
    </w:p>
    <w:p w:rsidR="00151305" w:rsidRPr="000E08B8" w:rsidRDefault="00151305" w:rsidP="00151305">
      <w:pPr>
        <w:tabs>
          <w:tab w:val="left" w:pos="-540"/>
          <w:tab w:val="left" w:pos="0"/>
        </w:tabs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В соответствии с действующим законодательством в сфере образования интервал между аттестационными испытаниями составлял не менее 7 дней. </w:t>
      </w:r>
      <w:proofErr w:type="gramStart"/>
      <w:r w:rsidRPr="000E08B8">
        <w:rPr>
          <w:rFonts w:ascii="Times New Roman" w:hAnsi="Times New Roman"/>
        </w:rPr>
        <w:t xml:space="preserve">Данный график проведения государственной итоговой аттестации позволил оптимизировать подготовку обучающихся. </w:t>
      </w:r>
      <w:proofErr w:type="gramEnd"/>
    </w:p>
    <w:p w:rsidR="00151305" w:rsidRPr="000E08B8" w:rsidRDefault="00151305" w:rsidP="00151305">
      <w:pPr>
        <w:shd w:val="clear" w:color="auto" w:fill="FFFFFF"/>
        <w:tabs>
          <w:tab w:val="left" w:pos="557"/>
        </w:tabs>
        <w:ind w:firstLine="709"/>
        <w:jc w:val="both"/>
        <w:rPr>
          <w:rFonts w:ascii="Times New Roman" w:hAnsi="Times New Roman"/>
          <w:spacing w:val="1"/>
        </w:rPr>
      </w:pPr>
      <w:r w:rsidRPr="000E08B8">
        <w:rPr>
          <w:rFonts w:ascii="Times New Roman" w:hAnsi="Times New Roman"/>
          <w:iCs/>
          <w:spacing w:val="4"/>
        </w:rPr>
        <w:t>Государственная итоговая аттестация состояла из государственного экзамена и защиты выпускной квалификационной работы и проводилась на открытых заседаниях государственных экзаменационных комиссий.</w:t>
      </w:r>
      <w:r w:rsidRPr="000E08B8">
        <w:rPr>
          <w:rFonts w:ascii="Times New Roman" w:hAnsi="Times New Roman"/>
          <w:spacing w:val="1"/>
        </w:rPr>
        <w:t xml:space="preserve"> 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В ходе работы государственных экзаменационных комиссий была дана комплексная оценка уровню подготовки каждого выпускника к выполнению профессиональных задач.</w:t>
      </w:r>
    </w:p>
    <w:p w:rsidR="00151305" w:rsidRPr="000E08B8" w:rsidRDefault="00151305" w:rsidP="00151305">
      <w:pPr>
        <w:tabs>
          <w:tab w:val="left" w:pos="-540"/>
          <w:tab w:val="left" w:pos="0"/>
        </w:tabs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В 2024/2025 учебном году к процедуре государственной итоговой аттестации в Филиале СГПИ  в г. Железноводске были допущены и успешно ее прошли 80 </w:t>
      </w:r>
      <w:proofErr w:type="gramStart"/>
      <w:r w:rsidRPr="000E08B8">
        <w:rPr>
          <w:rFonts w:ascii="Times New Roman" w:hAnsi="Times New Roman"/>
        </w:rPr>
        <w:t>обучающихся</w:t>
      </w:r>
      <w:proofErr w:type="gramEnd"/>
      <w:r w:rsidRPr="000E08B8">
        <w:rPr>
          <w:rFonts w:ascii="Times New Roman" w:hAnsi="Times New Roman"/>
        </w:rPr>
        <w:t xml:space="preserve"> (в 2023/2024 учебном году – 77) по 4 основным образовательным программам высшего образования – программам </w:t>
      </w:r>
      <w:proofErr w:type="spellStart"/>
      <w:r w:rsidRPr="000E08B8">
        <w:rPr>
          <w:rFonts w:ascii="Times New Roman" w:hAnsi="Times New Roman"/>
        </w:rPr>
        <w:t>бакалавриата</w:t>
      </w:r>
      <w:proofErr w:type="spellEnd"/>
      <w:r w:rsidRPr="000E08B8">
        <w:rPr>
          <w:rFonts w:ascii="Times New Roman" w:hAnsi="Times New Roman"/>
        </w:rPr>
        <w:t>. Данные по филиалу представлены в таблице 1.</w:t>
      </w:r>
    </w:p>
    <w:p w:rsidR="00151305" w:rsidRPr="000E08B8" w:rsidRDefault="00151305" w:rsidP="00151305">
      <w:pPr>
        <w:jc w:val="right"/>
        <w:rPr>
          <w:rFonts w:ascii="Times New Roman" w:hAnsi="Times New Roman"/>
        </w:rPr>
      </w:pPr>
      <w:r w:rsidRPr="000E08B8">
        <w:rPr>
          <w:rFonts w:ascii="Times New Roman" w:hAnsi="Times New Roman"/>
        </w:rPr>
        <w:t>Таблица 1</w:t>
      </w:r>
    </w:p>
    <w:p w:rsidR="00151305" w:rsidRPr="000E08B8" w:rsidRDefault="00151305" w:rsidP="00151305">
      <w:pPr>
        <w:jc w:val="center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Результаты ГИА выпускников 2024/2025 </w:t>
      </w:r>
      <w:proofErr w:type="spellStart"/>
      <w:r w:rsidRPr="000E08B8">
        <w:rPr>
          <w:rFonts w:ascii="Times New Roman" w:hAnsi="Times New Roman"/>
        </w:rPr>
        <w:t>уч</w:t>
      </w:r>
      <w:proofErr w:type="spellEnd"/>
      <w:r w:rsidRPr="000E08B8">
        <w:rPr>
          <w:rFonts w:ascii="Times New Roman" w:hAnsi="Times New Roman"/>
        </w:rPr>
        <w:t xml:space="preserve">. года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9"/>
        <w:gridCol w:w="2101"/>
        <w:gridCol w:w="1753"/>
        <w:gridCol w:w="1701"/>
      </w:tblGrid>
      <w:tr w:rsidR="00151305" w:rsidRPr="000E08B8" w:rsidTr="002A2D12">
        <w:trPr>
          <w:trHeight w:val="496"/>
        </w:trPr>
        <w:tc>
          <w:tcPr>
            <w:tcW w:w="3909" w:type="dxa"/>
            <w:shd w:val="clear" w:color="auto" w:fill="auto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eastAsia="TimesNewRomanPSMT" w:hAnsi="Times New Roman"/>
                <w:b/>
              </w:rPr>
            </w:pPr>
            <w:r w:rsidRPr="000E08B8">
              <w:rPr>
                <w:rFonts w:ascii="Times New Roman" w:eastAsia="TimesNewRomanPSMT" w:hAnsi="Times New Roman"/>
                <w:b/>
              </w:rPr>
              <w:t>Факультет/Форма обучения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/>
              </w:rPr>
            </w:pPr>
            <w:r w:rsidRPr="000E08B8">
              <w:rPr>
                <w:rFonts w:ascii="Times New Roman" w:hAnsi="Times New Roman"/>
                <w:b/>
              </w:rPr>
              <w:t>Успеваемость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/>
              </w:rPr>
            </w:pPr>
            <w:r w:rsidRPr="000E08B8">
              <w:rPr>
                <w:rFonts w:ascii="Times New Roman" w:hAnsi="Times New Roman"/>
                <w:b/>
              </w:rPr>
              <w:t>Качество знаний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  <w:b/>
              </w:rPr>
            </w:pPr>
            <w:r w:rsidRPr="000E08B8">
              <w:rPr>
                <w:rFonts w:ascii="Times New Roman" w:hAnsi="Times New Roman"/>
                <w:b/>
              </w:rPr>
              <w:t>Дипломы с отличием</w:t>
            </w:r>
          </w:p>
        </w:tc>
      </w:tr>
      <w:tr w:rsidR="00151305" w:rsidRPr="000E08B8" w:rsidTr="002A2D12">
        <w:trPr>
          <w:trHeight w:val="253"/>
        </w:trPr>
        <w:tc>
          <w:tcPr>
            <w:tcW w:w="3909" w:type="dxa"/>
            <w:shd w:val="clear" w:color="auto" w:fill="auto"/>
          </w:tcPr>
          <w:p w:rsidR="00151305" w:rsidRPr="000E08B8" w:rsidRDefault="00151305" w:rsidP="00151305">
            <w:pPr>
              <w:rPr>
                <w:rFonts w:ascii="Times New Roman" w:eastAsia="TimesNewRomanPSMT" w:hAnsi="Times New Roman"/>
              </w:rPr>
            </w:pPr>
            <w:r w:rsidRPr="000E08B8">
              <w:rPr>
                <w:rFonts w:ascii="Times New Roman" w:eastAsia="TimesNewRomanPSMT" w:hAnsi="Times New Roman"/>
              </w:rPr>
              <w:t>Психолого-педагогический факультет, заочная форма обучения</w:t>
            </w:r>
          </w:p>
        </w:tc>
        <w:tc>
          <w:tcPr>
            <w:tcW w:w="2101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100 %</w:t>
            </w:r>
          </w:p>
        </w:tc>
        <w:tc>
          <w:tcPr>
            <w:tcW w:w="1753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96,88 %</w:t>
            </w:r>
          </w:p>
        </w:tc>
        <w:tc>
          <w:tcPr>
            <w:tcW w:w="1701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12,5 %</w:t>
            </w:r>
          </w:p>
        </w:tc>
      </w:tr>
      <w:tr w:rsidR="00151305" w:rsidRPr="000E08B8" w:rsidTr="002A2D12">
        <w:trPr>
          <w:trHeight w:val="253"/>
        </w:trPr>
        <w:tc>
          <w:tcPr>
            <w:tcW w:w="3909" w:type="dxa"/>
            <w:shd w:val="clear" w:color="auto" w:fill="auto"/>
          </w:tcPr>
          <w:p w:rsidR="00151305" w:rsidRPr="000E08B8" w:rsidRDefault="00151305" w:rsidP="00151305">
            <w:pPr>
              <w:rPr>
                <w:rFonts w:ascii="Times New Roman" w:eastAsia="TimesNewRomanPSMT" w:hAnsi="Times New Roman"/>
              </w:rPr>
            </w:pPr>
            <w:r w:rsidRPr="000E08B8">
              <w:rPr>
                <w:rFonts w:ascii="Times New Roman" w:eastAsia="TimesNewRomanPSMT" w:hAnsi="Times New Roman"/>
              </w:rPr>
              <w:t>Итого по филиалу:</w:t>
            </w:r>
          </w:p>
        </w:tc>
        <w:tc>
          <w:tcPr>
            <w:tcW w:w="2101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100 %</w:t>
            </w:r>
          </w:p>
        </w:tc>
        <w:tc>
          <w:tcPr>
            <w:tcW w:w="1753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96,88 %</w:t>
            </w:r>
          </w:p>
        </w:tc>
        <w:tc>
          <w:tcPr>
            <w:tcW w:w="1701" w:type="dxa"/>
            <w:shd w:val="clear" w:color="auto" w:fill="auto"/>
          </w:tcPr>
          <w:p w:rsidR="00151305" w:rsidRPr="000E08B8" w:rsidRDefault="00151305" w:rsidP="00151305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12,5 %</w:t>
            </w:r>
          </w:p>
        </w:tc>
      </w:tr>
    </w:tbl>
    <w:p w:rsidR="00151305" w:rsidRPr="000E08B8" w:rsidRDefault="00151305" w:rsidP="00151305">
      <w:pPr>
        <w:ind w:firstLine="708"/>
        <w:jc w:val="both"/>
        <w:rPr>
          <w:rFonts w:ascii="Times New Roman" w:hAnsi="Times New Roman"/>
          <w:bCs/>
          <w:lang w:val="en-US"/>
        </w:rPr>
      </w:pPr>
    </w:p>
    <w:p w:rsidR="00151305" w:rsidRPr="000E08B8" w:rsidRDefault="00151305" w:rsidP="00151305">
      <w:pPr>
        <w:ind w:firstLine="708"/>
        <w:jc w:val="both"/>
        <w:rPr>
          <w:rFonts w:ascii="Times New Roman" w:hAnsi="Times New Roman"/>
          <w:bCs/>
        </w:rPr>
      </w:pPr>
      <w:r w:rsidRPr="000E08B8">
        <w:rPr>
          <w:rFonts w:ascii="Times New Roman" w:hAnsi="Times New Roman"/>
          <w:bCs/>
        </w:rPr>
        <w:t xml:space="preserve">Результаты государственной итоговой аттестации по программам высшего образования за последние годы по всем показателям остаются достаточно высокими: успеваемость – 100 %. В текущем учебном году показатели качества знаний выпускников в целом по филиалу составили 96,88%, что на 0,78% выше, чем в 2023/2024 </w:t>
      </w:r>
      <w:proofErr w:type="spellStart"/>
      <w:r w:rsidRPr="000E08B8">
        <w:rPr>
          <w:rFonts w:ascii="Times New Roman" w:hAnsi="Times New Roman"/>
          <w:bCs/>
        </w:rPr>
        <w:t>уч</w:t>
      </w:r>
      <w:proofErr w:type="spellEnd"/>
      <w:r w:rsidRPr="000E08B8">
        <w:rPr>
          <w:rFonts w:ascii="Times New Roman" w:hAnsi="Times New Roman"/>
          <w:bCs/>
        </w:rPr>
        <w:t xml:space="preserve">. году. Доля выпускников по программам высшего образования, получивших дипломы с отличием составила 12,5%:  в текущем учебном году дипломы с отличием получили 10 обучающихся (2023-2024 </w:t>
      </w:r>
      <w:proofErr w:type="spellStart"/>
      <w:r w:rsidRPr="000E08B8">
        <w:rPr>
          <w:rFonts w:ascii="Times New Roman" w:hAnsi="Times New Roman"/>
          <w:bCs/>
        </w:rPr>
        <w:t>уч</w:t>
      </w:r>
      <w:proofErr w:type="spellEnd"/>
      <w:r w:rsidRPr="000E08B8">
        <w:rPr>
          <w:rFonts w:ascii="Times New Roman" w:hAnsi="Times New Roman"/>
          <w:bCs/>
        </w:rPr>
        <w:t>. год – 14 человек), что ниже показателя прошлого года на 5,68%.</w:t>
      </w:r>
    </w:p>
    <w:p w:rsidR="00151305" w:rsidRPr="000E08B8" w:rsidRDefault="00151305" w:rsidP="00151305">
      <w:pPr>
        <w:widowControl w:val="0"/>
        <w:autoSpaceDE w:val="0"/>
        <w:autoSpaceDN w:val="0"/>
        <w:adjustRightInd w:val="0"/>
        <w:ind w:right="-198" w:firstLine="709"/>
        <w:jc w:val="both"/>
        <w:rPr>
          <w:rFonts w:ascii="Times New Roman" w:eastAsia="Calibri" w:hAnsi="Times New Roman"/>
          <w:lang w:eastAsia="en-US"/>
        </w:rPr>
      </w:pPr>
      <w:r w:rsidRPr="000E08B8">
        <w:rPr>
          <w:rFonts w:ascii="Times New Roman" w:eastAsia="Calibri" w:hAnsi="Times New Roman"/>
          <w:lang w:eastAsia="en-US"/>
        </w:rPr>
        <w:t xml:space="preserve">В процессе государственной итоговой аттестации выпускники продемонстрировали соответствующие уровню обучения и виду профессиональной деятельности универсальные, </w:t>
      </w:r>
      <w:proofErr w:type="spellStart"/>
      <w:r w:rsidRPr="000E08B8">
        <w:rPr>
          <w:rFonts w:ascii="Times New Roman" w:hAnsi="Times New Roman"/>
          <w:spacing w:val="2"/>
          <w:shd w:val="clear" w:color="auto" w:fill="FFFFFF"/>
        </w:rPr>
        <w:t>общепрофессиональные</w:t>
      </w:r>
      <w:proofErr w:type="spellEnd"/>
      <w:r w:rsidRPr="000E08B8">
        <w:rPr>
          <w:rFonts w:ascii="Times New Roman" w:hAnsi="Times New Roman"/>
          <w:spacing w:val="2"/>
          <w:shd w:val="clear" w:color="auto" w:fill="FFFFFF"/>
        </w:rPr>
        <w:t xml:space="preserve"> и профессиональные </w:t>
      </w:r>
      <w:r w:rsidRPr="000E08B8">
        <w:rPr>
          <w:rFonts w:ascii="Times New Roman" w:eastAsia="Calibri" w:hAnsi="Times New Roman"/>
          <w:lang w:eastAsia="en-US"/>
        </w:rPr>
        <w:t>компетенции (ФГОС ВО 3++).</w:t>
      </w:r>
    </w:p>
    <w:p w:rsidR="00151305" w:rsidRPr="000E08B8" w:rsidRDefault="00151305" w:rsidP="00151305">
      <w:pPr>
        <w:ind w:firstLine="708"/>
        <w:jc w:val="both"/>
        <w:rPr>
          <w:rFonts w:ascii="Times New Roman" w:eastAsia="HiddenHorzOCR" w:hAnsi="Times New Roman"/>
        </w:rPr>
      </w:pPr>
      <w:r w:rsidRPr="000E08B8">
        <w:rPr>
          <w:rFonts w:ascii="Times New Roman" w:hAnsi="Times New Roman"/>
        </w:rPr>
        <w:t xml:space="preserve">В основу качественной </w:t>
      </w:r>
      <w:proofErr w:type="gramStart"/>
      <w:r w:rsidRPr="000E08B8">
        <w:rPr>
          <w:rFonts w:ascii="Times New Roman" w:hAnsi="Times New Roman"/>
        </w:rPr>
        <w:t>характеристики устных ответов студентов направления подготовки</w:t>
      </w:r>
      <w:proofErr w:type="gramEnd"/>
      <w:r w:rsidRPr="000E08B8">
        <w:rPr>
          <w:rFonts w:ascii="Times New Roman" w:hAnsi="Times New Roman"/>
        </w:rPr>
        <w:t xml:space="preserve"> 44.03.01 Педагогическое образование профиль «Физическая культура» положены </w:t>
      </w:r>
      <w:r w:rsidRPr="000E08B8">
        <w:rPr>
          <w:rFonts w:ascii="Times New Roman" w:hAnsi="Times New Roman"/>
        </w:rPr>
        <w:lastRenderedPageBreak/>
        <w:t xml:space="preserve">основополагающие компоненты </w:t>
      </w:r>
      <w:r w:rsidRPr="000E08B8">
        <w:rPr>
          <w:rFonts w:ascii="Times New Roman" w:eastAsia="HiddenHorzOCR" w:hAnsi="Times New Roman"/>
        </w:rPr>
        <w:t xml:space="preserve">педагогического, проектного и культурно-просветительского типов задач профессиональной деятельности данного федерального государственного образовательного стандарта высшего образования: </w:t>
      </w:r>
    </w:p>
    <w:p w:rsidR="00151305" w:rsidRPr="000E08B8" w:rsidRDefault="00151305" w:rsidP="00151305">
      <w:pPr>
        <w:ind w:firstLine="708"/>
        <w:jc w:val="both"/>
        <w:rPr>
          <w:rFonts w:ascii="Times New Roman" w:eastAsia="HiddenHorzOCR" w:hAnsi="Times New Roman"/>
        </w:rPr>
      </w:pPr>
      <w:r w:rsidRPr="000E08B8">
        <w:rPr>
          <w:rFonts w:ascii="Times New Roman" w:eastAsia="HiddenHorzOCR" w:hAnsi="Times New Roman"/>
        </w:rPr>
        <w:t>- способность успешно взаимодействовать в различных ситуациях педагогического общения;</w:t>
      </w:r>
    </w:p>
    <w:p w:rsidR="00151305" w:rsidRPr="000E08B8" w:rsidRDefault="00151305" w:rsidP="00151305">
      <w:pPr>
        <w:ind w:firstLine="708"/>
        <w:jc w:val="both"/>
        <w:rPr>
          <w:rFonts w:ascii="Times New Roman" w:eastAsia="HiddenHorzOCR" w:hAnsi="Times New Roman"/>
        </w:rPr>
      </w:pPr>
      <w:r w:rsidRPr="000E08B8">
        <w:rPr>
          <w:rFonts w:ascii="Times New Roman" w:eastAsia="HiddenHorzOCR" w:hAnsi="Times New Roman"/>
        </w:rPr>
        <w:t>- способность осуществлять целенаправленную воспитательную деятельность;</w:t>
      </w:r>
    </w:p>
    <w:p w:rsidR="00151305" w:rsidRPr="000E08B8" w:rsidRDefault="00151305" w:rsidP="00151305">
      <w:pPr>
        <w:ind w:firstLine="708"/>
        <w:jc w:val="both"/>
        <w:rPr>
          <w:rFonts w:ascii="Times New Roman" w:eastAsia="HiddenHorzOCR" w:hAnsi="Times New Roman"/>
        </w:rPr>
      </w:pPr>
      <w:r w:rsidRPr="000E08B8">
        <w:rPr>
          <w:rFonts w:ascii="Times New Roman" w:eastAsia="HiddenHorzOCR" w:hAnsi="Times New Roman"/>
        </w:rPr>
        <w:t>- способность реализовывать образовательные программы различных уровней в соответствии с современными методиками и технологиями, в том числе информационными, для обеспечения качества учебно-воспитательного процесса;</w:t>
      </w:r>
    </w:p>
    <w:p w:rsidR="00151305" w:rsidRPr="000E08B8" w:rsidRDefault="00151305" w:rsidP="00151305">
      <w:pPr>
        <w:ind w:firstLine="709"/>
        <w:jc w:val="both"/>
        <w:rPr>
          <w:rFonts w:ascii="Times New Roman" w:eastAsia="HiddenHorzOCR" w:hAnsi="Times New Roman"/>
        </w:rPr>
      </w:pPr>
      <w:r w:rsidRPr="000E08B8">
        <w:rPr>
          <w:rFonts w:ascii="Times New Roman" w:eastAsia="HiddenHorzOCR" w:hAnsi="Times New Roman"/>
        </w:rPr>
        <w:t xml:space="preserve">- способность формировать развивающую образовательную среду для достижения личностных, предметных и </w:t>
      </w:r>
      <w:proofErr w:type="spellStart"/>
      <w:r w:rsidRPr="000E08B8">
        <w:rPr>
          <w:rFonts w:ascii="Times New Roman" w:eastAsia="HiddenHorzOCR" w:hAnsi="Times New Roman"/>
        </w:rPr>
        <w:t>метапредметных</w:t>
      </w:r>
      <w:proofErr w:type="spellEnd"/>
      <w:r w:rsidRPr="000E08B8">
        <w:rPr>
          <w:rFonts w:ascii="Times New Roman" w:eastAsia="HiddenHorzOCR" w:hAnsi="Times New Roman"/>
        </w:rPr>
        <w:t xml:space="preserve"> результатов обучения средствами преподаваемых учебных предметов;</w:t>
      </w:r>
    </w:p>
    <w:p w:rsidR="00151305" w:rsidRPr="000E08B8" w:rsidRDefault="00151305" w:rsidP="00151305">
      <w:pPr>
        <w:ind w:firstLine="708"/>
        <w:jc w:val="both"/>
        <w:rPr>
          <w:rFonts w:ascii="Times New Roman" w:eastAsia="HiddenHorzOCR" w:hAnsi="Times New Roman"/>
        </w:rPr>
      </w:pPr>
      <w:r w:rsidRPr="000E08B8">
        <w:rPr>
          <w:rFonts w:ascii="Times New Roman" w:eastAsia="HiddenHorzOCR" w:hAnsi="Times New Roman"/>
        </w:rPr>
        <w:t xml:space="preserve">- способность к обеспечению охраны жизни и </w:t>
      </w:r>
      <w:proofErr w:type="gramStart"/>
      <w:r w:rsidRPr="000E08B8">
        <w:rPr>
          <w:rFonts w:ascii="Times New Roman" w:eastAsia="HiddenHorzOCR" w:hAnsi="Times New Roman"/>
        </w:rPr>
        <w:t>здоровья</w:t>
      </w:r>
      <w:proofErr w:type="gramEnd"/>
      <w:r w:rsidRPr="000E08B8">
        <w:rPr>
          <w:rFonts w:ascii="Times New Roman" w:eastAsia="HiddenHorzOCR" w:hAnsi="Times New Roman"/>
        </w:rPr>
        <w:t xml:space="preserve"> обучающихся в учебно-воспитательном процессе и внеурочной деятельности;</w:t>
      </w:r>
    </w:p>
    <w:p w:rsidR="00151305" w:rsidRPr="000E08B8" w:rsidRDefault="00151305" w:rsidP="00151305">
      <w:pPr>
        <w:ind w:firstLine="708"/>
        <w:jc w:val="both"/>
        <w:rPr>
          <w:rFonts w:ascii="Times New Roman" w:eastAsia="HiddenHorzOCR" w:hAnsi="Times New Roman"/>
        </w:rPr>
      </w:pPr>
      <w:r w:rsidRPr="000E08B8">
        <w:rPr>
          <w:rFonts w:ascii="Times New Roman" w:eastAsia="HiddenHorzOCR" w:hAnsi="Times New Roman"/>
        </w:rPr>
        <w:t>- способность проектировать содержание образовательных программ и их элементов;</w:t>
      </w:r>
    </w:p>
    <w:p w:rsidR="00151305" w:rsidRPr="000E08B8" w:rsidRDefault="00151305" w:rsidP="00151305">
      <w:pPr>
        <w:ind w:firstLine="708"/>
        <w:jc w:val="both"/>
        <w:rPr>
          <w:rFonts w:ascii="Times New Roman" w:eastAsia="HiddenHorzOCR" w:hAnsi="Times New Roman"/>
        </w:rPr>
      </w:pPr>
      <w:r w:rsidRPr="000E08B8">
        <w:rPr>
          <w:rFonts w:ascii="Times New Roman" w:eastAsia="HiddenHorzOCR" w:hAnsi="Times New Roman"/>
        </w:rPr>
        <w:t xml:space="preserve">- способность проектировать индивидуальные образовательные маршруты </w:t>
      </w:r>
      <w:proofErr w:type="gramStart"/>
      <w:r w:rsidRPr="000E08B8">
        <w:rPr>
          <w:rFonts w:ascii="Times New Roman" w:eastAsia="HiddenHorzOCR" w:hAnsi="Times New Roman"/>
        </w:rPr>
        <w:t>обучающихся</w:t>
      </w:r>
      <w:proofErr w:type="gramEnd"/>
      <w:r w:rsidRPr="000E08B8">
        <w:rPr>
          <w:rFonts w:ascii="Times New Roman" w:eastAsia="HiddenHorzOCR" w:hAnsi="Times New Roman"/>
        </w:rPr>
        <w:t xml:space="preserve"> по преподаваемым учебным предметам;</w:t>
      </w:r>
    </w:p>
    <w:p w:rsidR="00151305" w:rsidRPr="000E08B8" w:rsidRDefault="00151305" w:rsidP="00151305">
      <w:pPr>
        <w:ind w:firstLine="708"/>
        <w:jc w:val="both"/>
        <w:rPr>
          <w:rFonts w:ascii="Times New Roman" w:eastAsia="HiddenHorzOCR" w:hAnsi="Times New Roman"/>
        </w:rPr>
      </w:pPr>
      <w:r w:rsidRPr="000E08B8">
        <w:rPr>
          <w:rFonts w:ascii="Times New Roman" w:eastAsia="HiddenHorzOCR" w:hAnsi="Times New Roman"/>
        </w:rPr>
        <w:t>- способность выявлять и формировать культурные потребности различных социальных групп.</w:t>
      </w:r>
    </w:p>
    <w:p w:rsidR="00151305" w:rsidRPr="000E08B8" w:rsidRDefault="00151305" w:rsidP="00151305">
      <w:pPr>
        <w:tabs>
          <w:tab w:val="left" w:pos="142"/>
          <w:tab w:val="left" w:pos="284"/>
          <w:tab w:val="left" w:pos="993"/>
        </w:tabs>
        <w:ind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Ответы выпускников</w:t>
      </w:r>
      <w:r w:rsidRPr="000E08B8">
        <w:rPr>
          <w:rFonts w:ascii="Times New Roman" w:hAnsi="Times New Roman"/>
          <w:b/>
        </w:rPr>
        <w:t xml:space="preserve"> </w:t>
      </w:r>
      <w:r w:rsidRPr="000E08B8">
        <w:rPr>
          <w:rFonts w:ascii="Times New Roman" w:eastAsia="Calibri" w:hAnsi="Times New Roman"/>
          <w:lang w:eastAsia="en-US"/>
        </w:rPr>
        <w:t xml:space="preserve">по направлению подготовки </w:t>
      </w:r>
      <w:r w:rsidRPr="000E08B8">
        <w:rPr>
          <w:rFonts w:ascii="Times New Roman" w:hAnsi="Times New Roman"/>
        </w:rPr>
        <w:t xml:space="preserve">44.03.02 </w:t>
      </w:r>
      <w:proofErr w:type="spellStart"/>
      <w:r w:rsidRPr="000E08B8">
        <w:rPr>
          <w:rFonts w:ascii="Times New Roman" w:hAnsi="Times New Roman"/>
        </w:rPr>
        <w:t>Психолог</w:t>
      </w:r>
      <w:proofErr w:type="gramStart"/>
      <w:r w:rsidRPr="000E08B8">
        <w:rPr>
          <w:rFonts w:ascii="Times New Roman" w:hAnsi="Times New Roman"/>
        </w:rPr>
        <w:t>о</w:t>
      </w:r>
      <w:proofErr w:type="spellEnd"/>
      <w:r w:rsidRPr="000E08B8">
        <w:rPr>
          <w:rFonts w:ascii="Times New Roman" w:hAnsi="Times New Roman"/>
        </w:rPr>
        <w:t>-</w:t>
      </w:r>
      <w:proofErr w:type="gramEnd"/>
      <w:r w:rsidRPr="000E08B8">
        <w:rPr>
          <w:rFonts w:ascii="Times New Roman" w:hAnsi="Times New Roman"/>
        </w:rPr>
        <w:t xml:space="preserve"> педагогическое образование</w:t>
      </w:r>
      <w:r w:rsidRPr="000E08B8">
        <w:rPr>
          <w:rFonts w:ascii="Times New Roman" w:hAnsi="Times New Roman"/>
          <w:iCs/>
        </w:rPr>
        <w:t xml:space="preserve"> профиль «Психология и социальная педагогика» </w:t>
      </w:r>
      <w:r w:rsidRPr="000E08B8">
        <w:rPr>
          <w:rFonts w:ascii="Times New Roman" w:hAnsi="Times New Roman"/>
        </w:rPr>
        <w:t xml:space="preserve"> показали готовность к решению задач профессиональной деятельности следующих типов: педагогический и сопровождения и освоение профессиональных компетенций:</w:t>
      </w:r>
    </w:p>
    <w:p w:rsidR="00151305" w:rsidRPr="000E08B8" w:rsidRDefault="00151305" w:rsidP="001B7B24">
      <w:pPr>
        <w:numPr>
          <w:ilvl w:val="1"/>
          <w:numId w:val="7"/>
        </w:numPr>
        <w:tabs>
          <w:tab w:val="left" w:pos="993"/>
          <w:tab w:val="left" w:pos="1242"/>
        </w:tabs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способность осуществлять социальное обучение и воспитание </w:t>
      </w:r>
      <w:proofErr w:type="gramStart"/>
      <w:r w:rsidRPr="000E08B8">
        <w:rPr>
          <w:rFonts w:ascii="Times New Roman" w:hAnsi="Times New Roman"/>
        </w:rPr>
        <w:t>обучающихся</w:t>
      </w:r>
      <w:proofErr w:type="gramEnd"/>
      <w:r w:rsidRPr="000E08B8">
        <w:rPr>
          <w:rFonts w:ascii="Times New Roman" w:hAnsi="Times New Roman"/>
        </w:rPr>
        <w:t>;</w:t>
      </w:r>
    </w:p>
    <w:p w:rsidR="00151305" w:rsidRPr="000E08B8" w:rsidRDefault="00151305" w:rsidP="001B7B24">
      <w:pPr>
        <w:numPr>
          <w:ilvl w:val="1"/>
          <w:numId w:val="7"/>
        </w:numPr>
        <w:tabs>
          <w:tab w:val="left" w:pos="993"/>
          <w:tab w:val="left" w:pos="1242"/>
        </w:tabs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способность осуществлять профилактику и коррекцию социальных девиаций;</w:t>
      </w:r>
    </w:p>
    <w:p w:rsidR="00151305" w:rsidRPr="000E08B8" w:rsidRDefault="00151305" w:rsidP="001B7B24">
      <w:pPr>
        <w:numPr>
          <w:ilvl w:val="1"/>
          <w:numId w:val="7"/>
        </w:numPr>
        <w:tabs>
          <w:tab w:val="left" w:pos="993"/>
          <w:tab w:val="left" w:pos="1242"/>
        </w:tabs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способность осуществлять поддержку семьей с детьми, </w:t>
      </w:r>
      <w:proofErr w:type="gramStart"/>
      <w:r w:rsidRPr="000E08B8">
        <w:rPr>
          <w:rFonts w:ascii="Times New Roman" w:hAnsi="Times New Roman"/>
        </w:rPr>
        <w:t>находящихся</w:t>
      </w:r>
      <w:proofErr w:type="gramEnd"/>
      <w:r w:rsidRPr="000E08B8">
        <w:rPr>
          <w:rFonts w:ascii="Times New Roman" w:hAnsi="Times New Roman"/>
        </w:rPr>
        <w:t xml:space="preserve"> в трудной жизненной ситуации;</w:t>
      </w:r>
    </w:p>
    <w:p w:rsidR="00151305" w:rsidRPr="000E08B8" w:rsidRDefault="00151305" w:rsidP="001B7B24">
      <w:pPr>
        <w:numPr>
          <w:ilvl w:val="1"/>
          <w:numId w:val="7"/>
        </w:numPr>
        <w:tabs>
          <w:tab w:val="left" w:pos="993"/>
          <w:tab w:val="left" w:pos="1242"/>
        </w:tabs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способность осуществлять сопровождение замещающих семей;</w:t>
      </w:r>
    </w:p>
    <w:p w:rsidR="00151305" w:rsidRPr="000E08B8" w:rsidRDefault="00151305" w:rsidP="001B7B24">
      <w:pPr>
        <w:numPr>
          <w:ilvl w:val="1"/>
          <w:numId w:val="7"/>
        </w:numPr>
        <w:tabs>
          <w:tab w:val="left" w:pos="993"/>
          <w:tab w:val="left" w:pos="1242"/>
        </w:tabs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способность осуществлять реабилитацию несовершеннолетних.</w:t>
      </w:r>
    </w:p>
    <w:p w:rsidR="00151305" w:rsidRPr="000E08B8" w:rsidRDefault="00151305" w:rsidP="00151305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bCs/>
          <w:lang w:eastAsia="en-US"/>
        </w:rPr>
      </w:pPr>
      <w:r w:rsidRPr="000E08B8">
        <w:rPr>
          <w:rFonts w:ascii="Times New Roman" w:hAnsi="Times New Roman"/>
          <w:bCs/>
          <w:lang w:eastAsia="en-US"/>
        </w:rPr>
        <w:t>Выпускники по направлению подготовки 44.03.03 Специальное (дефектологическое) образование профиль «Логопедия» содержательно раскрыли вопросы типов задач профессиональной деятельности (педагогического типа и сопровождения):</w:t>
      </w:r>
    </w:p>
    <w:p w:rsidR="00151305" w:rsidRPr="000E08B8" w:rsidRDefault="00151305" w:rsidP="0015130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- способность к проектированию и реализации образовательного и коррекционно-развивающего процесса с учётом особенностей развития детей с нарушениями речи;</w:t>
      </w:r>
    </w:p>
    <w:p w:rsidR="00151305" w:rsidRPr="000E08B8" w:rsidRDefault="00151305" w:rsidP="0015130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- способность к проектированию и сопровождению индивидуальных образовательных маршрутов детей с нарушениями речи;</w:t>
      </w:r>
    </w:p>
    <w:p w:rsidR="00151305" w:rsidRPr="000E08B8" w:rsidRDefault="00151305" w:rsidP="0015130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- способность к осуществлению логопедического сопровождения индивидуальных образовательных маршрутов детей с интеллектуальными нарушениями;</w:t>
      </w:r>
    </w:p>
    <w:p w:rsidR="00151305" w:rsidRPr="000E08B8" w:rsidRDefault="00151305" w:rsidP="0015130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- способность к осуществлению логопедического сопровождения индивидуальных образовательных маршрутов детей с </w:t>
      </w:r>
      <w:proofErr w:type="spellStart"/>
      <w:r w:rsidRPr="000E08B8">
        <w:rPr>
          <w:rFonts w:ascii="Times New Roman" w:hAnsi="Times New Roman"/>
        </w:rPr>
        <w:t>дефицитарным</w:t>
      </w:r>
      <w:proofErr w:type="spellEnd"/>
      <w:r w:rsidRPr="000E08B8">
        <w:rPr>
          <w:rFonts w:ascii="Times New Roman" w:hAnsi="Times New Roman"/>
        </w:rPr>
        <w:t xml:space="preserve"> развитием.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Ответы выпускников </w:t>
      </w:r>
      <w:r w:rsidRPr="000E08B8">
        <w:rPr>
          <w:rFonts w:ascii="Times New Roman" w:eastAsia="Calibri" w:hAnsi="Times New Roman"/>
          <w:lang w:eastAsia="en-US"/>
        </w:rPr>
        <w:t xml:space="preserve">по направлению подготовки </w:t>
      </w:r>
      <w:r w:rsidRPr="000E08B8">
        <w:rPr>
          <w:rFonts w:ascii="Times New Roman" w:hAnsi="Times New Roman"/>
        </w:rPr>
        <w:t xml:space="preserve">44.03.05 Педагогическое образование (с двумя профилями подготовки),  профили «Дошкольное образование» и «Начальное образование» раскрыли их знания соответствующих компетенций </w:t>
      </w:r>
      <w:r w:rsidRPr="000E08B8">
        <w:rPr>
          <w:rFonts w:ascii="Times New Roman" w:eastAsia="HiddenHorzOCR" w:hAnsi="Times New Roman"/>
        </w:rPr>
        <w:t>педагогического, проектного и культурно-просветительского типов задач профессиональной деятельности:</w:t>
      </w:r>
    </w:p>
    <w:p w:rsidR="00151305" w:rsidRPr="000E08B8" w:rsidRDefault="00151305" w:rsidP="001B7B24">
      <w:pPr>
        <w:widowControl w:val="0"/>
        <w:numPr>
          <w:ilvl w:val="0"/>
          <w:numId w:val="16"/>
        </w:numPr>
        <w:tabs>
          <w:tab w:val="left" w:pos="851"/>
          <w:tab w:val="left" w:pos="1843"/>
        </w:tabs>
        <w:autoSpaceDE w:val="0"/>
        <w:autoSpaceDN w:val="0"/>
        <w:ind w:left="0"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разработка и реализация программ учебных дисциплин в рамках основной общеобразовательной программы в соответствии с требованиями федеральных государственных образовательных стандартов;</w:t>
      </w:r>
    </w:p>
    <w:p w:rsidR="00151305" w:rsidRPr="000E08B8" w:rsidRDefault="00151305" w:rsidP="001B7B24">
      <w:pPr>
        <w:widowControl w:val="0"/>
        <w:numPr>
          <w:ilvl w:val="0"/>
          <w:numId w:val="16"/>
        </w:numPr>
        <w:tabs>
          <w:tab w:val="left" w:pos="851"/>
          <w:tab w:val="left" w:pos="1843"/>
        </w:tabs>
        <w:autoSpaceDE w:val="0"/>
        <w:autoSpaceDN w:val="0"/>
        <w:ind w:left="0"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формирование и реализация программ развития универсальных учебных действий, образцов и ценностей социального поведения;</w:t>
      </w:r>
    </w:p>
    <w:p w:rsidR="00151305" w:rsidRPr="000E08B8" w:rsidRDefault="00151305" w:rsidP="001B7B24">
      <w:pPr>
        <w:widowControl w:val="0"/>
        <w:numPr>
          <w:ilvl w:val="0"/>
          <w:numId w:val="16"/>
        </w:numPr>
        <w:tabs>
          <w:tab w:val="left" w:pos="851"/>
          <w:tab w:val="left" w:pos="1843"/>
        </w:tabs>
        <w:autoSpaceDE w:val="0"/>
        <w:autoSpaceDN w:val="0"/>
        <w:ind w:left="0"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 обучение и воспитание в сфере образования в соответствии с требованиями образовательных стандартов;</w:t>
      </w:r>
    </w:p>
    <w:p w:rsidR="00151305" w:rsidRPr="000E08B8" w:rsidRDefault="00151305" w:rsidP="001B7B24">
      <w:pPr>
        <w:widowControl w:val="0"/>
        <w:numPr>
          <w:ilvl w:val="0"/>
          <w:numId w:val="16"/>
        </w:numPr>
        <w:tabs>
          <w:tab w:val="left" w:pos="851"/>
          <w:tab w:val="left" w:pos="1843"/>
        </w:tabs>
        <w:autoSpaceDE w:val="0"/>
        <w:autoSpaceDN w:val="0"/>
        <w:ind w:left="0"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формирование образовательной среды для обеспечения качества образования, в том </w:t>
      </w:r>
      <w:r w:rsidRPr="000E08B8">
        <w:rPr>
          <w:rFonts w:ascii="Times New Roman" w:hAnsi="Times New Roman"/>
        </w:rPr>
        <w:lastRenderedPageBreak/>
        <w:t>числе с применением информационных технологий, использование возможностей образовательной среды для обеспечения качества образования;</w:t>
      </w:r>
    </w:p>
    <w:p w:rsidR="00151305" w:rsidRPr="000E08B8" w:rsidRDefault="00151305" w:rsidP="001B7B24">
      <w:pPr>
        <w:widowControl w:val="0"/>
        <w:numPr>
          <w:ilvl w:val="0"/>
          <w:numId w:val="16"/>
        </w:numPr>
        <w:tabs>
          <w:tab w:val="left" w:pos="851"/>
          <w:tab w:val="left" w:pos="1843"/>
        </w:tabs>
        <w:autoSpaceDE w:val="0"/>
        <w:autoSpaceDN w:val="0"/>
        <w:ind w:left="0"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использование технологий, соответствующих возрастным особенностям обучающихся и отражающих специфику предметных областей;</w:t>
      </w:r>
    </w:p>
    <w:p w:rsidR="00151305" w:rsidRPr="000E08B8" w:rsidRDefault="00151305" w:rsidP="001B7B24">
      <w:pPr>
        <w:widowControl w:val="0"/>
        <w:numPr>
          <w:ilvl w:val="0"/>
          <w:numId w:val="16"/>
        </w:numPr>
        <w:tabs>
          <w:tab w:val="left" w:pos="851"/>
          <w:tab w:val="left" w:pos="1843"/>
        </w:tabs>
        <w:autoSpaceDE w:val="0"/>
        <w:autoSpaceDN w:val="0"/>
        <w:ind w:left="0"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 постановка и решение профессиональных задач в области образования и науки;</w:t>
      </w:r>
    </w:p>
    <w:p w:rsidR="00151305" w:rsidRPr="000E08B8" w:rsidRDefault="00151305" w:rsidP="001B7B24">
      <w:pPr>
        <w:widowControl w:val="0"/>
        <w:numPr>
          <w:ilvl w:val="0"/>
          <w:numId w:val="16"/>
        </w:numPr>
        <w:tabs>
          <w:tab w:val="left" w:pos="851"/>
          <w:tab w:val="left" w:pos="1843"/>
        </w:tabs>
        <w:autoSpaceDE w:val="0"/>
        <w:autoSpaceDN w:val="0"/>
        <w:ind w:left="0"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 использование в профессиональной деятельности методов научного исследования;</w:t>
      </w:r>
    </w:p>
    <w:p w:rsidR="00151305" w:rsidRPr="000E08B8" w:rsidRDefault="00151305" w:rsidP="001B7B24">
      <w:pPr>
        <w:widowControl w:val="0"/>
        <w:numPr>
          <w:ilvl w:val="0"/>
          <w:numId w:val="16"/>
        </w:numPr>
        <w:tabs>
          <w:tab w:val="left" w:pos="851"/>
          <w:tab w:val="left" w:pos="1843"/>
        </w:tabs>
        <w:autoSpaceDE w:val="0"/>
        <w:autoSpaceDN w:val="0"/>
        <w:ind w:left="0"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сбор, анализ, систематизация и использование информации по актуальным проблемам образования и науки;</w:t>
      </w:r>
    </w:p>
    <w:p w:rsidR="00151305" w:rsidRPr="000E08B8" w:rsidRDefault="00151305" w:rsidP="001B7B24">
      <w:pPr>
        <w:widowControl w:val="0"/>
        <w:numPr>
          <w:ilvl w:val="0"/>
          <w:numId w:val="16"/>
        </w:numPr>
        <w:tabs>
          <w:tab w:val="left" w:pos="851"/>
          <w:tab w:val="left" w:pos="1843"/>
        </w:tabs>
        <w:autoSpaceDE w:val="0"/>
        <w:autoSpaceDN w:val="0"/>
        <w:ind w:left="0"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обеспечение охраны жизни и здоровья учащихся во время образовательного процесса. </w:t>
      </w:r>
    </w:p>
    <w:p w:rsidR="00151305" w:rsidRPr="000E08B8" w:rsidRDefault="00151305" w:rsidP="001B7B24">
      <w:pPr>
        <w:widowControl w:val="0"/>
        <w:numPr>
          <w:ilvl w:val="0"/>
          <w:numId w:val="16"/>
        </w:numPr>
        <w:tabs>
          <w:tab w:val="left" w:pos="851"/>
          <w:tab w:val="left" w:pos="1843"/>
          <w:tab w:val="left" w:pos="2358"/>
        </w:tabs>
        <w:autoSpaceDE w:val="0"/>
        <w:autoSpaceDN w:val="0"/>
        <w:ind w:left="0"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проектирование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содержания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образовательных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программ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и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их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элементов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с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учетом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особенностей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образовательного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процесса,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задач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воспитания</w:t>
      </w:r>
      <w:r w:rsidRPr="000E08B8">
        <w:rPr>
          <w:rFonts w:ascii="Times New Roman" w:hAnsi="Times New Roman"/>
          <w:spacing w:val="-3"/>
        </w:rPr>
        <w:t xml:space="preserve"> </w:t>
      </w:r>
      <w:r w:rsidRPr="000E08B8">
        <w:rPr>
          <w:rFonts w:ascii="Times New Roman" w:hAnsi="Times New Roman"/>
        </w:rPr>
        <w:t>и</w:t>
      </w:r>
      <w:r w:rsidRPr="000E08B8">
        <w:rPr>
          <w:rFonts w:ascii="Times New Roman" w:hAnsi="Times New Roman"/>
          <w:spacing w:val="-3"/>
        </w:rPr>
        <w:t xml:space="preserve"> </w:t>
      </w:r>
      <w:r w:rsidRPr="000E08B8">
        <w:rPr>
          <w:rFonts w:ascii="Times New Roman" w:hAnsi="Times New Roman"/>
        </w:rPr>
        <w:t>развития</w:t>
      </w:r>
      <w:r w:rsidRPr="000E08B8">
        <w:rPr>
          <w:rFonts w:ascii="Times New Roman" w:hAnsi="Times New Roman"/>
          <w:spacing w:val="-2"/>
        </w:rPr>
        <w:t xml:space="preserve"> </w:t>
      </w:r>
      <w:r w:rsidRPr="000E08B8">
        <w:rPr>
          <w:rFonts w:ascii="Times New Roman" w:hAnsi="Times New Roman"/>
        </w:rPr>
        <w:t>личности</w:t>
      </w:r>
      <w:r w:rsidRPr="000E08B8">
        <w:rPr>
          <w:rFonts w:ascii="Times New Roman" w:hAnsi="Times New Roman"/>
          <w:spacing w:val="-3"/>
        </w:rPr>
        <w:t xml:space="preserve"> </w:t>
      </w:r>
      <w:r w:rsidRPr="000E08B8">
        <w:rPr>
          <w:rFonts w:ascii="Times New Roman" w:hAnsi="Times New Roman"/>
        </w:rPr>
        <w:t>через</w:t>
      </w:r>
      <w:r w:rsidRPr="000E08B8">
        <w:rPr>
          <w:rFonts w:ascii="Times New Roman" w:hAnsi="Times New Roman"/>
          <w:spacing w:val="-3"/>
        </w:rPr>
        <w:t xml:space="preserve"> </w:t>
      </w:r>
      <w:r w:rsidRPr="000E08B8">
        <w:rPr>
          <w:rFonts w:ascii="Times New Roman" w:hAnsi="Times New Roman"/>
        </w:rPr>
        <w:t>преподаваемые</w:t>
      </w:r>
      <w:r w:rsidRPr="000E08B8">
        <w:rPr>
          <w:rFonts w:ascii="Times New Roman" w:hAnsi="Times New Roman"/>
          <w:spacing w:val="-2"/>
        </w:rPr>
        <w:t xml:space="preserve"> </w:t>
      </w:r>
      <w:r w:rsidRPr="000E08B8">
        <w:rPr>
          <w:rFonts w:ascii="Times New Roman" w:hAnsi="Times New Roman"/>
        </w:rPr>
        <w:t>учебные</w:t>
      </w:r>
      <w:r w:rsidRPr="000E08B8">
        <w:rPr>
          <w:rFonts w:ascii="Times New Roman" w:hAnsi="Times New Roman"/>
          <w:spacing w:val="-9"/>
        </w:rPr>
        <w:t xml:space="preserve"> </w:t>
      </w:r>
      <w:r w:rsidRPr="000E08B8">
        <w:rPr>
          <w:rFonts w:ascii="Times New Roman" w:hAnsi="Times New Roman"/>
        </w:rPr>
        <w:t xml:space="preserve">предметы; </w:t>
      </w:r>
    </w:p>
    <w:p w:rsidR="00151305" w:rsidRPr="000E08B8" w:rsidRDefault="00151305" w:rsidP="001B7B24">
      <w:pPr>
        <w:widowControl w:val="0"/>
        <w:numPr>
          <w:ilvl w:val="0"/>
          <w:numId w:val="16"/>
        </w:numPr>
        <w:tabs>
          <w:tab w:val="left" w:pos="851"/>
          <w:tab w:val="left" w:pos="1843"/>
          <w:tab w:val="left" w:pos="2358"/>
        </w:tabs>
        <w:autoSpaceDE w:val="0"/>
        <w:autoSpaceDN w:val="0"/>
        <w:ind w:left="0"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проектирование</w:t>
      </w:r>
      <w:r w:rsidRPr="000E08B8">
        <w:rPr>
          <w:rFonts w:ascii="Times New Roman" w:hAnsi="Times New Roman"/>
          <w:spacing w:val="-9"/>
        </w:rPr>
        <w:t xml:space="preserve"> </w:t>
      </w:r>
      <w:r w:rsidRPr="000E08B8">
        <w:rPr>
          <w:rFonts w:ascii="Times New Roman" w:hAnsi="Times New Roman"/>
        </w:rPr>
        <w:t>индивидуальных</w:t>
      </w:r>
      <w:r w:rsidRPr="000E08B8">
        <w:rPr>
          <w:rFonts w:ascii="Times New Roman" w:hAnsi="Times New Roman"/>
          <w:spacing w:val="-13"/>
        </w:rPr>
        <w:t xml:space="preserve"> </w:t>
      </w:r>
      <w:r w:rsidRPr="000E08B8">
        <w:rPr>
          <w:rFonts w:ascii="Times New Roman" w:hAnsi="Times New Roman"/>
        </w:rPr>
        <w:t>маршрутов</w:t>
      </w:r>
      <w:r w:rsidRPr="000E08B8">
        <w:rPr>
          <w:rFonts w:ascii="Times New Roman" w:hAnsi="Times New Roman"/>
          <w:spacing w:val="-10"/>
        </w:rPr>
        <w:t xml:space="preserve"> </w:t>
      </w:r>
      <w:r w:rsidRPr="000E08B8">
        <w:rPr>
          <w:rFonts w:ascii="Times New Roman" w:hAnsi="Times New Roman"/>
        </w:rPr>
        <w:t>обучения,</w:t>
      </w:r>
      <w:r w:rsidRPr="000E08B8">
        <w:rPr>
          <w:rFonts w:ascii="Times New Roman" w:hAnsi="Times New Roman"/>
          <w:spacing w:val="-7"/>
        </w:rPr>
        <w:t xml:space="preserve"> </w:t>
      </w:r>
      <w:r w:rsidRPr="000E08B8">
        <w:rPr>
          <w:rFonts w:ascii="Times New Roman" w:hAnsi="Times New Roman"/>
        </w:rPr>
        <w:t>воспитания</w:t>
      </w:r>
      <w:r w:rsidRPr="000E08B8">
        <w:rPr>
          <w:rFonts w:ascii="Times New Roman" w:hAnsi="Times New Roman"/>
          <w:spacing w:val="-67"/>
        </w:rPr>
        <w:t xml:space="preserve"> </w:t>
      </w:r>
      <w:r w:rsidRPr="000E08B8">
        <w:rPr>
          <w:rFonts w:ascii="Times New Roman" w:hAnsi="Times New Roman"/>
        </w:rPr>
        <w:t>и развития</w:t>
      </w:r>
      <w:r w:rsidRPr="000E08B8">
        <w:rPr>
          <w:rFonts w:ascii="Times New Roman" w:hAnsi="Times New Roman"/>
          <w:spacing w:val="-15"/>
        </w:rPr>
        <w:t xml:space="preserve"> </w:t>
      </w:r>
      <w:r w:rsidRPr="000E08B8">
        <w:rPr>
          <w:rFonts w:ascii="Times New Roman" w:hAnsi="Times New Roman"/>
        </w:rPr>
        <w:t>обучающихся;</w:t>
      </w:r>
    </w:p>
    <w:p w:rsidR="00151305" w:rsidRPr="000E08B8" w:rsidRDefault="00151305" w:rsidP="001B7B24">
      <w:pPr>
        <w:widowControl w:val="0"/>
        <w:numPr>
          <w:ilvl w:val="0"/>
          <w:numId w:val="16"/>
        </w:numPr>
        <w:tabs>
          <w:tab w:val="left" w:pos="851"/>
          <w:tab w:val="left" w:pos="1843"/>
          <w:tab w:val="left" w:pos="2358"/>
          <w:tab w:val="left" w:pos="4590"/>
          <w:tab w:val="left" w:pos="6506"/>
          <w:tab w:val="left" w:pos="8931"/>
          <w:tab w:val="left" w:pos="10425"/>
        </w:tabs>
        <w:autoSpaceDE w:val="0"/>
        <w:autoSpaceDN w:val="0"/>
        <w:ind w:left="0"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проектирование собственного образовательного маршрута </w:t>
      </w:r>
      <w:r w:rsidRPr="000E08B8">
        <w:rPr>
          <w:rFonts w:ascii="Times New Roman" w:hAnsi="Times New Roman"/>
          <w:spacing w:val="-4"/>
        </w:rPr>
        <w:t>и</w:t>
      </w:r>
      <w:r w:rsidRPr="000E08B8">
        <w:rPr>
          <w:rFonts w:ascii="Times New Roman" w:hAnsi="Times New Roman"/>
          <w:spacing w:val="-67"/>
        </w:rPr>
        <w:t xml:space="preserve"> </w:t>
      </w:r>
      <w:r w:rsidRPr="000E08B8">
        <w:rPr>
          <w:rFonts w:ascii="Times New Roman" w:hAnsi="Times New Roman"/>
        </w:rPr>
        <w:t>профессиональной</w:t>
      </w:r>
      <w:r w:rsidRPr="000E08B8">
        <w:rPr>
          <w:rFonts w:ascii="Times New Roman" w:hAnsi="Times New Roman"/>
          <w:spacing w:val="-1"/>
        </w:rPr>
        <w:t xml:space="preserve"> </w:t>
      </w:r>
      <w:r w:rsidRPr="000E08B8">
        <w:rPr>
          <w:rFonts w:ascii="Times New Roman" w:hAnsi="Times New Roman"/>
        </w:rPr>
        <w:t>карьеры.</w:t>
      </w:r>
    </w:p>
    <w:p w:rsidR="00151305" w:rsidRPr="000E08B8" w:rsidRDefault="00151305" w:rsidP="001B7B24">
      <w:pPr>
        <w:widowControl w:val="0"/>
        <w:numPr>
          <w:ilvl w:val="0"/>
          <w:numId w:val="16"/>
        </w:numPr>
        <w:tabs>
          <w:tab w:val="left" w:pos="851"/>
          <w:tab w:val="left" w:pos="1276"/>
          <w:tab w:val="left" w:pos="2358"/>
          <w:tab w:val="left" w:pos="3664"/>
          <w:tab w:val="left" w:pos="4038"/>
          <w:tab w:val="left" w:pos="6002"/>
          <w:tab w:val="left" w:pos="7856"/>
          <w:tab w:val="left" w:pos="8739"/>
          <w:tab w:val="left" w:pos="9109"/>
          <w:tab w:val="left" w:pos="10453"/>
        </w:tabs>
        <w:autoSpaceDE w:val="0"/>
        <w:autoSpaceDN w:val="0"/>
        <w:ind w:left="0"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изучение и формирование потребностей детей и взрослых </w:t>
      </w:r>
      <w:r w:rsidRPr="000E08B8">
        <w:rPr>
          <w:rFonts w:ascii="Times New Roman" w:hAnsi="Times New Roman"/>
          <w:spacing w:val="-4"/>
        </w:rPr>
        <w:t>в</w:t>
      </w:r>
      <w:r w:rsidRPr="000E08B8">
        <w:rPr>
          <w:rFonts w:ascii="Times New Roman" w:hAnsi="Times New Roman"/>
          <w:spacing w:val="-67"/>
        </w:rPr>
        <w:t xml:space="preserve"> </w:t>
      </w:r>
      <w:r w:rsidRPr="000E08B8">
        <w:rPr>
          <w:rFonts w:ascii="Times New Roman" w:hAnsi="Times New Roman"/>
        </w:rPr>
        <w:t>культурно-просветительской</w:t>
      </w:r>
      <w:r w:rsidRPr="000E08B8">
        <w:rPr>
          <w:rFonts w:ascii="Times New Roman" w:hAnsi="Times New Roman"/>
          <w:spacing w:val="2"/>
        </w:rPr>
        <w:t xml:space="preserve"> </w:t>
      </w:r>
      <w:r w:rsidRPr="000E08B8">
        <w:rPr>
          <w:rFonts w:ascii="Times New Roman" w:hAnsi="Times New Roman"/>
        </w:rPr>
        <w:t>деятельности;</w:t>
      </w:r>
    </w:p>
    <w:p w:rsidR="00151305" w:rsidRPr="000E08B8" w:rsidRDefault="00151305" w:rsidP="001B7B24">
      <w:pPr>
        <w:widowControl w:val="0"/>
        <w:numPr>
          <w:ilvl w:val="0"/>
          <w:numId w:val="16"/>
        </w:numPr>
        <w:tabs>
          <w:tab w:val="left" w:pos="851"/>
          <w:tab w:val="left" w:pos="1276"/>
          <w:tab w:val="left" w:pos="2358"/>
        </w:tabs>
        <w:autoSpaceDE w:val="0"/>
        <w:autoSpaceDN w:val="0"/>
        <w:ind w:left="0"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организация</w:t>
      </w:r>
      <w:r w:rsidRPr="000E08B8">
        <w:rPr>
          <w:rFonts w:ascii="Times New Roman" w:hAnsi="Times New Roman"/>
          <w:spacing w:val="-9"/>
        </w:rPr>
        <w:t xml:space="preserve"> </w:t>
      </w:r>
      <w:r w:rsidRPr="000E08B8">
        <w:rPr>
          <w:rFonts w:ascii="Times New Roman" w:hAnsi="Times New Roman"/>
        </w:rPr>
        <w:t>культурного</w:t>
      </w:r>
      <w:r w:rsidRPr="000E08B8">
        <w:rPr>
          <w:rFonts w:ascii="Times New Roman" w:hAnsi="Times New Roman"/>
          <w:spacing w:val="-9"/>
        </w:rPr>
        <w:t xml:space="preserve"> </w:t>
      </w:r>
      <w:r w:rsidRPr="000E08B8">
        <w:rPr>
          <w:rFonts w:ascii="Times New Roman" w:hAnsi="Times New Roman"/>
        </w:rPr>
        <w:t>пространства;</w:t>
      </w:r>
    </w:p>
    <w:p w:rsidR="00151305" w:rsidRPr="000E08B8" w:rsidRDefault="00151305" w:rsidP="001B7B24">
      <w:pPr>
        <w:widowControl w:val="0"/>
        <w:numPr>
          <w:ilvl w:val="0"/>
          <w:numId w:val="16"/>
        </w:numPr>
        <w:tabs>
          <w:tab w:val="left" w:pos="851"/>
          <w:tab w:val="left" w:pos="1276"/>
          <w:tab w:val="left" w:pos="2358"/>
        </w:tabs>
        <w:autoSpaceDE w:val="0"/>
        <w:autoSpaceDN w:val="0"/>
        <w:ind w:left="0"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разработка</w:t>
      </w:r>
      <w:r w:rsidRPr="000E08B8">
        <w:rPr>
          <w:rFonts w:ascii="Times New Roman" w:hAnsi="Times New Roman"/>
          <w:spacing w:val="-5"/>
        </w:rPr>
        <w:t xml:space="preserve"> </w:t>
      </w:r>
      <w:r w:rsidRPr="000E08B8">
        <w:rPr>
          <w:rFonts w:ascii="Times New Roman" w:hAnsi="Times New Roman"/>
        </w:rPr>
        <w:t>и</w:t>
      </w:r>
      <w:r w:rsidRPr="000E08B8">
        <w:rPr>
          <w:rFonts w:ascii="Times New Roman" w:hAnsi="Times New Roman"/>
          <w:spacing w:val="-6"/>
        </w:rPr>
        <w:t xml:space="preserve"> </w:t>
      </w:r>
      <w:r w:rsidRPr="000E08B8">
        <w:rPr>
          <w:rFonts w:ascii="Times New Roman" w:hAnsi="Times New Roman"/>
        </w:rPr>
        <w:t>реализация</w:t>
      </w:r>
      <w:r w:rsidRPr="000E08B8">
        <w:rPr>
          <w:rFonts w:ascii="Times New Roman" w:hAnsi="Times New Roman"/>
          <w:spacing w:val="-5"/>
        </w:rPr>
        <w:t xml:space="preserve"> </w:t>
      </w:r>
      <w:r w:rsidRPr="000E08B8">
        <w:rPr>
          <w:rFonts w:ascii="Times New Roman" w:hAnsi="Times New Roman"/>
        </w:rPr>
        <w:t>культурно-просветительских</w:t>
      </w:r>
      <w:r w:rsidRPr="000E08B8">
        <w:rPr>
          <w:rFonts w:ascii="Times New Roman" w:hAnsi="Times New Roman"/>
          <w:spacing w:val="-9"/>
        </w:rPr>
        <w:t xml:space="preserve"> </w:t>
      </w:r>
      <w:r w:rsidRPr="000E08B8">
        <w:rPr>
          <w:rFonts w:ascii="Times New Roman" w:hAnsi="Times New Roman"/>
        </w:rPr>
        <w:t>программ</w:t>
      </w:r>
      <w:r w:rsidRPr="000E08B8">
        <w:rPr>
          <w:rFonts w:ascii="Times New Roman" w:hAnsi="Times New Roman"/>
          <w:spacing w:val="-4"/>
        </w:rPr>
        <w:t xml:space="preserve"> </w:t>
      </w:r>
      <w:r w:rsidRPr="000E08B8">
        <w:rPr>
          <w:rFonts w:ascii="Times New Roman" w:hAnsi="Times New Roman"/>
        </w:rPr>
        <w:t>для</w:t>
      </w:r>
      <w:r w:rsidRPr="000E08B8">
        <w:rPr>
          <w:rFonts w:ascii="Times New Roman" w:hAnsi="Times New Roman"/>
          <w:spacing w:val="-67"/>
        </w:rPr>
        <w:t xml:space="preserve"> </w:t>
      </w:r>
      <w:r w:rsidRPr="000E08B8">
        <w:rPr>
          <w:rFonts w:ascii="Times New Roman" w:hAnsi="Times New Roman"/>
        </w:rPr>
        <w:t>различных</w:t>
      </w:r>
      <w:r w:rsidRPr="000E08B8">
        <w:rPr>
          <w:rFonts w:ascii="Times New Roman" w:hAnsi="Times New Roman"/>
          <w:spacing w:val="-4"/>
        </w:rPr>
        <w:t xml:space="preserve"> </w:t>
      </w:r>
      <w:r w:rsidRPr="000E08B8">
        <w:rPr>
          <w:rFonts w:ascii="Times New Roman" w:hAnsi="Times New Roman"/>
        </w:rPr>
        <w:t>социальных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групп.</w:t>
      </w:r>
    </w:p>
    <w:p w:rsidR="00151305" w:rsidRPr="000E08B8" w:rsidRDefault="00151305" w:rsidP="00151305">
      <w:pPr>
        <w:ind w:firstLine="708"/>
        <w:jc w:val="both"/>
        <w:rPr>
          <w:rFonts w:ascii="Times New Roman" w:hAnsi="Times New Roman"/>
          <w:bCs/>
          <w:highlight w:val="yellow"/>
        </w:rPr>
      </w:pPr>
      <w:r w:rsidRPr="000E08B8">
        <w:rPr>
          <w:rFonts w:ascii="Times New Roman" w:eastAsia="Calibri" w:hAnsi="Times New Roman"/>
          <w:lang w:eastAsia="en-US"/>
        </w:rPr>
        <w:t>Выпускники показали достаточный уровень квалификации и свободно ориентировались в предложенных вопросах, а также показали умение применять профессиональные методы и приемы, обеспечивающие эффективную образовательную деятельность и компетенции в рамках выбранных профилей подготовки.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Оценку «</w:t>
      </w:r>
      <w:r w:rsidRPr="000E08B8">
        <w:rPr>
          <w:rFonts w:ascii="Times New Roman" w:hAnsi="Times New Roman"/>
          <w:b/>
        </w:rPr>
        <w:t>отлично</w:t>
      </w:r>
      <w:r w:rsidRPr="000E08B8">
        <w:rPr>
          <w:rFonts w:ascii="Times New Roman" w:hAnsi="Times New Roman"/>
        </w:rPr>
        <w:t xml:space="preserve">» в 2024/2025 </w:t>
      </w:r>
      <w:proofErr w:type="spellStart"/>
      <w:r w:rsidRPr="000E08B8">
        <w:rPr>
          <w:rFonts w:ascii="Times New Roman" w:hAnsi="Times New Roman"/>
        </w:rPr>
        <w:t>уч</w:t>
      </w:r>
      <w:proofErr w:type="gramStart"/>
      <w:r w:rsidRPr="000E08B8">
        <w:rPr>
          <w:rFonts w:ascii="Times New Roman" w:hAnsi="Times New Roman"/>
        </w:rPr>
        <w:t>.г</w:t>
      </w:r>
      <w:proofErr w:type="gramEnd"/>
      <w:r w:rsidRPr="000E08B8">
        <w:rPr>
          <w:rFonts w:ascii="Times New Roman" w:hAnsi="Times New Roman"/>
        </w:rPr>
        <w:t>оду</w:t>
      </w:r>
      <w:proofErr w:type="spellEnd"/>
      <w:r w:rsidRPr="000E08B8">
        <w:rPr>
          <w:rFonts w:ascii="Times New Roman" w:hAnsi="Times New Roman"/>
        </w:rPr>
        <w:t xml:space="preserve"> на государственных экзаменах получили </w:t>
      </w:r>
      <w:r w:rsidRPr="000E08B8">
        <w:rPr>
          <w:rFonts w:ascii="Times New Roman" w:hAnsi="Times New Roman"/>
          <w:b/>
        </w:rPr>
        <w:t>52,5 %</w:t>
      </w:r>
      <w:r w:rsidRPr="000E08B8">
        <w:rPr>
          <w:rFonts w:ascii="Times New Roman" w:hAnsi="Times New Roman"/>
        </w:rPr>
        <w:t xml:space="preserve"> обучающихся (</w:t>
      </w:r>
      <w:r w:rsidRPr="000E08B8">
        <w:rPr>
          <w:rFonts w:ascii="Times New Roman" w:hAnsi="Times New Roman"/>
          <w:b/>
        </w:rPr>
        <w:t>42</w:t>
      </w:r>
      <w:r w:rsidRPr="000E08B8">
        <w:rPr>
          <w:rFonts w:ascii="Times New Roman" w:hAnsi="Times New Roman"/>
        </w:rPr>
        <w:t xml:space="preserve"> ответа из </w:t>
      </w:r>
      <w:r w:rsidRPr="000E08B8">
        <w:rPr>
          <w:rFonts w:ascii="Times New Roman" w:hAnsi="Times New Roman"/>
          <w:b/>
        </w:rPr>
        <w:t>80</w:t>
      </w:r>
      <w:r w:rsidRPr="000E08B8">
        <w:rPr>
          <w:rFonts w:ascii="Times New Roman" w:hAnsi="Times New Roman"/>
        </w:rPr>
        <w:t xml:space="preserve">), в 2023/2024 </w:t>
      </w:r>
      <w:proofErr w:type="spellStart"/>
      <w:r w:rsidRPr="000E08B8">
        <w:rPr>
          <w:rFonts w:ascii="Times New Roman" w:hAnsi="Times New Roman"/>
        </w:rPr>
        <w:t>уч</w:t>
      </w:r>
      <w:proofErr w:type="spellEnd"/>
      <w:r w:rsidRPr="000E08B8">
        <w:rPr>
          <w:rFonts w:ascii="Times New Roman" w:hAnsi="Times New Roman"/>
        </w:rPr>
        <w:t xml:space="preserve">. году данный показатель составил </w:t>
      </w:r>
      <w:r w:rsidRPr="000E08B8">
        <w:rPr>
          <w:rFonts w:ascii="Times New Roman" w:hAnsi="Times New Roman"/>
          <w:b/>
        </w:rPr>
        <w:t>54,55 %</w:t>
      </w:r>
      <w:r w:rsidRPr="000E08B8">
        <w:rPr>
          <w:rFonts w:ascii="Times New Roman" w:hAnsi="Times New Roman"/>
        </w:rPr>
        <w:t xml:space="preserve"> обучающихся (</w:t>
      </w:r>
      <w:r w:rsidRPr="000E08B8">
        <w:rPr>
          <w:rFonts w:ascii="Times New Roman" w:hAnsi="Times New Roman"/>
          <w:b/>
        </w:rPr>
        <w:t>42</w:t>
      </w:r>
      <w:r w:rsidRPr="000E08B8">
        <w:rPr>
          <w:rFonts w:ascii="Times New Roman" w:hAnsi="Times New Roman"/>
        </w:rPr>
        <w:t xml:space="preserve"> ответа из </w:t>
      </w:r>
      <w:r w:rsidRPr="000E08B8">
        <w:rPr>
          <w:rFonts w:ascii="Times New Roman" w:hAnsi="Times New Roman"/>
          <w:b/>
        </w:rPr>
        <w:t>77</w:t>
      </w:r>
      <w:r w:rsidRPr="000E08B8">
        <w:rPr>
          <w:rFonts w:ascii="Times New Roman" w:hAnsi="Times New Roman"/>
        </w:rPr>
        <w:t>), Сравнительные данные по количеству отличных ответов на государственном экзамене по психолого-педагогическому факультету за 2 года представлены на рисунке 1.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bCs/>
          <w:noProof/>
        </w:rPr>
        <w:drawing>
          <wp:inline distT="0" distB="0" distL="0" distR="0">
            <wp:extent cx="5471795" cy="2896870"/>
            <wp:effectExtent l="0" t="0" r="0" b="0"/>
            <wp:docPr id="83" name="Диаграмма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tabs>
          <w:tab w:val="left" w:pos="5529"/>
        </w:tabs>
        <w:ind w:firstLine="567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bCs/>
        </w:rPr>
      </w:pPr>
      <w:r w:rsidRPr="000E08B8">
        <w:rPr>
          <w:rFonts w:ascii="Times New Roman" w:hAnsi="Times New Roman"/>
          <w:bCs/>
        </w:rPr>
        <w:lastRenderedPageBreak/>
        <w:t xml:space="preserve">Рисунок 1. </w:t>
      </w:r>
      <w:r w:rsidRPr="000E08B8">
        <w:rPr>
          <w:rFonts w:ascii="Times New Roman" w:hAnsi="Times New Roman"/>
        </w:rPr>
        <w:t>Сравнительные данные по количеству отличных ответов на государственном экзамене, %</w:t>
      </w:r>
    </w:p>
    <w:p w:rsidR="00151305" w:rsidRPr="000E08B8" w:rsidRDefault="00151305" w:rsidP="00151305">
      <w:pPr>
        <w:ind w:firstLine="567"/>
        <w:jc w:val="both"/>
        <w:rPr>
          <w:rFonts w:ascii="Times New Roman" w:hAnsi="Times New Roman"/>
          <w:bCs/>
          <w:spacing w:val="6"/>
        </w:rPr>
      </w:pPr>
      <w:r w:rsidRPr="000E08B8">
        <w:rPr>
          <w:rFonts w:ascii="Times New Roman" w:hAnsi="Times New Roman"/>
          <w:bCs/>
        </w:rPr>
        <w:t xml:space="preserve">Защита выпускных квалификационных работ (бакалаврских работ) была направлена на определение теоретической и практической подготовленности выпускника к выполнению профессиональных задач, </w:t>
      </w:r>
      <w:r w:rsidRPr="000E08B8">
        <w:rPr>
          <w:rFonts w:ascii="Times New Roman" w:eastAsia="Calibri" w:hAnsi="Times New Roman"/>
          <w:lang w:eastAsia="en-US"/>
        </w:rPr>
        <w:t>представляет собой законченное самостоятельное логически завершенное исследование.</w:t>
      </w:r>
      <w:r w:rsidRPr="000E08B8">
        <w:rPr>
          <w:rFonts w:ascii="Times New Roman" w:hAnsi="Times New Roman"/>
          <w:bCs/>
        </w:rPr>
        <w:t xml:space="preserve"> Все </w:t>
      </w:r>
      <w:r w:rsidRPr="000E08B8">
        <w:rPr>
          <w:rFonts w:ascii="Times New Roman" w:hAnsi="Times New Roman"/>
        </w:rPr>
        <w:t>выпускные квалификационные работы (бакалаврские работы) соответствовали  Положению о выпускной квалификационной работе по образовательным программам высшего образования в государственном бюджетном образовательном учреждении высшего образования «Ставропольский государственный педагогический институт» и его филиалах» проверены на объём заимствования.</w:t>
      </w:r>
    </w:p>
    <w:p w:rsidR="00151305" w:rsidRPr="000E08B8" w:rsidRDefault="00151305" w:rsidP="00151305">
      <w:pPr>
        <w:ind w:firstLine="708"/>
        <w:jc w:val="both"/>
        <w:rPr>
          <w:rFonts w:ascii="Times New Roman" w:eastAsia="Calibri" w:hAnsi="Times New Roman"/>
        </w:rPr>
      </w:pPr>
      <w:r w:rsidRPr="000E08B8">
        <w:rPr>
          <w:rFonts w:ascii="Times New Roman" w:eastAsia="Calibri" w:hAnsi="Times New Roman"/>
        </w:rPr>
        <w:t xml:space="preserve">Выпускники продемонстрировали научно-исследовательские умения: выделять научную проблему, формулировать гипотезу и находить адекватные способы ее проверки. Достоинством большинства работ является высокий уровень теоретического осмысления и обобщения материала, использование современных методик проведения педагогического исследования. 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spacing w:val="4"/>
        </w:rPr>
      </w:pPr>
      <w:r w:rsidRPr="000E08B8">
        <w:rPr>
          <w:rFonts w:ascii="Times New Roman" w:hAnsi="Times New Roman"/>
        </w:rPr>
        <w:t>Все выпускные квалификационные работы имеют положительные отзывы руководителей и достаточно высокие оценки.</w:t>
      </w:r>
    </w:p>
    <w:p w:rsidR="00151305" w:rsidRPr="000E08B8" w:rsidRDefault="00151305" w:rsidP="00151305">
      <w:pPr>
        <w:ind w:firstLine="567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</w:rPr>
        <w:t xml:space="preserve">Доля ВКР, </w:t>
      </w:r>
      <w:proofErr w:type="gramStart"/>
      <w:r w:rsidRPr="000E08B8">
        <w:rPr>
          <w:rFonts w:ascii="Times New Roman" w:hAnsi="Times New Roman"/>
        </w:rPr>
        <w:t>оцененных</w:t>
      </w:r>
      <w:proofErr w:type="gramEnd"/>
      <w:r w:rsidRPr="000E08B8">
        <w:rPr>
          <w:rFonts w:ascii="Times New Roman" w:hAnsi="Times New Roman"/>
        </w:rPr>
        <w:t xml:space="preserve"> членами  ГЭК на «отлично», составила в 2024/2025 </w:t>
      </w:r>
      <w:proofErr w:type="spellStart"/>
      <w:r w:rsidRPr="000E08B8">
        <w:rPr>
          <w:rFonts w:ascii="Times New Roman" w:hAnsi="Times New Roman"/>
        </w:rPr>
        <w:t>уч</w:t>
      </w:r>
      <w:proofErr w:type="spellEnd"/>
      <w:r w:rsidRPr="000E08B8">
        <w:rPr>
          <w:rFonts w:ascii="Times New Roman" w:hAnsi="Times New Roman"/>
        </w:rPr>
        <w:t xml:space="preserve">. году </w:t>
      </w:r>
      <w:bookmarkStart w:id="1" w:name="_Hlk77141276"/>
      <w:r w:rsidRPr="000E08B8">
        <w:rPr>
          <w:rFonts w:ascii="Times New Roman" w:hAnsi="Times New Roman"/>
          <w:b/>
        </w:rPr>
        <w:t>62,5%</w:t>
      </w:r>
      <w:bookmarkEnd w:id="1"/>
      <w:r w:rsidRPr="000E08B8">
        <w:rPr>
          <w:rFonts w:ascii="Times New Roman" w:hAnsi="Times New Roman"/>
          <w:b/>
        </w:rPr>
        <w:t xml:space="preserve">, что ниже по сравнению с прошлым годом </w:t>
      </w:r>
      <w:r w:rsidRPr="000E08B8">
        <w:rPr>
          <w:rFonts w:ascii="Times New Roman" w:hAnsi="Times New Roman"/>
        </w:rPr>
        <w:t xml:space="preserve">(2023/2024 году </w:t>
      </w:r>
      <w:r w:rsidRPr="000E08B8">
        <w:rPr>
          <w:rFonts w:ascii="Times New Roman" w:hAnsi="Times New Roman"/>
          <w:b/>
        </w:rPr>
        <w:t>68,83%,</w:t>
      </w:r>
      <w:r w:rsidRPr="000E08B8">
        <w:rPr>
          <w:rFonts w:ascii="Times New Roman" w:hAnsi="Times New Roman"/>
        </w:rPr>
        <w:t>), но остается на достаточно высоком уровне.</w:t>
      </w:r>
    </w:p>
    <w:p w:rsidR="00151305" w:rsidRPr="000E08B8" w:rsidRDefault="00151305" w:rsidP="00151305">
      <w:pPr>
        <w:ind w:left="23" w:right="23" w:firstLine="561"/>
        <w:jc w:val="both"/>
        <w:rPr>
          <w:rFonts w:ascii="Times New Roman" w:hAnsi="Times New Roman"/>
          <w:highlight w:val="yellow"/>
        </w:rPr>
      </w:pPr>
      <w:r w:rsidRPr="000E08B8">
        <w:rPr>
          <w:rFonts w:ascii="Times New Roman" w:hAnsi="Times New Roman"/>
        </w:rPr>
        <w:t>Данные показатели свидетельствуют о том, что теоретическая и экспериментальная части работ продуманы и качественно выполнены; грамотно определен методологический аппарат, соответствующий целям и задачам исследования; в работах подробно представлена организация исследования (этапы, база, участники); для обработки фактического материала использовался аппарат математической статистики; таблицы, графики, схемы выполнены с соблюдением соответствующих требований.</w:t>
      </w:r>
    </w:p>
    <w:p w:rsidR="00151305" w:rsidRPr="000E08B8" w:rsidRDefault="00151305" w:rsidP="00151305">
      <w:pPr>
        <w:ind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Результаты защит выпускных квалификационных работ на «отлично» 2024/2025 </w:t>
      </w:r>
      <w:proofErr w:type="spellStart"/>
      <w:r w:rsidRPr="000E08B8">
        <w:rPr>
          <w:rFonts w:ascii="Times New Roman" w:hAnsi="Times New Roman"/>
        </w:rPr>
        <w:t>уч</w:t>
      </w:r>
      <w:proofErr w:type="spellEnd"/>
      <w:r w:rsidRPr="000E08B8">
        <w:rPr>
          <w:rFonts w:ascii="Times New Roman" w:hAnsi="Times New Roman"/>
        </w:rPr>
        <w:t>. года по группам представлены на рисунке 2.</w:t>
      </w:r>
    </w:p>
    <w:p w:rsidR="00151305" w:rsidRPr="000E08B8" w:rsidRDefault="00151305" w:rsidP="00151305">
      <w:pPr>
        <w:ind w:firstLine="567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567"/>
        <w:jc w:val="both"/>
        <w:rPr>
          <w:rFonts w:ascii="Times New Roman" w:hAnsi="Times New Roman"/>
        </w:rPr>
      </w:pPr>
      <w:r w:rsidRPr="000E08B8">
        <w:rPr>
          <w:bCs/>
          <w:noProof/>
        </w:rPr>
        <w:drawing>
          <wp:inline distT="0" distB="0" distL="0" distR="0">
            <wp:extent cx="5793740" cy="2458085"/>
            <wp:effectExtent l="0" t="0" r="0" b="0"/>
            <wp:docPr id="81" name="Диаграмма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151305" w:rsidRPr="000E08B8" w:rsidRDefault="00151305" w:rsidP="00151305">
      <w:pPr>
        <w:ind w:firstLine="567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567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567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jc w:val="center"/>
        <w:rPr>
          <w:rFonts w:ascii="Times New Roman" w:hAnsi="Times New Roman"/>
          <w:highlight w:val="yellow"/>
        </w:rPr>
      </w:pPr>
      <w:r w:rsidRPr="000E08B8">
        <w:rPr>
          <w:rFonts w:ascii="Times New Roman" w:hAnsi="Times New Roman"/>
          <w:bCs/>
        </w:rPr>
        <w:t xml:space="preserve">Рисунок 2. </w:t>
      </w:r>
      <w:r w:rsidRPr="000E08B8">
        <w:rPr>
          <w:rFonts w:ascii="Times New Roman" w:hAnsi="Times New Roman"/>
        </w:rPr>
        <w:t xml:space="preserve">Результаты защит выпускных квалификационных работ на «отлично» 2024/2025 </w:t>
      </w:r>
      <w:proofErr w:type="spellStart"/>
      <w:r w:rsidRPr="000E08B8">
        <w:rPr>
          <w:rFonts w:ascii="Times New Roman" w:hAnsi="Times New Roman"/>
        </w:rPr>
        <w:t>уч</w:t>
      </w:r>
      <w:proofErr w:type="spellEnd"/>
      <w:r w:rsidRPr="000E08B8">
        <w:rPr>
          <w:rFonts w:ascii="Times New Roman" w:hAnsi="Times New Roman"/>
        </w:rPr>
        <w:t>. года по группам, %</w:t>
      </w:r>
    </w:p>
    <w:p w:rsidR="00151305" w:rsidRPr="000E08B8" w:rsidRDefault="00151305" w:rsidP="00151305">
      <w:pPr>
        <w:ind w:firstLine="708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При защите выпускных квалификационных работ  (бакалаврских работ) члены комиссии отметили, что студенты показали не только умения самостоятельно проводить эксперимент во время прохождения практики, но и грамотно описать его ход в выпускной квалификационной работе в виде поэтапного педагогического исследования. Также следует отметить, что все </w:t>
      </w:r>
      <w:r w:rsidRPr="000E08B8">
        <w:rPr>
          <w:rFonts w:ascii="Times New Roman" w:hAnsi="Times New Roman"/>
        </w:rPr>
        <w:lastRenderedPageBreak/>
        <w:t xml:space="preserve">выпускники иллюстрировали результаты самостоятельных исследований наглядным материалом в виде </w:t>
      </w:r>
      <w:proofErr w:type="spellStart"/>
      <w:r w:rsidRPr="000E08B8">
        <w:rPr>
          <w:rFonts w:ascii="Times New Roman" w:hAnsi="Times New Roman"/>
        </w:rPr>
        <w:t>мультимедийной</w:t>
      </w:r>
      <w:proofErr w:type="spellEnd"/>
      <w:r w:rsidRPr="000E08B8">
        <w:rPr>
          <w:rFonts w:ascii="Times New Roman" w:hAnsi="Times New Roman"/>
        </w:rPr>
        <w:t xml:space="preserve"> презентацией. </w:t>
      </w:r>
    </w:p>
    <w:p w:rsidR="00151305" w:rsidRPr="000E08B8" w:rsidRDefault="00151305" w:rsidP="00151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В целом члены государственных экзаменационных комиссий  отметили, что выпускники способны самостоятельно решать следующие типы задач профессиональной деятельности:</w:t>
      </w:r>
    </w:p>
    <w:p w:rsidR="00151305" w:rsidRPr="000E08B8" w:rsidRDefault="00151305" w:rsidP="00151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- по направлению подготовки 44.03.01 Педагогическое образование </w:t>
      </w:r>
      <w:proofErr w:type="gramStart"/>
      <w:r w:rsidRPr="000E08B8">
        <w:rPr>
          <w:rFonts w:ascii="Times New Roman" w:hAnsi="Times New Roman"/>
        </w:rPr>
        <w:t>-п</w:t>
      </w:r>
      <w:proofErr w:type="gramEnd"/>
      <w:r w:rsidRPr="000E08B8">
        <w:rPr>
          <w:rFonts w:ascii="Times New Roman" w:hAnsi="Times New Roman"/>
        </w:rPr>
        <w:t>едагогической, проектной, культурно-просветительской  деятельности;</w:t>
      </w:r>
    </w:p>
    <w:p w:rsidR="00151305" w:rsidRPr="000E08B8" w:rsidRDefault="00151305" w:rsidP="00151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- по направлениям подготовки 44.03.02 Психолого-педагогическое образование и 44.03.03 Специальное (дефектологическое) образование </w:t>
      </w:r>
      <w:proofErr w:type="gramStart"/>
      <w:r w:rsidRPr="000E08B8">
        <w:rPr>
          <w:rFonts w:ascii="Times New Roman" w:hAnsi="Times New Roman"/>
        </w:rPr>
        <w:t>-п</w:t>
      </w:r>
      <w:proofErr w:type="gramEnd"/>
      <w:r w:rsidRPr="000E08B8">
        <w:rPr>
          <w:rFonts w:ascii="Times New Roman" w:hAnsi="Times New Roman"/>
        </w:rPr>
        <w:t>едагогической деятельности и сопровождения:</w:t>
      </w:r>
    </w:p>
    <w:p w:rsidR="00151305" w:rsidRPr="000E08B8" w:rsidRDefault="00151305" w:rsidP="00151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- по направлению подготовки 44.03.05 Педагогическое образование (с двумя профилями подготовки) - педагогической, проектной, культурно-просветительской  деятельности.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Результаты государственной итоговой аттестации показали, что выпускники Филиала СГПИ в </w:t>
      </w:r>
      <w:proofErr w:type="gramStart"/>
      <w:r w:rsidRPr="000E08B8">
        <w:rPr>
          <w:rFonts w:ascii="Times New Roman" w:hAnsi="Times New Roman"/>
        </w:rPr>
        <w:t>г</w:t>
      </w:r>
      <w:proofErr w:type="gramEnd"/>
      <w:r w:rsidRPr="000E08B8">
        <w:rPr>
          <w:rFonts w:ascii="Times New Roman" w:hAnsi="Times New Roman"/>
        </w:rPr>
        <w:t xml:space="preserve">. Железноводске обладают необходимыми теоретическими знаниями и практической подготовкой, </w:t>
      </w:r>
      <w:proofErr w:type="spellStart"/>
      <w:r w:rsidRPr="000E08B8">
        <w:rPr>
          <w:rFonts w:ascii="Times New Roman" w:hAnsi="Times New Roman"/>
        </w:rPr>
        <w:t>сформированностью</w:t>
      </w:r>
      <w:proofErr w:type="spellEnd"/>
      <w:r w:rsidRPr="000E08B8">
        <w:rPr>
          <w:rFonts w:ascii="Times New Roman" w:hAnsi="Times New Roman"/>
        </w:rPr>
        <w:t xml:space="preserve"> требуемых компетенций на достаточно высоком уровне.</w:t>
      </w:r>
    </w:p>
    <w:p w:rsidR="00151305" w:rsidRPr="000E08B8" w:rsidRDefault="00151305" w:rsidP="00151305">
      <w:pPr>
        <w:ind w:firstLine="567"/>
        <w:jc w:val="both"/>
        <w:rPr>
          <w:rFonts w:ascii="Times New Roman" w:eastAsia="Calibri" w:hAnsi="Times New Roman"/>
          <w:lang w:eastAsia="en-US"/>
        </w:rPr>
      </w:pPr>
      <w:r w:rsidRPr="000E08B8">
        <w:rPr>
          <w:rFonts w:ascii="Times New Roman" w:eastAsia="Calibri" w:hAnsi="Times New Roman"/>
          <w:lang w:eastAsia="en-US"/>
        </w:rPr>
        <w:t xml:space="preserve">Анализ общего уровня подготовки выпускников свидетельствует </w:t>
      </w:r>
      <w:proofErr w:type="gramStart"/>
      <w:r w:rsidRPr="000E08B8">
        <w:rPr>
          <w:rFonts w:ascii="Times New Roman" w:eastAsia="Calibri" w:hAnsi="Times New Roman"/>
          <w:lang w:eastAsia="en-US"/>
        </w:rPr>
        <w:t>о</w:t>
      </w:r>
      <w:proofErr w:type="gramEnd"/>
      <w:r w:rsidRPr="000E08B8">
        <w:rPr>
          <w:rFonts w:ascii="Times New Roman" w:eastAsia="Calibri" w:hAnsi="Times New Roman"/>
          <w:lang w:eastAsia="en-US"/>
        </w:rPr>
        <w:t xml:space="preserve"> их готовности к выполнению профессиональной деятельности и соответствии квалификации, определенной ФГОС ВО.</w:t>
      </w:r>
    </w:p>
    <w:p w:rsidR="00151305" w:rsidRPr="000E08B8" w:rsidRDefault="00151305" w:rsidP="00151305">
      <w:pPr>
        <w:tabs>
          <w:tab w:val="left" w:pos="0"/>
        </w:tabs>
        <w:jc w:val="center"/>
        <w:rPr>
          <w:b/>
        </w:rPr>
      </w:pPr>
    </w:p>
    <w:p w:rsidR="00151305" w:rsidRPr="000E08B8" w:rsidRDefault="00151305" w:rsidP="00151305">
      <w:pPr>
        <w:tabs>
          <w:tab w:val="left" w:pos="0"/>
        </w:tabs>
        <w:jc w:val="center"/>
        <w:rPr>
          <w:b/>
        </w:rPr>
      </w:pPr>
    </w:p>
    <w:p w:rsidR="002905CD" w:rsidRPr="000E08B8" w:rsidRDefault="002905CD" w:rsidP="002905CD">
      <w:pPr>
        <w:tabs>
          <w:tab w:val="left" w:pos="993"/>
        </w:tabs>
        <w:jc w:val="center"/>
        <w:rPr>
          <w:rFonts w:ascii="Times New Roman" w:hAnsi="Times New Roman"/>
          <w:b/>
        </w:rPr>
      </w:pPr>
    </w:p>
    <w:p w:rsidR="002905CD" w:rsidRPr="000E08B8" w:rsidRDefault="002905CD" w:rsidP="002905CD">
      <w:pPr>
        <w:tabs>
          <w:tab w:val="left" w:pos="851"/>
          <w:tab w:val="left" w:pos="993"/>
        </w:tabs>
        <w:ind w:firstLine="709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5. Проведение </w:t>
      </w:r>
      <w:proofErr w:type="spellStart"/>
      <w:r w:rsidRPr="000E08B8">
        <w:rPr>
          <w:rFonts w:ascii="Times New Roman" w:hAnsi="Times New Roman"/>
          <w:b/>
        </w:rPr>
        <w:t>внутрисеместровой</w:t>
      </w:r>
      <w:proofErr w:type="spellEnd"/>
      <w:r w:rsidRPr="000E08B8">
        <w:rPr>
          <w:rFonts w:ascii="Times New Roman" w:hAnsi="Times New Roman"/>
          <w:b/>
        </w:rPr>
        <w:t xml:space="preserve"> аттестации в летнем семестре</w:t>
      </w:r>
    </w:p>
    <w:p w:rsidR="002905CD" w:rsidRPr="000E08B8" w:rsidRDefault="002905CD" w:rsidP="002905CD">
      <w:pPr>
        <w:tabs>
          <w:tab w:val="left" w:pos="851"/>
          <w:tab w:val="left" w:pos="993"/>
        </w:tabs>
        <w:ind w:firstLine="709"/>
        <w:jc w:val="center"/>
        <w:rPr>
          <w:rFonts w:ascii="Times New Roman" w:hAnsi="Times New Roman"/>
          <w:b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b/>
          <w:bCs/>
        </w:rPr>
      </w:pPr>
      <w:proofErr w:type="spellStart"/>
      <w:r w:rsidRPr="000E08B8">
        <w:rPr>
          <w:rFonts w:ascii="Times New Roman" w:hAnsi="Times New Roman"/>
        </w:rPr>
        <w:t>Внутрисеместровая</w:t>
      </w:r>
      <w:proofErr w:type="spellEnd"/>
      <w:r w:rsidRPr="000E08B8">
        <w:rPr>
          <w:rFonts w:ascii="Times New Roman" w:hAnsi="Times New Roman"/>
        </w:rPr>
        <w:t xml:space="preserve"> аттестация 2024/2025 учебного года проходила с учетом календарного учебного графика в период с</w:t>
      </w:r>
      <w:r w:rsidRPr="000E08B8">
        <w:rPr>
          <w:rFonts w:ascii="Times New Roman" w:hAnsi="Times New Roman"/>
          <w:b/>
        </w:rPr>
        <w:t xml:space="preserve"> 07.04.2025 </w:t>
      </w:r>
      <w:r w:rsidRPr="000E08B8">
        <w:rPr>
          <w:rFonts w:ascii="Times New Roman" w:hAnsi="Times New Roman"/>
          <w:b/>
          <w:bCs/>
        </w:rPr>
        <w:t>года по 19.04.2025 года.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  <w:bCs/>
        </w:rPr>
        <w:t xml:space="preserve">В качестве задач </w:t>
      </w:r>
      <w:proofErr w:type="spellStart"/>
      <w:r w:rsidRPr="000E08B8">
        <w:rPr>
          <w:rFonts w:ascii="Times New Roman" w:hAnsi="Times New Roman"/>
          <w:bCs/>
        </w:rPr>
        <w:t>внутрисеместровой</w:t>
      </w:r>
      <w:proofErr w:type="spellEnd"/>
      <w:r w:rsidRPr="000E08B8">
        <w:rPr>
          <w:rFonts w:ascii="Times New Roman" w:hAnsi="Times New Roman"/>
          <w:bCs/>
        </w:rPr>
        <w:t xml:space="preserve"> аттестации, как вида текущего контроля, были выделены следующие: </w:t>
      </w:r>
    </w:p>
    <w:p w:rsidR="00151305" w:rsidRPr="000E08B8" w:rsidRDefault="00151305" w:rsidP="001B7B24">
      <w:pPr>
        <w:numPr>
          <w:ilvl w:val="0"/>
          <w:numId w:val="8"/>
        </w:numPr>
        <w:tabs>
          <w:tab w:val="clear" w:pos="928"/>
          <w:tab w:val="num" w:pos="0"/>
        </w:tabs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выявление степени освоения обучающимися учебного материала, соответствия достигнутого ими уровня требованиям ФГОС </w:t>
      </w:r>
      <w:proofErr w:type="gramStart"/>
      <w:r w:rsidRPr="000E08B8">
        <w:rPr>
          <w:rFonts w:ascii="Times New Roman" w:hAnsi="Times New Roman"/>
        </w:rPr>
        <w:t>ВО</w:t>
      </w:r>
      <w:proofErr w:type="gramEnd"/>
      <w:r w:rsidRPr="000E08B8">
        <w:rPr>
          <w:rFonts w:ascii="Times New Roman" w:hAnsi="Times New Roman"/>
        </w:rPr>
        <w:t xml:space="preserve"> и СПО;</w:t>
      </w:r>
    </w:p>
    <w:p w:rsidR="00151305" w:rsidRPr="000E08B8" w:rsidRDefault="00151305" w:rsidP="001B7B24">
      <w:pPr>
        <w:numPr>
          <w:ilvl w:val="0"/>
          <w:numId w:val="8"/>
        </w:numPr>
        <w:tabs>
          <w:tab w:val="clear" w:pos="928"/>
          <w:tab w:val="num" w:pos="0"/>
        </w:tabs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определение уровня подготовки студентов к промежуточной аттестации;</w:t>
      </w:r>
    </w:p>
    <w:p w:rsidR="00151305" w:rsidRPr="000E08B8" w:rsidRDefault="00151305" w:rsidP="001B7B24">
      <w:pPr>
        <w:numPr>
          <w:ilvl w:val="0"/>
          <w:numId w:val="8"/>
        </w:numPr>
        <w:tabs>
          <w:tab w:val="clear" w:pos="928"/>
          <w:tab w:val="num" w:pos="0"/>
        </w:tabs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анализ успеваемости и посещения студентами учебных занятий;</w:t>
      </w:r>
    </w:p>
    <w:p w:rsidR="00151305" w:rsidRPr="000E08B8" w:rsidRDefault="00151305" w:rsidP="001B7B24">
      <w:pPr>
        <w:numPr>
          <w:ilvl w:val="0"/>
          <w:numId w:val="8"/>
        </w:numPr>
        <w:tabs>
          <w:tab w:val="clear" w:pos="928"/>
          <w:tab w:val="num" w:pos="0"/>
        </w:tabs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выявление неуспевающих студентов;</w:t>
      </w:r>
    </w:p>
    <w:p w:rsidR="00151305" w:rsidRPr="000E08B8" w:rsidRDefault="00151305" w:rsidP="001B7B24">
      <w:pPr>
        <w:numPr>
          <w:ilvl w:val="0"/>
          <w:numId w:val="8"/>
        </w:numPr>
        <w:tabs>
          <w:tab w:val="clear" w:pos="928"/>
          <w:tab w:val="num" w:pos="0"/>
        </w:tabs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контроль регулярности и систематичности работы студентов в семестре;</w:t>
      </w:r>
    </w:p>
    <w:p w:rsidR="00151305" w:rsidRPr="000E08B8" w:rsidRDefault="00151305" w:rsidP="001B7B24">
      <w:pPr>
        <w:numPr>
          <w:ilvl w:val="0"/>
          <w:numId w:val="8"/>
        </w:numPr>
        <w:tabs>
          <w:tab w:val="clear" w:pos="928"/>
          <w:tab w:val="num" w:pos="0"/>
        </w:tabs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повышение мотивации студентов к регулярной учебной работе, самостоятельной работе, углублению знаний, дифференциации оценки знаний;</w:t>
      </w:r>
    </w:p>
    <w:p w:rsidR="00151305" w:rsidRPr="000E08B8" w:rsidRDefault="00151305" w:rsidP="001B7B24">
      <w:pPr>
        <w:numPr>
          <w:ilvl w:val="0"/>
          <w:numId w:val="8"/>
        </w:numPr>
        <w:tabs>
          <w:tab w:val="clear" w:pos="928"/>
          <w:tab w:val="num" w:pos="0"/>
        </w:tabs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обеспечение возможности своевременно вносить коррективы в организацию учебного процесса, оказания адресной помощи студентам с целью повышения качества знаний;</w:t>
      </w:r>
    </w:p>
    <w:p w:rsidR="00151305" w:rsidRPr="000E08B8" w:rsidRDefault="00151305" w:rsidP="001B7B24">
      <w:pPr>
        <w:numPr>
          <w:ilvl w:val="0"/>
          <w:numId w:val="8"/>
        </w:numPr>
        <w:tabs>
          <w:tab w:val="clear" w:pos="928"/>
          <w:tab w:val="num" w:pos="0"/>
        </w:tabs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приобретение и развитие студентами навыков самостоятельной работы.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proofErr w:type="spellStart"/>
      <w:r w:rsidRPr="000E08B8">
        <w:rPr>
          <w:rFonts w:ascii="Times New Roman" w:hAnsi="Times New Roman"/>
        </w:rPr>
        <w:t>Внутрисеместровая</w:t>
      </w:r>
      <w:proofErr w:type="spellEnd"/>
      <w:r w:rsidRPr="000E08B8">
        <w:rPr>
          <w:rFonts w:ascii="Times New Roman" w:hAnsi="Times New Roman"/>
        </w:rPr>
        <w:t xml:space="preserve"> аттестация была организована с учетом </w:t>
      </w:r>
      <w:r w:rsidRPr="000E08B8">
        <w:rPr>
          <w:rFonts w:ascii="Times New Roman" w:hAnsi="Times New Roman"/>
          <w:bCs/>
        </w:rPr>
        <w:t xml:space="preserve">Положения о проведении текущего контроля успеваемости и промежуточной </w:t>
      </w:r>
      <w:proofErr w:type="gramStart"/>
      <w:r w:rsidRPr="000E08B8">
        <w:rPr>
          <w:rFonts w:ascii="Times New Roman" w:hAnsi="Times New Roman"/>
          <w:bCs/>
        </w:rPr>
        <w:t>аттестации</w:t>
      </w:r>
      <w:proofErr w:type="gramEnd"/>
      <w:r w:rsidRPr="000E08B8">
        <w:rPr>
          <w:rFonts w:ascii="Times New Roman" w:hAnsi="Times New Roman"/>
          <w:bCs/>
        </w:rPr>
        <w:t xml:space="preserve"> обучающихся в ГБОУ ВО СГПИ и его филиалах</w:t>
      </w:r>
      <w:r w:rsidRPr="000E08B8">
        <w:rPr>
          <w:rFonts w:ascii="Times New Roman" w:hAnsi="Times New Roman"/>
        </w:rPr>
        <w:t>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В соответствии со служебным распоряжением по учебно-методическому управлению №52 от 31.03.2025 г. </w:t>
      </w:r>
      <w:proofErr w:type="spellStart"/>
      <w:r w:rsidRPr="000E08B8">
        <w:rPr>
          <w:rFonts w:ascii="Times New Roman" w:hAnsi="Times New Roman"/>
        </w:rPr>
        <w:t>внутрисеместровая</w:t>
      </w:r>
      <w:proofErr w:type="spellEnd"/>
      <w:r w:rsidRPr="000E08B8">
        <w:rPr>
          <w:rFonts w:ascii="Times New Roman" w:hAnsi="Times New Roman"/>
        </w:rPr>
        <w:t xml:space="preserve"> аттестация проводилась по результатам текущей успеваемости </w:t>
      </w:r>
      <w:r w:rsidRPr="000E08B8">
        <w:rPr>
          <w:rFonts w:ascii="Times New Roman" w:hAnsi="Times New Roman"/>
          <w:bCs/>
        </w:rPr>
        <w:t>студентов и фиксировалась преподавателями в электронных журналах.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Во </w:t>
      </w:r>
      <w:proofErr w:type="spellStart"/>
      <w:r w:rsidRPr="000E08B8">
        <w:rPr>
          <w:rFonts w:ascii="Times New Roman" w:hAnsi="Times New Roman"/>
        </w:rPr>
        <w:t>внутрисеместровой</w:t>
      </w:r>
      <w:proofErr w:type="spellEnd"/>
      <w:r w:rsidRPr="000E08B8">
        <w:rPr>
          <w:rFonts w:ascii="Times New Roman" w:hAnsi="Times New Roman"/>
        </w:rPr>
        <w:t xml:space="preserve"> аттестации Филиала СГПИ в </w:t>
      </w:r>
      <w:proofErr w:type="gramStart"/>
      <w:r w:rsidRPr="000E08B8">
        <w:rPr>
          <w:rFonts w:ascii="Times New Roman" w:hAnsi="Times New Roman"/>
        </w:rPr>
        <w:t>г</w:t>
      </w:r>
      <w:proofErr w:type="gramEnd"/>
      <w:r w:rsidRPr="000E08B8">
        <w:rPr>
          <w:rFonts w:ascii="Times New Roman" w:hAnsi="Times New Roman"/>
        </w:rPr>
        <w:t xml:space="preserve">. Железноводске приняли участие 760 обучающихся: студенты 1-5 курсов очной формы обучения ВО (453 человека), студенты СПО (307 человек), прослушавших на момент начала аттестации курс лекций и выполнивших программу самостоятельной и индивидуальной работы по дисциплинам летнего семестра. 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b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  <w:b/>
        </w:rPr>
        <w:t>Диаграмма 1</w:t>
      </w:r>
      <w:r w:rsidRPr="000E08B8">
        <w:rPr>
          <w:rFonts w:ascii="Times New Roman" w:hAnsi="Times New Roman"/>
        </w:rPr>
        <w:t xml:space="preserve">. Контингент студентов филиала, задействованных во </w:t>
      </w:r>
      <w:proofErr w:type="spellStart"/>
      <w:r w:rsidRPr="000E08B8">
        <w:rPr>
          <w:rFonts w:ascii="Times New Roman" w:hAnsi="Times New Roman"/>
        </w:rPr>
        <w:t>внутрисеместровой</w:t>
      </w:r>
      <w:proofErr w:type="spellEnd"/>
      <w:r w:rsidRPr="000E08B8">
        <w:rPr>
          <w:rFonts w:ascii="Times New Roman" w:hAnsi="Times New Roman"/>
        </w:rPr>
        <w:t xml:space="preserve"> аттестации летнего семестра 2024-2025 </w:t>
      </w:r>
      <w:proofErr w:type="spellStart"/>
      <w:r w:rsidRPr="000E08B8">
        <w:rPr>
          <w:rFonts w:ascii="Times New Roman" w:hAnsi="Times New Roman"/>
        </w:rPr>
        <w:t>уч</w:t>
      </w:r>
      <w:proofErr w:type="spellEnd"/>
      <w:r w:rsidRPr="000E08B8">
        <w:rPr>
          <w:rFonts w:ascii="Times New Roman" w:hAnsi="Times New Roman"/>
        </w:rPr>
        <w:t>. года.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  <w:noProof/>
        </w:rPr>
        <w:lastRenderedPageBreak/>
        <w:drawing>
          <wp:inline distT="0" distB="0" distL="0" distR="0">
            <wp:extent cx="5867400" cy="2292350"/>
            <wp:effectExtent l="0" t="0" r="0" b="0"/>
            <wp:docPr id="84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</w:rPr>
        <w:t xml:space="preserve">В целом по филиалу получены следующие результаты </w:t>
      </w:r>
      <w:proofErr w:type="spellStart"/>
      <w:r w:rsidRPr="000E08B8">
        <w:rPr>
          <w:rFonts w:ascii="Times New Roman" w:hAnsi="Times New Roman"/>
        </w:rPr>
        <w:t>внутрисеместровой</w:t>
      </w:r>
      <w:proofErr w:type="spellEnd"/>
      <w:r w:rsidRPr="000E08B8">
        <w:rPr>
          <w:rFonts w:ascii="Times New Roman" w:hAnsi="Times New Roman"/>
        </w:rPr>
        <w:t xml:space="preserve"> аттестации: </w:t>
      </w:r>
      <w:r w:rsidRPr="000E08B8">
        <w:rPr>
          <w:rFonts w:ascii="Times New Roman" w:hAnsi="Times New Roman"/>
          <w:b/>
        </w:rPr>
        <w:t>успеваемость</w:t>
      </w:r>
      <w:r w:rsidRPr="000E08B8">
        <w:rPr>
          <w:rFonts w:ascii="Times New Roman" w:hAnsi="Times New Roman"/>
        </w:rPr>
        <w:t xml:space="preserve"> – 97,64 %, </w:t>
      </w:r>
      <w:r w:rsidRPr="000E08B8">
        <w:rPr>
          <w:rFonts w:ascii="Times New Roman" w:hAnsi="Times New Roman"/>
          <w:b/>
        </w:rPr>
        <w:t>качество знаний</w:t>
      </w:r>
      <w:r w:rsidRPr="000E08B8">
        <w:rPr>
          <w:rFonts w:ascii="Times New Roman" w:hAnsi="Times New Roman"/>
        </w:rPr>
        <w:t xml:space="preserve"> – 69,22 %, </w:t>
      </w:r>
      <w:r w:rsidRPr="000E08B8">
        <w:rPr>
          <w:rFonts w:ascii="Times New Roman" w:hAnsi="Times New Roman"/>
          <w:b/>
        </w:rPr>
        <w:t>средний балл</w:t>
      </w:r>
      <w:r w:rsidRPr="000E08B8">
        <w:rPr>
          <w:rFonts w:ascii="Times New Roman" w:hAnsi="Times New Roman"/>
        </w:rPr>
        <w:t xml:space="preserve"> – 3,98.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Сопоставляя итоги </w:t>
      </w:r>
      <w:proofErr w:type="spellStart"/>
      <w:r w:rsidRPr="000E08B8">
        <w:rPr>
          <w:rFonts w:ascii="Times New Roman" w:hAnsi="Times New Roman"/>
        </w:rPr>
        <w:t>внутрисеместровой</w:t>
      </w:r>
      <w:proofErr w:type="spellEnd"/>
      <w:r w:rsidRPr="000E08B8">
        <w:rPr>
          <w:rFonts w:ascii="Times New Roman" w:hAnsi="Times New Roman"/>
        </w:rPr>
        <w:t xml:space="preserve"> аттестации 2 полугодия 2024-2025 учебного года с показателями 2023-2024 учебного года, следует отметить, что в целом </w:t>
      </w:r>
      <w:r w:rsidRPr="000E08B8">
        <w:rPr>
          <w:rFonts w:ascii="Times New Roman" w:hAnsi="Times New Roman"/>
          <w:b/>
        </w:rPr>
        <w:t xml:space="preserve">по филиалу показатель успеваемости </w:t>
      </w:r>
      <w:r w:rsidRPr="000E08B8">
        <w:rPr>
          <w:rFonts w:ascii="Times New Roman" w:hAnsi="Times New Roman"/>
        </w:rPr>
        <w:t xml:space="preserve">снизился на 1,06 %, </w:t>
      </w:r>
      <w:r w:rsidRPr="000E08B8">
        <w:rPr>
          <w:rFonts w:ascii="Times New Roman" w:hAnsi="Times New Roman"/>
          <w:b/>
        </w:rPr>
        <w:t>качество знаний</w:t>
      </w:r>
      <w:r w:rsidRPr="000E08B8">
        <w:rPr>
          <w:rFonts w:ascii="Times New Roman" w:hAnsi="Times New Roman"/>
        </w:rPr>
        <w:t xml:space="preserve"> увеличилось на 1,33%, </w:t>
      </w:r>
      <w:r w:rsidRPr="000E08B8">
        <w:rPr>
          <w:rFonts w:ascii="Times New Roman" w:hAnsi="Times New Roman"/>
          <w:b/>
        </w:rPr>
        <w:t xml:space="preserve">средний балл </w:t>
      </w:r>
      <w:r w:rsidRPr="000E08B8">
        <w:rPr>
          <w:rFonts w:ascii="Times New Roman" w:hAnsi="Times New Roman"/>
        </w:rPr>
        <w:t>увеличился на 0,02 что указывает на стабильность данных показателей в филиале (форма 1, диаграмма 2).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  <w:b/>
        </w:rPr>
        <w:t>Диаграмма 2</w:t>
      </w:r>
      <w:r w:rsidRPr="000E08B8">
        <w:rPr>
          <w:rFonts w:ascii="Times New Roman" w:hAnsi="Times New Roman"/>
        </w:rPr>
        <w:t xml:space="preserve">. Анализ </w:t>
      </w:r>
      <w:proofErr w:type="spellStart"/>
      <w:r w:rsidRPr="000E08B8">
        <w:rPr>
          <w:rFonts w:ascii="Times New Roman" w:hAnsi="Times New Roman"/>
        </w:rPr>
        <w:t>внутрисеместровой</w:t>
      </w:r>
      <w:proofErr w:type="spellEnd"/>
      <w:r w:rsidRPr="000E08B8">
        <w:rPr>
          <w:rFonts w:ascii="Times New Roman" w:hAnsi="Times New Roman"/>
        </w:rPr>
        <w:t xml:space="preserve"> аттестации 2 полугодия 2024-2025 учебного года с показателями 2023-2024 учебного года,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  <w:noProof/>
        </w:rPr>
        <w:drawing>
          <wp:inline distT="0" distB="0" distL="0" distR="0">
            <wp:extent cx="6029325" cy="3200400"/>
            <wp:effectExtent l="0" t="0" r="0" b="0"/>
            <wp:docPr id="8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В результате анализа итогов </w:t>
      </w:r>
      <w:proofErr w:type="spellStart"/>
      <w:r w:rsidRPr="000E08B8">
        <w:rPr>
          <w:rFonts w:ascii="Times New Roman" w:hAnsi="Times New Roman"/>
        </w:rPr>
        <w:t>внутрисеместровой</w:t>
      </w:r>
      <w:proofErr w:type="spellEnd"/>
      <w:r w:rsidRPr="000E08B8">
        <w:rPr>
          <w:rFonts w:ascii="Times New Roman" w:hAnsi="Times New Roman"/>
        </w:rPr>
        <w:t xml:space="preserve"> аттестации по программам среднего профессионального образования, в текущем учебном году выявлены следующие показатели качества знаний и успеваемости: </w:t>
      </w:r>
      <w:r w:rsidRPr="000E08B8">
        <w:rPr>
          <w:rFonts w:ascii="Times New Roman" w:hAnsi="Times New Roman"/>
          <w:b/>
        </w:rPr>
        <w:t>успеваемость составила 97,07 %, качество знаний – 79,23 %, средний балл – 4,13.</w:t>
      </w:r>
      <w:r w:rsidRPr="000E08B8">
        <w:rPr>
          <w:rFonts w:ascii="Times New Roman" w:hAnsi="Times New Roman"/>
        </w:rPr>
        <w:t xml:space="preserve"> 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b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lastRenderedPageBreak/>
        <w:t xml:space="preserve">Диаграмма 3. Динамика результатов </w:t>
      </w:r>
      <w:proofErr w:type="spellStart"/>
      <w:r w:rsidRPr="000E08B8">
        <w:rPr>
          <w:rFonts w:ascii="Times New Roman" w:hAnsi="Times New Roman"/>
          <w:b/>
        </w:rPr>
        <w:t>внутрисеместровой</w:t>
      </w:r>
      <w:proofErr w:type="spellEnd"/>
      <w:r w:rsidRPr="000E08B8">
        <w:rPr>
          <w:rFonts w:ascii="Times New Roman" w:hAnsi="Times New Roman"/>
          <w:b/>
        </w:rPr>
        <w:t xml:space="preserve"> аттестации 1 полугодия по программам среднего профессионального образования за 3 года.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b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  <w:noProof/>
        </w:rPr>
        <w:drawing>
          <wp:inline distT="0" distB="0" distL="0" distR="0">
            <wp:extent cx="5867400" cy="2686050"/>
            <wp:effectExtent l="19050" t="0" r="19050" b="0"/>
            <wp:docPr id="86" name="Диаграмма 8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b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b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По программам высшего образования, результаты </w:t>
      </w:r>
      <w:proofErr w:type="spellStart"/>
      <w:r w:rsidRPr="000E08B8">
        <w:rPr>
          <w:rFonts w:ascii="Times New Roman" w:hAnsi="Times New Roman"/>
        </w:rPr>
        <w:t>внутрисеместровой</w:t>
      </w:r>
      <w:proofErr w:type="spellEnd"/>
      <w:r w:rsidRPr="000E08B8">
        <w:rPr>
          <w:rFonts w:ascii="Times New Roman" w:hAnsi="Times New Roman"/>
        </w:rPr>
        <w:t xml:space="preserve"> аттестации текущего года следующие: </w:t>
      </w:r>
      <w:r w:rsidRPr="000E08B8">
        <w:rPr>
          <w:rFonts w:ascii="Times New Roman" w:hAnsi="Times New Roman"/>
          <w:b/>
        </w:rPr>
        <w:t>успеваемость – 98,17%, качество знаний – 60,17 %, средний балл – 3,84 .</w:t>
      </w:r>
      <w:r w:rsidRPr="000E08B8">
        <w:rPr>
          <w:rFonts w:ascii="Times New Roman" w:hAnsi="Times New Roman"/>
        </w:rPr>
        <w:t xml:space="preserve"> 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Диаграмма 4. Динамика результатов </w:t>
      </w:r>
      <w:proofErr w:type="spellStart"/>
      <w:r w:rsidRPr="000E08B8">
        <w:rPr>
          <w:rFonts w:ascii="Times New Roman" w:hAnsi="Times New Roman"/>
          <w:b/>
        </w:rPr>
        <w:t>внутрисеместровой</w:t>
      </w:r>
      <w:proofErr w:type="spellEnd"/>
      <w:r w:rsidRPr="000E08B8">
        <w:rPr>
          <w:rFonts w:ascii="Times New Roman" w:hAnsi="Times New Roman"/>
          <w:b/>
        </w:rPr>
        <w:t xml:space="preserve"> аттестации 1 полугодия по программам высшего образования за 3 года.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  <w:noProof/>
        </w:rPr>
        <w:drawing>
          <wp:inline distT="0" distB="0" distL="0" distR="0">
            <wp:extent cx="5829300" cy="2686050"/>
            <wp:effectExtent l="19050" t="0" r="19050" b="0"/>
            <wp:docPr id="87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b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Анализ результатов </w:t>
      </w:r>
      <w:proofErr w:type="spellStart"/>
      <w:r w:rsidRPr="000E08B8">
        <w:rPr>
          <w:rFonts w:ascii="Times New Roman" w:hAnsi="Times New Roman"/>
        </w:rPr>
        <w:t>внутрисеместровой</w:t>
      </w:r>
      <w:proofErr w:type="spellEnd"/>
      <w:r w:rsidRPr="000E08B8">
        <w:rPr>
          <w:rFonts w:ascii="Times New Roman" w:hAnsi="Times New Roman"/>
        </w:rPr>
        <w:t xml:space="preserve"> аттестации 2 полугодия 2024-2025 </w:t>
      </w:r>
      <w:proofErr w:type="spellStart"/>
      <w:r w:rsidRPr="000E08B8">
        <w:rPr>
          <w:rFonts w:ascii="Times New Roman" w:hAnsi="Times New Roman"/>
        </w:rPr>
        <w:t>уч</w:t>
      </w:r>
      <w:proofErr w:type="spellEnd"/>
      <w:r w:rsidRPr="000E08B8">
        <w:rPr>
          <w:rFonts w:ascii="Times New Roman" w:hAnsi="Times New Roman"/>
        </w:rPr>
        <w:t>. года по направлениям подготовки и специальностям, реализуемым в филиале, отображен в диаграмме 5.: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Диаграмма 5. Результаты </w:t>
      </w:r>
      <w:proofErr w:type="spellStart"/>
      <w:r w:rsidRPr="000E08B8">
        <w:rPr>
          <w:rFonts w:ascii="Times New Roman" w:hAnsi="Times New Roman"/>
          <w:b/>
        </w:rPr>
        <w:t>внутрисеместровой</w:t>
      </w:r>
      <w:proofErr w:type="spellEnd"/>
      <w:r w:rsidRPr="000E08B8">
        <w:rPr>
          <w:rFonts w:ascii="Times New Roman" w:hAnsi="Times New Roman"/>
          <w:b/>
        </w:rPr>
        <w:t xml:space="preserve"> аттестации 1 полугодия 2024-2025 </w:t>
      </w:r>
      <w:proofErr w:type="spellStart"/>
      <w:r w:rsidRPr="000E08B8">
        <w:rPr>
          <w:rFonts w:ascii="Times New Roman" w:hAnsi="Times New Roman"/>
          <w:b/>
        </w:rPr>
        <w:t>уч</w:t>
      </w:r>
      <w:proofErr w:type="spellEnd"/>
      <w:r w:rsidRPr="000E08B8">
        <w:rPr>
          <w:rFonts w:ascii="Times New Roman" w:hAnsi="Times New Roman"/>
          <w:b/>
        </w:rPr>
        <w:t>. года по направлениям подготовки и специальностям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  <w:noProof/>
        </w:rPr>
        <w:lastRenderedPageBreak/>
        <w:drawing>
          <wp:inline distT="0" distB="0" distL="0" distR="0">
            <wp:extent cx="5486400" cy="2952750"/>
            <wp:effectExtent l="19050" t="0" r="19050" b="0"/>
            <wp:docPr id="8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b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b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Анализ результатов </w:t>
      </w:r>
      <w:proofErr w:type="spellStart"/>
      <w:r w:rsidRPr="000E08B8">
        <w:rPr>
          <w:rFonts w:ascii="Times New Roman" w:hAnsi="Times New Roman"/>
        </w:rPr>
        <w:t>внутрисеместровой</w:t>
      </w:r>
      <w:proofErr w:type="spellEnd"/>
      <w:r w:rsidRPr="000E08B8">
        <w:rPr>
          <w:rFonts w:ascii="Times New Roman" w:hAnsi="Times New Roman"/>
        </w:rPr>
        <w:t xml:space="preserve"> аттестации 2 полугодия 2024-2025 </w:t>
      </w:r>
      <w:proofErr w:type="spellStart"/>
      <w:r w:rsidRPr="000E08B8">
        <w:rPr>
          <w:rFonts w:ascii="Times New Roman" w:hAnsi="Times New Roman"/>
        </w:rPr>
        <w:t>уч</w:t>
      </w:r>
      <w:proofErr w:type="spellEnd"/>
      <w:r w:rsidRPr="000E08B8">
        <w:rPr>
          <w:rFonts w:ascii="Times New Roman" w:hAnsi="Times New Roman"/>
        </w:rPr>
        <w:t xml:space="preserve">. года по направлениям подготовки и специальностям, в сравнении с 2 полугодием 2023-2024 </w:t>
      </w:r>
      <w:proofErr w:type="spellStart"/>
      <w:r w:rsidRPr="000E08B8">
        <w:rPr>
          <w:rFonts w:ascii="Times New Roman" w:hAnsi="Times New Roman"/>
        </w:rPr>
        <w:t>уч</w:t>
      </w:r>
      <w:proofErr w:type="spellEnd"/>
      <w:r w:rsidRPr="000E08B8">
        <w:rPr>
          <w:rFonts w:ascii="Times New Roman" w:hAnsi="Times New Roman"/>
        </w:rPr>
        <w:t>. года показал следующее: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- 44.03.05 Педагогическое образование (с двумя профилями подготовки) (уровень </w:t>
      </w:r>
      <w:proofErr w:type="gramStart"/>
      <w:r w:rsidRPr="000E08B8">
        <w:rPr>
          <w:rFonts w:ascii="Times New Roman" w:hAnsi="Times New Roman"/>
        </w:rPr>
        <w:t>ВО</w:t>
      </w:r>
      <w:proofErr w:type="gramEnd"/>
      <w:r w:rsidRPr="000E08B8">
        <w:rPr>
          <w:rFonts w:ascii="Times New Roman" w:hAnsi="Times New Roman"/>
        </w:rPr>
        <w:t xml:space="preserve">): </w:t>
      </w:r>
      <w:r w:rsidRPr="000E08B8">
        <w:rPr>
          <w:rFonts w:ascii="Times New Roman" w:hAnsi="Times New Roman"/>
          <w:b/>
        </w:rPr>
        <w:t xml:space="preserve">успеваемость </w:t>
      </w:r>
      <w:r w:rsidRPr="000E08B8">
        <w:rPr>
          <w:rFonts w:ascii="Times New Roman" w:hAnsi="Times New Roman"/>
        </w:rPr>
        <w:t xml:space="preserve">– уменьшилось на 0,16%, </w:t>
      </w:r>
      <w:r w:rsidRPr="000E08B8">
        <w:rPr>
          <w:rFonts w:ascii="Times New Roman" w:hAnsi="Times New Roman"/>
          <w:b/>
        </w:rPr>
        <w:t xml:space="preserve">качество знаний </w:t>
      </w:r>
      <w:r w:rsidRPr="000E08B8">
        <w:rPr>
          <w:rFonts w:ascii="Times New Roman" w:hAnsi="Times New Roman"/>
        </w:rPr>
        <w:t xml:space="preserve">– увеличилось на 4,07 %; </w:t>
      </w:r>
      <w:r w:rsidRPr="000E08B8">
        <w:rPr>
          <w:rFonts w:ascii="Times New Roman" w:hAnsi="Times New Roman"/>
          <w:b/>
        </w:rPr>
        <w:t xml:space="preserve">средний балл </w:t>
      </w:r>
      <w:r w:rsidRPr="000E08B8">
        <w:rPr>
          <w:rFonts w:ascii="Times New Roman" w:hAnsi="Times New Roman"/>
        </w:rPr>
        <w:t>– увеличился на 0,06.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- 44.03.03 Специальное (дефектологическое) образование (уровень </w:t>
      </w:r>
      <w:proofErr w:type="gramStart"/>
      <w:r w:rsidRPr="000E08B8">
        <w:rPr>
          <w:rFonts w:ascii="Times New Roman" w:hAnsi="Times New Roman"/>
        </w:rPr>
        <w:t>ВО</w:t>
      </w:r>
      <w:proofErr w:type="gramEnd"/>
      <w:r w:rsidRPr="000E08B8">
        <w:rPr>
          <w:rFonts w:ascii="Times New Roman" w:hAnsi="Times New Roman"/>
        </w:rPr>
        <w:t xml:space="preserve">): </w:t>
      </w:r>
      <w:r w:rsidRPr="000E08B8">
        <w:rPr>
          <w:rFonts w:ascii="Times New Roman" w:hAnsi="Times New Roman"/>
          <w:b/>
        </w:rPr>
        <w:t xml:space="preserve">успеваемость </w:t>
      </w:r>
      <w:r w:rsidRPr="000E08B8">
        <w:rPr>
          <w:rFonts w:ascii="Times New Roman" w:hAnsi="Times New Roman"/>
        </w:rPr>
        <w:t xml:space="preserve">– уменьшилась на 2,08%; </w:t>
      </w:r>
      <w:r w:rsidRPr="000E08B8">
        <w:rPr>
          <w:rFonts w:ascii="Times New Roman" w:hAnsi="Times New Roman"/>
          <w:b/>
        </w:rPr>
        <w:t xml:space="preserve">качество знаний </w:t>
      </w:r>
      <w:r w:rsidRPr="000E08B8">
        <w:rPr>
          <w:rFonts w:ascii="Times New Roman" w:hAnsi="Times New Roman"/>
        </w:rPr>
        <w:t xml:space="preserve">– увеличилось на 5,51 %; </w:t>
      </w:r>
      <w:r w:rsidRPr="000E08B8">
        <w:rPr>
          <w:rFonts w:ascii="Times New Roman" w:hAnsi="Times New Roman"/>
          <w:b/>
        </w:rPr>
        <w:t xml:space="preserve">средний балл </w:t>
      </w:r>
      <w:r w:rsidRPr="000E08B8">
        <w:rPr>
          <w:rFonts w:ascii="Times New Roman" w:hAnsi="Times New Roman"/>
        </w:rPr>
        <w:t>– увеличился на 0,01.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- 44.02.02 Преподавание в начальных классах (уровень СПО): </w:t>
      </w:r>
      <w:r w:rsidRPr="000E08B8">
        <w:rPr>
          <w:rFonts w:ascii="Times New Roman" w:hAnsi="Times New Roman"/>
          <w:b/>
        </w:rPr>
        <w:t xml:space="preserve">успеваемость </w:t>
      </w:r>
      <w:r w:rsidRPr="000E08B8">
        <w:rPr>
          <w:rFonts w:ascii="Times New Roman" w:hAnsi="Times New Roman"/>
        </w:rPr>
        <w:t xml:space="preserve">уменьшилась на 0,08%; </w:t>
      </w:r>
      <w:r w:rsidRPr="000E08B8">
        <w:rPr>
          <w:rFonts w:ascii="Times New Roman" w:hAnsi="Times New Roman"/>
          <w:b/>
        </w:rPr>
        <w:t xml:space="preserve">качество знаний </w:t>
      </w:r>
      <w:r w:rsidRPr="000E08B8">
        <w:rPr>
          <w:rFonts w:ascii="Times New Roman" w:hAnsi="Times New Roman"/>
        </w:rPr>
        <w:t xml:space="preserve">– увеличилось на 3,06 %; </w:t>
      </w:r>
      <w:r w:rsidRPr="000E08B8">
        <w:rPr>
          <w:rFonts w:ascii="Times New Roman" w:hAnsi="Times New Roman"/>
          <w:b/>
        </w:rPr>
        <w:t xml:space="preserve">средний балл </w:t>
      </w:r>
      <w:r w:rsidRPr="000E08B8">
        <w:rPr>
          <w:rFonts w:ascii="Times New Roman" w:hAnsi="Times New Roman"/>
        </w:rPr>
        <w:t>– увеличился на 0,05;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</w:rPr>
        <w:t xml:space="preserve">- 44.02.01 Дошкольное образование (уровень СПО): </w:t>
      </w:r>
      <w:r w:rsidRPr="000E08B8">
        <w:rPr>
          <w:rFonts w:ascii="Times New Roman" w:hAnsi="Times New Roman"/>
          <w:b/>
        </w:rPr>
        <w:t xml:space="preserve">успеваемость </w:t>
      </w:r>
      <w:r w:rsidRPr="000E08B8">
        <w:rPr>
          <w:rFonts w:ascii="Times New Roman" w:hAnsi="Times New Roman"/>
        </w:rPr>
        <w:t xml:space="preserve">уменьшилась на 2,5%; </w:t>
      </w:r>
      <w:r w:rsidRPr="000E08B8">
        <w:rPr>
          <w:rFonts w:ascii="Times New Roman" w:hAnsi="Times New Roman"/>
          <w:b/>
        </w:rPr>
        <w:t xml:space="preserve">качество знаний </w:t>
      </w:r>
      <w:r w:rsidRPr="000E08B8">
        <w:rPr>
          <w:rFonts w:ascii="Times New Roman" w:hAnsi="Times New Roman"/>
        </w:rPr>
        <w:t xml:space="preserve">– увеличилось на 3,49 %; </w:t>
      </w:r>
      <w:r w:rsidRPr="000E08B8">
        <w:rPr>
          <w:rFonts w:ascii="Times New Roman" w:hAnsi="Times New Roman"/>
          <w:b/>
        </w:rPr>
        <w:t xml:space="preserve">средний балл </w:t>
      </w:r>
      <w:r w:rsidRPr="000E08B8">
        <w:rPr>
          <w:rFonts w:ascii="Times New Roman" w:hAnsi="Times New Roman"/>
        </w:rPr>
        <w:t>– увеличился на 0,09.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Анализируя показатели </w:t>
      </w:r>
      <w:proofErr w:type="spellStart"/>
      <w:r w:rsidRPr="000E08B8">
        <w:rPr>
          <w:rFonts w:ascii="Times New Roman" w:hAnsi="Times New Roman"/>
        </w:rPr>
        <w:t>внутрисеместровой</w:t>
      </w:r>
      <w:proofErr w:type="spellEnd"/>
      <w:r w:rsidRPr="000E08B8">
        <w:rPr>
          <w:rFonts w:ascii="Times New Roman" w:hAnsi="Times New Roman"/>
        </w:rPr>
        <w:t xml:space="preserve"> аттестации 2 полугодия 2023-2024 </w:t>
      </w:r>
      <w:proofErr w:type="spellStart"/>
      <w:r w:rsidRPr="000E08B8">
        <w:rPr>
          <w:rFonts w:ascii="Times New Roman" w:hAnsi="Times New Roman"/>
        </w:rPr>
        <w:t>уч</w:t>
      </w:r>
      <w:proofErr w:type="spellEnd"/>
      <w:r w:rsidRPr="000E08B8">
        <w:rPr>
          <w:rFonts w:ascii="Times New Roman" w:hAnsi="Times New Roman"/>
        </w:rPr>
        <w:t xml:space="preserve">. года и 2 полугодия 2024-2025 </w:t>
      </w:r>
      <w:proofErr w:type="spellStart"/>
      <w:r w:rsidRPr="000E08B8">
        <w:rPr>
          <w:rFonts w:ascii="Times New Roman" w:hAnsi="Times New Roman"/>
        </w:rPr>
        <w:t>уч</w:t>
      </w:r>
      <w:proofErr w:type="spellEnd"/>
      <w:r w:rsidRPr="000E08B8">
        <w:rPr>
          <w:rFonts w:ascii="Times New Roman" w:hAnsi="Times New Roman"/>
        </w:rPr>
        <w:t>. года по дисциплинам, закреплённым за кафедрами, можно сделать следующие выводы: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- на кафедре педагогики и психологии </w:t>
      </w:r>
      <w:r w:rsidRPr="000E08B8">
        <w:rPr>
          <w:rFonts w:ascii="Times New Roman" w:hAnsi="Times New Roman"/>
          <w:b/>
        </w:rPr>
        <w:t xml:space="preserve">успеваемость </w:t>
      </w:r>
      <w:r w:rsidRPr="000E08B8">
        <w:rPr>
          <w:rFonts w:ascii="Times New Roman" w:hAnsi="Times New Roman"/>
        </w:rPr>
        <w:t xml:space="preserve">уменьшилась на 1,21%, </w:t>
      </w:r>
      <w:r w:rsidRPr="000E08B8">
        <w:rPr>
          <w:rFonts w:ascii="Times New Roman" w:hAnsi="Times New Roman"/>
          <w:b/>
        </w:rPr>
        <w:t xml:space="preserve">качество знаний </w:t>
      </w:r>
      <w:r w:rsidRPr="000E08B8">
        <w:rPr>
          <w:rFonts w:ascii="Times New Roman" w:hAnsi="Times New Roman"/>
        </w:rPr>
        <w:t>– увеличилось</w:t>
      </w:r>
      <w:r w:rsidRPr="000E08B8">
        <w:rPr>
          <w:rFonts w:ascii="Times New Roman" w:hAnsi="Times New Roman"/>
          <w:b/>
        </w:rPr>
        <w:t xml:space="preserve"> </w:t>
      </w:r>
      <w:r w:rsidRPr="000E08B8">
        <w:rPr>
          <w:rFonts w:ascii="Times New Roman" w:hAnsi="Times New Roman"/>
        </w:rPr>
        <w:t xml:space="preserve">на 2,6%, </w:t>
      </w:r>
      <w:r w:rsidRPr="000E08B8">
        <w:rPr>
          <w:rFonts w:ascii="Times New Roman" w:hAnsi="Times New Roman"/>
          <w:b/>
        </w:rPr>
        <w:t xml:space="preserve">средний балл </w:t>
      </w:r>
      <w:r w:rsidRPr="000E08B8">
        <w:rPr>
          <w:rFonts w:ascii="Times New Roman" w:hAnsi="Times New Roman"/>
        </w:rPr>
        <w:t>– уменьшился на 0,03;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- на кафедре начального и дошкольного образования</w:t>
      </w:r>
      <w:r w:rsidRPr="000E08B8">
        <w:rPr>
          <w:rFonts w:ascii="Times New Roman" w:hAnsi="Times New Roman"/>
          <w:b/>
        </w:rPr>
        <w:t xml:space="preserve"> успеваемость </w:t>
      </w:r>
      <w:r w:rsidRPr="000E08B8">
        <w:rPr>
          <w:rFonts w:ascii="Times New Roman" w:hAnsi="Times New Roman"/>
        </w:rPr>
        <w:t xml:space="preserve">уменьшилась на 2,16%, </w:t>
      </w:r>
      <w:r w:rsidRPr="000E08B8">
        <w:rPr>
          <w:rFonts w:ascii="Times New Roman" w:hAnsi="Times New Roman"/>
          <w:b/>
        </w:rPr>
        <w:t xml:space="preserve">качество знаний </w:t>
      </w:r>
      <w:r w:rsidRPr="000E08B8">
        <w:rPr>
          <w:rFonts w:ascii="Times New Roman" w:hAnsi="Times New Roman"/>
        </w:rPr>
        <w:t>– уменьшилось</w:t>
      </w:r>
      <w:r w:rsidRPr="000E08B8">
        <w:rPr>
          <w:rFonts w:ascii="Times New Roman" w:hAnsi="Times New Roman"/>
          <w:b/>
        </w:rPr>
        <w:t xml:space="preserve"> </w:t>
      </w:r>
      <w:r w:rsidRPr="000E08B8">
        <w:rPr>
          <w:rFonts w:ascii="Times New Roman" w:hAnsi="Times New Roman"/>
        </w:rPr>
        <w:t xml:space="preserve">на 0,15%, </w:t>
      </w:r>
      <w:r w:rsidRPr="000E08B8">
        <w:rPr>
          <w:rFonts w:ascii="Times New Roman" w:hAnsi="Times New Roman"/>
          <w:b/>
        </w:rPr>
        <w:t xml:space="preserve">средний балл </w:t>
      </w:r>
      <w:r w:rsidRPr="000E08B8">
        <w:rPr>
          <w:rFonts w:ascii="Times New Roman" w:hAnsi="Times New Roman"/>
        </w:rPr>
        <w:t>– увеличился  на 0,02;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</w:rPr>
        <w:t>- на кафедре историко-филологических дисциплин</w:t>
      </w:r>
      <w:r w:rsidRPr="000E08B8">
        <w:rPr>
          <w:rFonts w:ascii="Times New Roman" w:hAnsi="Times New Roman"/>
          <w:b/>
        </w:rPr>
        <w:t xml:space="preserve"> успеваемость уменьшилась </w:t>
      </w:r>
      <w:r w:rsidRPr="000E08B8">
        <w:rPr>
          <w:rFonts w:ascii="Times New Roman" w:hAnsi="Times New Roman"/>
        </w:rPr>
        <w:t xml:space="preserve">на 0,95%, </w:t>
      </w:r>
      <w:r w:rsidRPr="000E08B8">
        <w:rPr>
          <w:rFonts w:ascii="Times New Roman" w:hAnsi="Times New Roman"/>
          <w:b/>
        </w:rPr>
        <w:t xml:space="preserve">качество знаний </w:t>
      </w:r>
      <w:r w:rsidRPr="000E08B8">
        <w:rPr>
          <w:rFonts w:ascii="Times New Roman" w:hAnsi="Times New Roman"/>
        </w:rPr>
        <w:t xml:space="preserve">– увеличилось на 6,24%, </w:t>
      </w:r>
      <w:r w:rsidRPr="000E08B8">
        <w:rPr>
          <w:rFonts w:ascii="Times New Roman" w:hAnsi="Times New Roman"/>
          <w:b/>
        </w:rPr>
        <w:t xml:space="preserve">средний балл </w:t>
      </w:r>
      <w:r w:rsidRPr="000E08B8">
        <w:rPr>
          <w:rFonts w:ascii="Times New Roman" w:hAnsi="Times New Roman"/>
        </w:rPr>
        <w:t>– увеличился на 0,06;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- на кафедре гуманитарных и социально-экономических дисциплин </w:t>
      </w:r>
      <w:r w:rsidRPr="000E08B8">
        <w:rPr>
          <w:rFonts w:ascii="Times New Roman" w:hAnsi="Times New Roman"/>
          <w:b/>
        </w:rPr>
        <w:t xml:space="preserve">успеваемость </w:t>
      </w:r>
      <w:r w:rsidRPr="000E08B8">
        <w:rPr>
          <w:rFonts w:ascii="Times New Roman" w:hAnsi="Times New Roman"/>
        </w:rPr>
        <w:t xml:space="preserve">понизилась на 0,7%, </w:t>
      </w:r>
      <w:r w:rsidRPr="000E08B8">
        <w:rPr>
          <w:rFonts w:ascii="Times New Roman" w:hAnsi="Times New Roman"/>
          <w:b/>
        </w:rPr>
        <w:t xml:space="preserve">качество знаний </w:t>
      </w:r>
      <w:r w:rsidRPr="000E08B8">
        <w:rPr>
          <w:rFonts w:ascii="Times New Roman" w:hAnsi="Times New Roman"/>
        </w:rPr>
        <w:t>– понизилось</w:t>
      </w:r>
      <w:r w:rsidRPr="000E08B8">
        <w:rPr>
          <w:rFonts w:ascii="Times New Roman" w:hAnsi="Times New Roman"/>
          <w:b/>
        </w:rPr>
        <w:t xml:space="preserve"> </w:t>
      </w:r>
      <w:r w:rsidRPr="000E08B8">
        <w:rPr>
          <w:rFonts w:ascii="Times New Roman" w:hAnsi="Times New Roman"/>
        </w:rPr>
        <w:t xml:space="preserve">0,72%, </w:t>
      </w:r>
      <w:r w:rsidRPr="000E08B8">
        <w:rPr>
          <w:rFonts w:ascii="Times New Roman" w:hAnsi="Times New Roman"/>
          <w:b/>
        </w:rPr>
        <w:t xml:space="preserve">средний балл </w:t>
      </w:r>
      <w:r w:rsidRPr="000E08B8">
        <w:rPr>
          <w:rFonts w:ascii="Times New Roman" w:hAnsi="Times New Roman"/>
        </w:rPr>
        <w:t>– увеличился  на 0,02.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Сравнительные данные по кафедрам, представлены на диаграмме (форма 3, диаграмма 6). 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  <w:noProof/>
        </w:rPr>
        <w:lastRenderedPageBreak/>
        <w:drawing>
          <wp:inline distT="0" distB="0" distL="0" distR="0">
            <wp:extent cx="5917726" cy="3514299"/>
            <wp:effectExtent l="0" t="0" r="0" b="0"/>
            <wp:docPr id="89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b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b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Диаграмма 6. Результаты </w:t>
      </w:r>
      <w:proofErr w:type="spellStart"/>
      <w:r w:rsidRPr="000E08B8">
        <w:rPr>
          <w:rFonts w:ascii="Times New Roman" w:hAnsi="Times New Roman"/>
          <w:b/>
        </w:rPr>
        <w:t>внутрисеместровой</w:t>
      </w:r>
      <w:proofErr w:type="spellEnd"/>
      <w:r w:rsidRPr="000E08B8">
        <w:rPr>
          <w:rFonts w:ascii="Times New Roman" w:hAnsi="Times New Roman"/>
          <w:b/>
        </w:rPr>
        <w:t xml:space="preserve"> аттестации 2 полугодия 2024-2025 </w:t>
      </w:r>
      <w:proofErr w:type="spellStart"/>
      <w:r w:rsidRPr="000E08B8">
        <w:rPr>
          <w:rFonts w:ascii="Times New Roman" w:hAnsi="Times New Roman"/>
          <w:b/>
        </w:rPr>
        <w:t>уч</w:t>
      </w:r>
      <w:proofErr w:type="spellEnd"/>
      <w:r w:rsidRPr="000E08B8">
        <w:rPr>
          <w:rFonts w:ascii="Times New Roman" w:hAnsi="Times New Roman"/>
          <w:b/>
        </w:rPr>
        <w:t xml:space="preserve">. года и 2023-2024 </w:t>
      </w:r>
      <w:proofErr w:type="spellStart"/>
      <w:r w:rsidRPr="000E08B8">
        <w:rPr>
          <w:rFonts w:ascii="Times New Roman" w:hAnsi="Times New Roman"/>
          <w:b/>
        </w:rPr>
        <w:t>уч</w:t>
      </w:r>
      <w:proofErr w:type="spellEnd"/>
      <w:r w:rsidRPr="000E08B8">
        <w:rPr>
          <w:rFonts w:ascii="Times New Roman" w:hAnsi="Times New Roman"/>
          <w:b/>
        </w:rPr>
        <w:t>. года по кафедрам.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По результатам </w:t>
      </w:r>
      <w:proofErr w:type="spellStart"/>
      <w:r w:rsidRPr="000E08B8">
        <w:rPr>
          <w:rFonts w:ascii="Times New Roman" w:hAnsi="Times New Roman"/>
        </w:rPr>
        <w:t>внутрисеместровой</w:t>
      </w:r>
      <w:proofErr w:type="spellEnd"/>
      <w:r w:rsidRPr="000E08B8">
        <w:rPr>
          <w:rFonts w:ascii="Times New Roman" w:hAnsi="Times New Roman"/>
        </w:rPr>
        <w:t xml:space="preserve"> аттестации во 2 полугодии 2024-2025 </w:t>
      </w:r>
      <w:proofErr w:type="spellStart"/>
      <w:r w:rsidRPr="000E08B8">
        <w:rPr>
          <w:rFonts w:ascii="Times New Roman" w:hAnsi="Times New Roman"/>
        </w:rPr>
        <w:t>уч</w:t>
      </w:r>
      <w:proofErr w:type="spellEnd"/>
      <w:r w:rsidRPr="000E08B8">
        <w:rPr>
          <w:rFonts w:ascii="Times New Roman" w:hAnsi="Times New Roman"/>
        </w:rPr>
        <w:t xml:space="preserve">. года по гуманитарному факультету студентами было получено 120 неудовлетворительных отметок, что на 38 больше, чем в прошлом году,  на психолого-педагогическом факультете студентами было получено 83 неудовлетворительные отметки, что на 61 больше, чем в прошлом году. Студентам, не прошедшим </w:t>
      </w:r>
      <w:proofErr w:type="spellStart"/>
      <w:r w:rsidRPr="000E08B8">
        <w:rPr>
          <w:rFonts w:ascii="Times New Roman" w:hAnsi="Times New Roman"/>
        </w:rPr>
        <w:t>внутрисеместровую</w:t>
      </w:r>
      <w:proofErr w:type="spellEnd"/>
      <w:r w:rsidRPr="000E08B8">
        <w:rPr>
          <w:rFonts w:ascii="Times New Roman" w:hAnsi="Times New Roman"/>
        </w:rPr>
        <w:t xml:space="preserve"> аттестацию и получившим неудовлетворительные оценки, установлен срок ликвидации задолженности до 15.05.2025 года. 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Результаты </w:t>
      </w:r>
      <w:proofErr w:type="spellStart"/>
      <w:r w:rsidRPr="000E08B8">
        <w:rPr>
          <w:rFonts w:ascii="Times New Roman" w:hAnsi="Times New Roman"/>
        </w:rPr>
        <w:t>внутрисеместровой</w:t>
      </w:r>
      <w:proofErr w:type="spellEnd"/>
      <w:r w:rsidRPr="000E08B8">
        <w:rPr>
          <w:rFonts w:ascii="Times New Roman" w:hAnsi="Times New Roman"/>
        </w:rPr>
        <w:t xml:space="preserve"> аттестации студентов 1-3 </w:t>
      </w:r>
      <w:proofErr w:type="gramStart"/>
      <w:r w:rsidRPr="000E08B8">
        <w:rPr>
          <w:rFonts w:ascii="Times New Roman" w:hAnsi="Times New Roman"/>
        </w:rPr>
        <w:t>курсов, обучающихся по программам среднего профессионального образования в сравнении с аналогичным периодом прошлого учебного года приведены</w:t>
      </w:r>
      <w:proofErr w:type="gramEnd"/>
      <w:r w:rsidRPr="000E08B8">
        <w:rPr>
          <w:rFonts w:ascii="Times New Roman" w:hAnsi="Times New Roman"/>
        </w:rPr>
        <w:t xml:space="preserve"> диаграмме 7.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Диаграмма 7. Результаты </w:t>
      </w:r>
      <w:proofErr w:type="spellStart"/>
      <w:r w:rsidRPr="000E08B8">
        <w:rPr>
          <w:rFonts w:ascii="Times New Roman" w:hAnsi="Times New Roman"/>
          <w:b/>
        </w:rPr>
        <w:t>внутрисеместровой</w:t>
      </w:r>
      <w:proofErr w:type="spellEnd"/>
      <w:r w:rsidRPr="000E08B8">
        <w:rPr>
          <w:rFonts w:ascii="Times New Roman" w:hAnsi="Times New Roman"/>
          <w:b/>
        </w:rPr>
        <w:t xml:space="preserve"> аттестации 2 полугодия 2024-2025 </w:t>
      </w:r>
      <w:proofErr w:type="spellStart"/>
      <w:r w:rsidRPr="000E08B8">
        <w:rPr>
          <w:rFonts w:ascii="Times New Roman" w:hAnsi="Times New Roman"/>
          <w:b/>
        </w:rPr>
        <w:t>уч</w:t>
      </w:r>
      <w:proofErr w:type="spellEnd"/>
      <w:r w:rsidRPr="000E08B8">
        <w:rPr>
          <w:rFonts w:ascii="Times New Roman" w:hAnsi="Times New Roman"/>
          <w:b/>
        </w:rPr>
        <w:t>. года студентов 1-3 курсов, обучающихся по программам среднего профессионального образования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  <w:noProof/>
        </w:rPr>
        <w:lastRenderedPageBreak/>
        <w:drawing>
          <wp:inline distT="0" distB="0" distL="0" distR="0">
            <wp:extent cx="5934075" cy="3400425"/>
            <wp:effectExtent l="0" t="0" r="0" b="0"/>
            <wp:docPr id="90" name="Диаграмма 9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b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Результаты </w:t>
      </w:r>
      <w:proofErr w:type="spellStart"/>
      <w:r w:rsidRPr="000E08B8">
        <w:rPr>
          <w:rFonts w:ascii="Times New Roman" w:hAnsi="Times New Roman"/>
        </w:rPr>
        <w:t>внутрисеместровой</w:t>
      </w:r>
      <w:proofErr w:type="spellEnd"/>
      <w:r w:rsidRPr="000E08B8">
        <w:rPr>
          <w:rFonts w:ascii="Times New Roman" w:hAnsi="Times New Roman"/>
        </w:rPr>
        <w:t xml:space="preserve"> аттестации студентов 1-5 </w:t>
      </w:r>
      <w:proofErr w:type="gramStart"/>
      <w:r w:rsidRPr="000E08B8">
        <w:rPr>
          <w:rFonts w:ascii="Times New Roman" w:hAnsi="Times New Roman"/>
        </w:rPr>
        <w:t>курсов, обучающихся по программам высшего образования в сравнении с аналогичным периодом прошлого учебного года приведены</w:t>
      </w:r>
      <w:proofErr w:type="gramEnd"/>
      <w:r w:rsidRPr="000E08B8">
        <w:rPr>
          <w:rFonts w:ascii="Times New Roman" w:hAnsi="Times New Roman"/>
        </w:rPr>
        <w:t xml:space="preserve"> диаграмме 8.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Диаграмма 8. Результаты </w:t>
      </w:r>
      <w:proofErr w:type="spellStart"/>
      <w:r w:rsidRPr="000E08B8">
        <w:rPr>
          <w:rFonts w:ascii="Times New Roman" w:hAnsi="Times New Roman"/>
          <w:b/>
        </w:rPr>
        <w:t>внутрисеместровой</w:t>
      </w:r>
      <w:proofErr w:type="spellEnd"/>
      <w:r w:rsidRPr="000E08B8">
        <w:rPr>
          <w:rFonts w:ascii="Times New Roman" w:hAnsi="Times New Roman"/>
          <w:b/>
        </w:rPr>
        <w:t xml:space="preserve"> аттестации 2 полугодия 2024-2025 </w:t>
      </w:r>
      <w:proofErr w:type="spellStart"/>
      <w:r w:rsidRPr="000E08B8">
        <w:rPr>
          <w:rFonts w:ascii="Times New Roman" w:hAnsi="Times New Roman"/>
          <w:b/>
        </w:rPr>
        <w:t>уч</w:t>
      </w:r>
      <w:proofErr w:type="spellEnd"/>
      <w:r w:rsidRPr="000E08B8">
        <w:rPr>
          <w:rFonts w:ascii="Times New Roman" w:hAnsi="Times New Roman"/>
          <w:b/>
        </w:rPr>
        <w:t>. года студентов 1-5 курсов, обучающихся по программам высшего образования</w:t>
      </w:r>
      <w:r w:rsidRPr="000E08B8">
        <w:rPr>
          <w:rFonts w:ascii="Times New Roman" w:hAnsi="Times New Roman"/>
          <w:b/>
          <w:noProof/>
        </w:rPr>
        <w:drawing>
          <wp:inline distT="0" distB="0" distL="0" distR="0">
            <wp:extent cx="5934075" cy="3400425"/>
            <wp:effectExtent l="19050" t="0" r="9525" b="0"/>
            <wp:docPr id="91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b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По индивидуальному графику обучается 132 студента психолого-педагогического факультета и 7 студентов гуманитарного факультета. Из них обучаются на индивидуальном графике в связи с трудоустройством 116 человек. Итоги </w:t>
      </w:r>
      <w:proofErr w:type="spellStart"/>
      <w:r w:rsidRPr="000E08B8">
        <w:rPr>
          <w:rFonts w:ascii="Times New Roman" w:hAnsi="Times New Roman"/>
        </w:rPr>
        <w:t>внутрисеместровой</w:t>
      </w:r>
      <w:proofErr w:type="spellEnd"/>
      <w:r w:rsidRPr="000E08B8">
        <w:rPr>
          <w:rFonts w:ascii="Times New Roman" w:hAnsi="Times New Roman"/>
        </w:rPr>
        <w:t xml:space="preserve"> аттестации студентов, обучающихся по индивидуальному графику, отвечают требованиям Положения об индивидуальном графике обучения в государственном бюджетном образовательном учреждении высшего образования «Ставропольский государственный педагогический </w:t>
      </w:r>
      <w:r w:rsidRPr="000E08B8">
        <w:rPr>
          <w:rFonts w:ascii="Times New Roman" w:hAnsi="Times New Roman"/>
        </w:rPr>
        <w:lastRenderedPageBreak/>
        <w:t xml:space="preserve">институт». Результаты </w:t>
      </w:r>
      <w:proofErr w:type="spellStart"/>
      <w:r w:rsidRPr="000E08B8">
        <w:rPr>
          <w:rFonts w:ascii="Times New Roman" w:hAnsi="Times New Roman"/>
        </w:rPr>
        <w:t>внутрисеместровой</w:t>
      </w:r>
      <w:proofErr w:type="spellEnd"/>
      <w:r w:rsidRPr="000E08B8">
        <w:rPr>
          <w:rFonts w:ascii="Times New Roman" w:hAnsi="Times New Roman"/>
        </w:rPr>
        <w:t xml:space="preserve"> аттестации у </w:t>
      </w:r>
      <w:proofErr w:type="gramStart"/>
      <w:r w:rsidRPr="000E08B8">
        <w:rPr>
          <w:rFonts w:ascii="Times New Roman" w:hAnsi="Times New Roman"/>
        </w:rPr>
        <w:t>студентов, обучающихся по программам высшего образования составляют</w:t>
      </w:r>
      <w:proofErr w:type="gramEnd"/>
      <w:r w:rsidRPr="000E08B8">
        <w:rPr>
          <w:rFonts w:ascii="Times New Roman" w:hAnsi="Times New Roman"/>
        </w:rPr>
        <w:t xml:space="preserve">: </w:t>
      </w:r>
      <w:r w:rsidRPr="000E08B8">
        <w:rPr>
          <w:rFonts w:ascii="Times New Roman" w:hAnsi="Times New Roman"/>
          <w:b/>
        </w:rPr>
        <w:t>качество знаний</w:t>
      </w:r>
      <w:r w:rsidRPr="000E08B8">
        <w:rPr>
          <w:rFonts w:ascii="Times New Roman" w:hAnsi="Times New Roman"/>
        </w:rPr>
        <w:t xml:space="preserve"> – 6,83 %, </w:t>
      </w:r>
      <w:r w:rsidRPr="000E08B8">
        <w:rPr>
          <w:rFonts w:ascii="Times New Roman" w:hAnsi="Times New Roman"/>
          <w:b/>
        </w:rPr>
        <w:t>успеваемость</w:t>
      </w:r>
      <w:r w:rsidRPr="000E08B8">
        <w:rPr>
          <w:rFonts w:ascii="Times New Roman" w:hAnsi="Times New Roman"/>
        </w:rPr>
        <w:t xml:space="preserve"> - 100%, средний балл составляет 3,79, у студентов СПО:</w:t>
      </w:r>
      <w:r w:rsidRPr="000E08B8">
        <w:rPr>
          <w:rFonts w:ascii="Times New Roman" w:hAnsi="Times New Roman"/>
          <w:b/>
        </w:rPr>
        <w:t xml:space="preserve"> качество знаний</w:t>
      </w:r>
      <w:r w:rsidRPr="000E08B8">
        <w:rPr>
          <w:rFonts w:ascii="Times New Roman" w:hAnsi="Times New Roman"/>
        </w:rPr>
        <w:t xml:space="preserve"> – 56,32 %, </w:t>
      </w:r>
      <w:r w:rsidRPr="000E08B8">
        <w:rPr>
          <w:rFonts w:ascii="Times New Roman" w:hAnsi="Times New Roman"/>
          <w:b/>
        </w:rPr>
        <w:t>успеваемость</w:t>
      </w:r>
      <w:r w:rsidRPr="000E08B8">
        <w:rPr>
          <w:rFonts w:ascii="Times New Roman" w:hAnsi="Times New Roman"/>
        </w:rPr>
        <w:t xml:space="preserve"> – 81,61%, средний балл составляет 3,51, что отражено в диаграмме 9. Достаточно невысокие показатели объясняются тем, что часть студентов находятся на индивидуальном графике по уходу за ребенком.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Диаграмма 9. Результаты </w:t>
      </w:r>
      <w:proofErr w:type="spellStart"/>
      <w:r w:rsidRPr="000E08B8">
        <w:rPr>
          <w:rFonts w:ascii="Times New Roman" w:hAnsi="Times New Roman"/>
          <w:b/>
        </w:rPr>
        <w:t>внутрисеместровой</w:t>
      </w:r>
      <w:proofErr w:type="spellEnd"/>
      <w:r w:rsidRPr="000E08B8">
        <w:rPr>
          <w:rFonts w:ascii="Times New Roman" w:hAnsi="Times New Roman"/>
          <w:b/>
        </w:rPr>
        <w:t xml:space="preserve"> аттестации 2 полугодия 2024-2025 </w:t>
      </w:r>
      <w:proofErr w:type="spellStart"/>
      <w:r w:rsidRPr="000E08B8">
        <w:rPr>
          <w:rFonts w:ascii="Times New Roman" w:hAnsi="Times New Roman"/>
          <w:b/>
        </w:rPr>
        <w:t>уч</w:t>
      </w:r>
      <w:proofErr w:type="spellEnd"/>
      <w:r w:rsidRPr="000E08B8">
        <w:rPr>
          <w:rFonts w:ascii="Times New Roman" w:hAnsi="Times New Roman"/>
          <w:b/>
        </w:rPr>
        <w:t>. года студентов, обучающихся по индивидуальному графику</w:t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  <w:noProof/>
        </w:rPr>
        <w:drawing>
          <wp:inline distT="0" distB="0" distL="0" distR="0">
            <wp:extent cx="6029325" cy="3200400"/>
            <wp:effectExtent l="0" t="0" r="0" b="0"/>
            <wp:docPr id="9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  <w:b/>
        </w:rPr>
      </w:pPr>
    </w:p>
    <w:p w:rsidR="00151305" w:rsidRPr="000E08B8" w:rsidRDefault="00151305" w:rsidP="00151305">
      <w:pPr>
        <w:ind w:firstLine="709"/>
        <w:jc w:val="both"/>
        <w:rPr>
          <w:rFonts w:ascii="Times New Roman" w:hAnsi="Times New Roman"/>
        </w:rPr>
      </w:pPr>
    </w:p>
    <w:p w:rsidR="00151305" w:rsidRPr="000E08B8" w:rsidRDefault="00151305" w:rsidP="002905CD">
      <w:pPr>
        <w:ind w:firstLine="709"/>
        <w:jc w:val="both"/>
        <w:rPr>
          <w:rFonts w:ascii="Times New Roman" w:hAnsi="Times New Roman"/>
        </w:rPr>
      </w:pPr>
    </w:p>
    <w:p w:rsidR="00151305" w:rsidRPr="000E08B8" w:rsidRDefault="00151305" w:rsidP="002905CD">
      <w:pPr>
        <w:ind w:firstLine="709"/>
        <w:jc w:val="both"/>
        <w:rPr>
          <w:rFonts w:ascii="Times New Roman" w:hAnsi="Times New Roman"/>
        </w:rPr>
      </w:pPr>
    </w:p>
    <w:p w:rsidR="00151305" w:rsidRPr="000E08B8" w:rsidRDefault="00151305" w:rsidP="002905CD">
      <w:pPr>
        <w:ind w:firstLine="709"/>
        <w:jc w:val="both"/>
        <w:rPr>
          <w:rFonts w:ascii="Times New Roman" w:hAnsi="Times New Roman"/>
        </w:rPr>
      </w:pPr>
    </w:p>
    <w:p w:rsidR="002905CD" w:rsidRPr="000E08B8" w:rsidRDefault="002905CD" w:rsidP="002905CD">
      <w:pPr>
        <w:tabs>
          <w:tab w:val="left" w:pos="993"/>
        </w:tabs>
        <w:ind w:firstLine="708"/>
        <w:jc w:val="both"/>
        <w:rPr>
          <w:rFonts w:ascii="Times New Roman" w:hAnsi="Times New Roman"/>
          <w:b/>
          <w:iCs/>
          <w:highlight w:val="red"/>
        </w:rPr>
      </w:pPr>
    </w:p>
    <w:p w:rsidR="002905CD" w:rsidRPr="000E08B8" w:rsidRDefault="002905CD" w:rsidP="002905CD">
      <w:pPr>
        <w:tabs>
          <w:tab w:val="left" w:pos="993"/>
        </w:tabs>
        <w:ind w:firstLine="709"/>
        <w:rPr>
          <w:rFonts w:ascii="Times New Roman" w:hAnsi="Times New Roman"/>
          <w:b/>
          <w:iCs/>
          <w:highlight w:val="yellow"/>
        </w:rPr>
      </w:pPr>
      <w:r w:rsidRPr="000E08B8">
        <w:rPr>
          <w:rFonts w:ascii="Times New Roman" w:hAnsi="Times New Roman"/>
          <w:b/>
          <w:iCs/>
          <w:highlight w:val="yellow"/>
        </w:rPr>
        <w:t xml:space="preserve">7. Проведение промежуточной аттестации </w:t>
      </w:r>
      <w:proofErr w:type="gramStart"/>
      <w:r w:rsidRPr="000E08B8">
        <w:rPr>
          <w:rFonts w:ascii="Times New Roman" w:hAnsi="Times New Roman"/>
          <w:b/>
          <w:iCs/>
          <w:highlight w:val="yellow"/>
        </w:rPr>
        <w:t>обучающихся</w:t>
      </w:r>
      <w:proofErr w:type="gramEnd"/>
      <w:r w:rsidRPr="000E08B8">
        <w:rPr>
          <w:rFonts w:ascii="Times New Roman" w:hAnsi="Times New Roman"/>
          <w:b/>
          <w:iCs/>
          <w:highlight w:val="yellow"/>
        </w:rPr>
        <w:t xml:space="preserve"> в летнем семестре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  <w:highlight w:val="yellow"/>
        </w:rPr>
      </w:pP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  <w:highlight w:val="yellow"/>
        </w:rPr>
      </w:pPr>
      <w:bookmarkStart w:id="2" w:name="_Hlk139931502"/>
      <w:r w:rsidRPr="000E08B8">
        <w:rPr>
          <w:rFonts w:ascii="Times New Roman" w:hAnsi="Times New Roman"/>
          <w:highlight w:val="yellow"/>
        </w:rPr>
        <w:t xml:space="preserve">В 2023-2024 учебном году период летней экзаменационной сессии в Филиале СГПИ в </w:t>
      </w:r>
      <w:proofErr w:type="gramStart"/>
      <w:r w:rsidRPr="000E08B8">
        <w:rPr>
          <w:rFonts w:ascii="Times New Roman" w:hAnsi="Times New Roman"/>
          <w:highlight w:val="yellow"/>
        </w:rPr>
        <w:t>г</w:t>
      </w:r>
      <w:proofErr w:type="gramEnd"/>
      <w:r w:rsidRPr="000E08B8">
        <w:rPr>
          <w:rFonts w:ascii="Times New Roman" w:hAnsi="Times New Roman"/>
          <w:highlight w:val="yellow"/>
        </w:rPr>
        <w:t>. Железноводске составлял:</w:t>
      </w:r>
    </w:p>
    <w:p w:rsidR="002905CD" w:rsidRPr="000E08B8" w:rsidRDefault="002905CD" w:rsidP="001B7B24">
      <w:pPr>
        <w:pStyle w:val="aff7"/>
        <w:numPr>
          <w:ilvl w:val="0"/>
          <w:numId w:val="9"/>
        </w:numPr>
        <w:spacing w:after="200"/>
        <w:ind w:left="0" w:firstLine="709"/>
        <w:jc w:val="both"/>
        <w:rPr>
          <w:highlight w:val="yellow"/>
        </w:rPr>
      </w:pPr>
      <w:r w:rsidRPr="000E08B8">
        <w:rPr>
          <w:highlight w:val="yellow"/>
        </w:rPr>
        <w:t xml:space="preserve">На гуманитарном факультете в соответствии с графиком учебного процесса с 21.06.2024 года по 27.06.2024 года на 1, 2, 3 курсы (кроме группы 3-3д),   с 28.06.2024 года по 04.07.20234 года на 3 курсе (группа 3-3д), на 4 курсе </w:t>
      </w:r>
      <w:proofErr w:type="gramStart"/>
      <w:r w:rsidRPr="000E08B8">
        <w:rPr>
          <w:highlight w:val="yellow"/>
        </w:rPr>
        <w:t xml:space="preserve">( </w:t>
      </w:r>
      <w:proofErr w:type="gramEnd"/>
      <w:r w:rsidRPr="000E08B8">
        <w:rPr>
          <w:highlight w:val="yellow"/>
        </w:rPr>
        <w:t>группы 4-1н, 4-2н, 4-3н, 4-4д, 4-5д) экзаменационная сессия проходила в рамках модульной вычитки и завершилась 18 апреля 2024 года.</w:t>
      </w:r>
    </w:p>
    <w:p w:rsidR="002905CD" w:rsidRPr="000E08B8" w:rsidRDefault="002905CD" w:rsidP="001B7B24">
      <w:pPr>
        <w:pStyle w:val="aff7"/>
        <w:numPr>
          <w:ilvl w:val="0"/>
          <w:numId w:val="9"/>
        </w:numPr>
        <w:ind w:left="0" w:firstLine="709"/>
        <w:jc w:val="both"/>
        <w:rPr>
          <w:highlight w:val="yellow"/>
        </w:rPr>
      </w:pPr>
      <w:r w:rsidRPr="000E08B8">
        <w:rPr>
          <w:highlight w:val="yellow"/>
        </w:rPr>
        <w:t xml:space="preserve">На психолого-педагогическом факультете с 24.06.2024 г. по 29.06.2024 г. - 1,2, 3 курсы </w:t>
      </w:r>
      <w:proofErr w:type="gramStart"/>
      <w:r w:rsidRPr="000E08B8">
        <w:rPr>
          <w:highlight w:val="yellow"/>
        </w:rPr>
        <w:t>ВО</w:t>
      </w:r>
      <w:proofErr w:type="gramEnd"/>
      <w:r w:rsidRPr="000E08B8">
        <w:rPr>
          <w:highlight w:val="yellow"/>
        </w:rPr>
        <w:t xml:space="preserve"> (группы Б-1фб, Б-1дн,  Б-1рл, Б-2ио, Б-2дн, Б-3дн), с 01.06.204 г. по 29.06.2024 г. - 1, 2, 4 курсы ВО (группы Б-1ио, Б-1л, Б-2фб, Б-4ио, Б-4дн), с 25.06.2024 г. по 29.06.2024 г. – группа Б-2л,  с 21.06.2024 г. по 29.06.2024 г. – группы Б-3ио, Б-3фб, с 06.05.2024 г. по 18.05.2024 г. – группа Б-5дн и с 13.05.2024 г. по 18.05.2024 г. – группа Б-5ио.</w:t>
      </w:r>
    </w:p>
    <w:p w:rsidR="002905CD" w:rsidRPr="000E08B8" w:rsidRDefault="002905CD" w:rsidP="002905CD">
      <w:pPr>
        <w:pStyle w:val="a8"/>
        <w:keepLines w:val="0"/>
        <w:spacing w:before="0"/>
        <w:ind w:firstLine="709"/>
        <w:contextualSpacing/>
        <w:jc w:val="both"/>
        <w:rPr>
          <w:highlight w:val="yellow"/>
        </w:rPr>
      </w:pPr>
      <w:r w:rsidRPr="000E08B8">
        <w:rPr>
          <w:b/>
          <w:bCs/>
          <w:highlight w:val="yellow"/>
        </w:rPr>
        <w:lastRenderedPageBreak/>
        <w:t>Сроки, продолжительность сессии и количество вынесенных на неё зачётов и экзаменов регламентируется учебными планами направлений и профилей подготовки, а также специальностей, реализуемых в филиале.</w:t>
      </w:r>
    </w:p>
    <w:p w:rsidR="002905CD" w:rsidRPr="000E08B8" w:rsidRDefault="002905CD" w:rsidP="002905CD">
      <w:pPr>
        <w:pStyle w:val="aff7"/>
        <w:ind w:left="0" w:firstLine="709"/>
        <w:jc w:val="both"/>
      </w:pPr>
      <w:r w:rsidRPr="000E08B8">
        <w:rPr>
          <w:highlight w:val="yellow"/>
        </w:rPr>
        <w:t>В промежуточной аттестации приняли участие 780 студентов филиала, в число которых вошли 373 студента психолого-педагогического факультета и 407 гуманитарного факультета (рисунок 31).</w:t>
      </w:r>
    </w:p>
    <w:p w:rsidR="002905CD" w:rsidRPr="000E08B8" w:rsidRDefault="002905CD" w:rsidP="002905CD">
      <w:pPr>
        <w:jc w:val="center"/>
        <w:rPr>
          <w:rFonts w:ascii="Times New Roman" w:hAnsi="Times New Roman"/>
          <w:b/>
          <w:noProof/>
        </w:rPr>
      </w:pPr>
      <w:r w:rsidRPr="000E08B8">
        <w:rPr>
          <w:noProof/>
        </w:rPr>
        <w:drawing>
          <wp:inline distT="0" distB="0" distL="0" distR="0">
            <wp:extent cx="5924550" cy="2343150"/>
            <wp:effectExtent l="0" t="0" r="0" b="0"/>
            <wp:docPr id="13" name="Диаграмма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2905CD" w:rsidRPr="000E08B8" w:rsidRDefault="002905CD" w:rsidP="002905CD">
      <w:pPr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  <w:noProof/>
        </w:rPr>
        <w:t>Рисунок</w:t>
      </w:r>
      <w:r w:rsidRPr="000E08B8">
        <w:rPr>
          <w:rFonts w:ascii="Times New Roman" w:hAnsi="Times New Roman"/>
          <w:b/>
        </w:rPr>
        <w:t xml:space="preserve"> 31. Контингент студентов филиала, задействованных в летней </w:t>
      </w:r>
      <w:proofErr w:type="spellStart"/>
      <w:r w:rsidRPr="000E08B8">
        <w:rPr>
          <w:rFonts w:ascii="Times New Roman" w:hAnsi="Times New Roman"/>
          <w:b/>
        </w:rPr>
        <w:t>зачётно-экзаменационной</w:t>
      </w:r>
      <w:proofErr w:type="spellEnd"/>
      <w:r w:rsidRPr="000E08B8">
        <w:rPr>
          <w:rFonts w:ascii="Times New Roman" w:hAnsi="Times New Roman"/>
          <w:b/>
        </w:rPr>
        <w:t xml:space="preserve"> сессии 2023-2024 </w:t>
      </w:r>
      <w:proofErr w:type="spellStart"/>
      <w:r w:rsidRPr="000E08B8">
        <w:rPr>
          <w:rFonts w:ascii="Times New Roman" w:hAnsi="Times New Roman"/>
          <w:b/>
        </w:rPr>
        <w:t>уч</w:t>
      </w:r>
      <w:proofErr w:type="spellEnd"/>
      <w:r w:rsidRPr="000E08B8">
        <w:rPr>
          <w:rFonts w:ascii="Times New Roman" w:hAnsi="Times New Roman"/>
          <w:b/>
        </w:rPr>
        <w:t>. года.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На начало </w:t>
      </w:r>
      <w:r w:rsidRPr="000E08B8">
        <w:rPr>
          <w:rFonts w:ascii="Times New Roman" w:hAnsi="Times New Roman"/>
          <w:lang w:val="en-US"/>
        </w:rPr>
        <w:t>II</w:t>
      </w:r>
      <w:r w:rsidRPr="000E08B8">
        <w:rPr>
          <w:rFonts w:ascii="Times New Roman" w:hAnsi="Times New Roman"/>
        </w:rPr>
        <w:t xml:space="preserve"> семестра 2022-2023 учебного года на психолого-педагогическом факультете обучалось 376 студентов (таблица 20), из них на бюджетной основе 373 человек и 3 человека на условиях полного возмещения затрат на обучение (таблица 21): </w:t>
      </w:r>
    </w:p>
    <w:p w:rsidR="002905CD" w:rsidRPr="000E08B8" w:rsidRDefault="002905CD" w:rsidP="002905CD">
      <w:pPr>
        <w:jc w:val="both"/>
        <w:rPr>
          <w:rFonts w:ascii="Times New Roman" w:hAnsi="Times New Roman"/>
        </w:rPr>
      </w:pPr>
    </w:p>
    <w:p w:rsidR="002905CD" w:rsidRPr="000E08B8" w:rsidRDefault="002905CD" w:rsidP="002905CD">
      <w:pPr>
        <w:ind w:firstLine="709"/>
        <w:jc w:val="right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Таблица 20</w:t>
      </w:r>
    </w:p>
    <w:p w:rsidR="002905CD" w:rsidRPr="000E08B8" w:rsidRDefault="002905CD" w:rsidP="002905CD">
      <w:pPr>
        <w:ind w:firstLine="709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Количество студентов ОФО по профилям подготовки </w:t>
      </w:r>
    </w:p>
    <w:p w:rsidR="002905CD" w:rsidRPr="000E08B8" w:rsidRDefault="002905CD" w:rsidP="002905CD">
      <w:pPr>
        <w:ind w:firstLine="709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0"/>
        <w:gridCol w:w="2218"/>
        <w:gridCol w:w="1803"/>
        <w:gridCol w:w="1803"/>
        <w:gridCol w:w="2443"/>
      </w:tblGrid>
      <w:tr w:rsidR="002905CD" w:rsidRPr="000E08B8" w:rsidTr="002905CD">
        <w:trPr>
          <w:trHeight w:val="8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«Дошкольное образование» и «Начальное образование»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«История» и «Обществознание»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«Логопедия»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</w:p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«Русский язык» и «Литература»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«Физическая культура» и «Безопасность жизнедеятельности»</w:t>
            </w:r>
          </w:p>
        </w:tc>
      </w:tr>
      <w:tr w:rsidR="002905CD" w:rsidRPr="000E08B8" w:rsidTr="002905CD">
        <w:trPr>
          <w:trHeight w:val="3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5 академических групп</w:t>
            </w:r>
          </w:p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(112+</w:t>
            </w:r>
            <w:proofErr w:type="gramStart"/>
            <w:r w:rsidRPr="000E08B8">
              <w:rPr>
                <w:rFonts w:ascii="Times New Roman" w:hAnsi="Times New Roman"/>
              </w:rPr>
              <w:t>2</w:t>
            </w:r>
            <w:proofErr w:type="gramEnd"/>
            <w:r w:rsidRPr="000E08B8">
              <w:rPr>
                <w:rFonts w:ascii="Times New Roman" w:hAnsi="Times New Roman"/>
              </w:rPr>
              <w:t xml:space="preserve"> а/о человек)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5 академических групп</w:t>
            </w:r>
          </w:p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(116+</w:t>
            </w:r>
            <w:proofErr w:type="gramStart"/>
            <w:r w:rsidRPr="000E08B8">
              <w:rPr>
                <w:rFonts w:ascii="Times New Roman" w:hAnsi="Times New Roman"/>
              </w:rPr>
              <w:t>2</w:t>
            </w:r>
            <w:proofErr w:type="gramEnd"/>
            <w:r w:rsidRPr="000E08B8">
              <w:rPr>
                <w:rFonts w:ascii="Times New Roman" w:hAnsi="Times New Roman"/>
              </w:rPr>
              <w:t xml:space="preserve"> а/о человек)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 академические группы (49 человек)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 академические группы (25 человек)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3 академические группы (74 человека + </w:t>
            </w:r>
            <w:proofErr w:type="gramStart"/>
            <w:r w:rsidRPr="000E08B8">
              <w:rPr>
                <w:rFonts w:ascii="Times New Roman" w:hAnsi="Times New Roman"/>
              </w:rPr>
              <w:t>2</w:t>
            </w:r>
            <w:proofErr w:type="gramEnd"/>
            <w:r w:rsidRPr="000E08B8">
              <w:rPr>
                <w:rFonts w:ascii="Times New Roman" w:hAnsi="Times New Roman"/>
              </w:rPr>
              <w:t xml:space="preserve"> а/о)</w:t>
            </w:r>
          </w:p>
        </w:tc>
      </w:tr>
    </w:tbl>
    <w:p w:rsidR="002905CD" w:rsidRPr="000E08B8" w:rsidRDefault="002905CD" w:rsidP="002905CD">
      <w:pPr>
        <w:ind w:firstLine="709"/>
        <w:jc w:val="center"/>
        <w:rPr>
          <w:rFonts w:ascii="Times New Roman" w:hAnsi="Times New Roman"/>
          <w:b/>
        </w:rPr>
      </w:pP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На условиях полного возмещения затрат на обучения: </w:t>
      </w:r>
    </w:p>
    <w:p w:rsidR="002905CD" w:rsidRPr="000E08B8" w:rsidRDefault="002905CD" w:rsidP="002905CD">
      <w:pPr>
        <w:ind w:firstLine="709"/>
        <w:jc w:val="center"/>
        <w:rPr>
          <w:rFonts w:ascii="Times New Roman" w:hAnsi="Times New Roman"/>
          <w:highlight w:val="yellow"/>
        </w:rPr>
      </w:pPr>
    </w:p>
    <w:p w:rsidR="002905CD" w:rsidRPr="000E08B8" w:rsidRDefault="002905CD" w:rsidP="002905CD">
      <w:pPr>
        <w:ind w:firstLine="709"/>
        <w:jc w:val="right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Таблица 21</w:t>
      </w:r>
    </w:p>
    <w:p w:rsidR="002905CD" w:rsidRPr="000E08B8" w:rsidRDefault="002905CD" w:rsidP="002905CD">
      <w:pPr>
        <w:ind w:firstLine="709"/>
        <w:jc w:val="right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 </w:t>
      </w:r>
    </w:p>
    <w:p w:rsidR="002905CD" w:rsidRPr="000E08B8" w:rsidRDefault="002905CD" w:rsidP="002905CD">
      <w:pPr>
        <w:ind w:firstLine="709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На условиях полного возмещения затрат на обучения</w:t>
      </w:r>
    </w:p>
    <w:p w:rsidR="002905CD" w:rsidRPr="000E08B8" w:rsidRDefault="002905CD" w:rsidP="002905CD">
      <w:pPr>
        <w:ind w:firstLine="709"/>
        <w:jc w:val="center"/>
        <w:rPr>
          <w:rFonts w:ascii="Times New Roman" w:hAnsi="Times New Roman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3544"/>
        <w:gridCol w:w="2943"/>
      </w:tblGrid>
      <w:tr w:rsidR="002905CD" w:rsidRPr="000E08B8" w:rsidTr="002905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«Дошкольное образование» и «Начальное образование»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«История» и «Обществознание»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«Физическая культура» и «Безопасность жизнедеятельности»</w:t>
            </w:r>
          </w:p>
        </w:tc>
      </w:tr>
      <w:tr w:rsidR="002905CD" w:rsidRPr="000E08B8" w:rsidTr="002905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 академическая группа (1 человек)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 академическая  группа</w:t>
            </w:r>
          </w:p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(1 человек)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 академическая группа (1 человек)</w:t>
            </w:r>
          </w:p>
        </w:tc>
      </w:tr>
    </w:tbl>
    <w:p w:rsidR="002905CD" w:rsidRPr="000E08B8" w:rsidRDefault="002905CD" w:rsidP="002905CD">
      <w:pPr>
        <w:ind w:firstLine="709"/>
        <w:jc w:val="center"/>
        <w:rPr>
          <w:rFonts w:ascii="Times New Roman" w:hAnsi="Times New Roman"/>
          <w:b/>
        </w:rPr>
      </w:pP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lastRenderedPageBreak/>
        <w:t xml:space="preserve">На начало семестра по направлению подготовки 44.03.05 Педагогическое образование (с двумя профилями подготовки) профили «Дошкольное образование» и «Начальное образование» обучалось </w:t>
      </w:r>
      <w:r w:rsidRPr="000E08B8">
        <w:rPr>
          <w:rFonts w:ascii="Times New Roman" w:hAnsi="Times New Roman"/>
          <w:b/>
        </w:rPr>
        <w:t xml:space="preserve">112+ </w:t>
      </w:r>
      <w:proofErr w:type="gramStart"/>
      <w:r w:rsidRPr="000E08B8">
        <w:rPr>
          <w:rFonts w:ascii="Times New Roman" w:hAnsi="Times New Roman"/>
          <w:b/>
        </w:rPr>
        <w:t>2</w:t>
      </w:r>
      <w:proofErr w:type="gramEnd"/>
      <w:r w:rsidRPr="000E08B8">
        <w:rPr>
          <w:rFonts w:ascii="Times New Roman" w:hAnsi="Times New Roman"/>
          <w:b/>
        </w:rPr>
        <w:t xml:space="preserve"> а/о</w:t>
      </w:r>
      <w:r w:rsidRPr="000E08B8">
        <w:rPr>
          <w:rFonts w:ascii="Times New Roman" w:hAnsi="Times New Roman"/>
        </w:rPr>
        <w:t xml:space="preserve"> студентов, к сессии приступило </w:t>
      </w:r>
      <w:r w:rsidRPr="000E08B8">
        <w:rPr>
          <w:rFonts w:ascii="Times New Roman" w:hAnsi="Times New Roman"/>
          <w:b/>
        </w:rPr>
        <w:t xml:space="preserve">110 </w:t>
      </w:r>
      <w:r w:rsidRPr="000E08B8">
        <w:rPr>
          <w:rFonts w:ascii="Times New Roman" w:hAnsi="Times New Roman"/>
        </w:rPr>
        <w:t xml:space="preserve">студентов. </w:t>
      </w:r>
      <w:proofErr w:type="gramStart"/>
      <w:r w:rsidRPr="000E08B8">
        <w:rPr>
          <w:rFonts w:ascii="Times New Roman" w:hAnsi="Times New Roman"/>
        </w:rPr>
        <w:t xml:space="preserve">В течение семестра из групп «Дошкольного образования» и «Начального образования» было отчислено – </w:t>
      </w:r>
      <w:r w:rsidRPr="000E08B8">
        <w:rPr>
          <w:rFonts w:ascii="Times New Roman" w:hAnsi="Times New Roman"/>
          <w:b/>
        </w:rPr>
        <w:t xml:space="preserve">2 </w:t>
      </w:r>
      <w:r w:rsidRPr="000E08B8">
        <w:rPr>
          <w:rFonts w:ascii="Times New Roman" w:hAnsi="Times New Roman"/>
        </w:rPr>
        <w:t>студента, переведены на заочную форму обучения – 0 студентов, убыло на другие направления – 0 студентов, прибыло из других вузов – 1 студентов, переведены с заочной формы обучения – 0 студентов, прибыло с других направлений, ВУЗов – 1 студент, вышли из академического отпуска – 2 студента, ушли в академический отпуск – 2 студента (таблица</w:t>
      </w:r>
      <w:proofErr w:type="gramEnd"/>
      <w:r w:rsidRPr="000E08B8">
        <w:rPr>
          <w:rFonts w:ascii="Times New Roman" w:hAnsi="Times New Roman"/>
        </w:rPr>
        <w:t xml:space="preserve"> 22). </w:t>
      </w:r>
    </w:p>
    <w:p w:rsidR="002905CD" w:rsidRPr="000E08B8" w:rsidRDefault="002905CD" w:rsidP="002905CD">
      <w:pPr>
        <w:ind w:firstLine="709"/>
        <w:jc w:val="right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Таблица 22 </w:t>
      </w:r>
    </w:p>
    <w:p w:rsidR="002905CD" w:rsidRPr="000E08B8" w:rsidRDefault="002905CD" w:rsidP="002905CD">
      <w:pPr>
        <w:ind w:firstLine="709"/>
        <w:jc w:val="center"/>
        <w:rPr>
          <w:rFonts w:ascii="Times New Roman" w:hAnsi="Times New Roman"/>
          <w:b/>
          <w:highlight w:val="yellow"/>
        </w:rPr>
      </w:pPr>
      <w:r w:rsidRPr="000E08B8">
        <w:rPr>
          <w:rFonts w:ascii="Times New Roman" w:hAnsi="Times New Roman"/>
          <w:b/>
        </w:rPr>
        <w:t>Движение студентов ОФО по направлению подготовки 44.03.05 Педагогическое образование (с двумя профилями подготовки) профили «Дошкольное образование» и «Начальное образование» во втором полугодии</w:t>
      </w:r>
    </w:p>
    <w:p w:rsidR="002905CD" w:rsidRPr="000E08B8" w:rsidRDefault="002905CD" w:rsidP="002905CD">
      <w:pPr>
        <w:ind w:firstLine="709"/>
        <w:jc w:val="center"/>
        <w:rPr>
          <w:rFonts w:ascii="Times New Roman" w:hAnsi="Times New Roman"/>
          <w:b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842"/>
        <w:gridCol w:w="1560"/>
        <w:gridCol w:w="1701"/>
        <w:gridCol w:w="1525"/>
      </w:tblGrid>
      <w:tr w:rsidR="002905CD" w:rsidRPr="000E08B8" w:rsidTr="002905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ind w:left="-120" w:right="-42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Переведены на заочную форму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ind w:right="-42" w:firstLine="12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Переведены с заочной формы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ind w:right="-42" w:firstLine="12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Прибыло (убыло) с/на др. специальностей (направлений/ вузов)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ind w:right="-42" w:firstLine="12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Отчислено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ind w:right="-42" w:firstLine="12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Выход из академического отпуска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ind w:right="-108" w:firstLine="12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Ушли в академический отпуск</w:t>
            </w:r>
          </w:p>
        </w:tc>
      </w:tr>
      <w:tr w:rsidR="002905CD" w:rsidRPr="000E08B8" w:rsidTr="002905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CD" w:rsidRPr="000E08B8" w:rsidRDefault="002905CD">
            <w:pPr>
              <w:ind w:right="-42"/>
              <w:jc w:val="center"/>
              <w:rPr>
                <w:rFonts w:ascii="Times New Roman" w:hAnsi="Times New Roman"/>
              </w:rPr>
            </w:pPr>
          </w:p>
          <w:p w:rsidR="002905CD" w:rsidRPr="000E08B8" w:rsidRDefault="002905CD">
            <w:pPr>
              <w:ind w:right="-42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Янакова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М.С.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ind w:right="-42" w:firstLine="12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Бабаян В.Н.</w:t>
            </w:r>
          </w:p>
          <w:p w:rsidR="002905CD" w:rsidRPr="000E08B8" w:rsidRDefault="002905CD">
            <w:pPr>
              <w:ind w:right="-42" w:firstLine="12"/>
              <w:jc w:val="center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Шортаева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Е.М.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Бабаян В.Н.</w:t>
            </w:r>
          </w:p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Максутова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Ф.И.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Максутова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Ф.И.</w:t>
            </w:r>
          </w:p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Чаканова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 Е.А.</w:t>
            </w:r>
          </w:p>
        </w:tc>
      </w:tr>
      <w:tr w:rsidR="002905CD" w:rsidRPr="000E08B8" w:rsidTr="002905CD">
        <w:trPr>
          <w:trHeight w:val="3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ind w:right="-42" w:firstLine="12"/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ind w:right="-42" w:firstLine="12"/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</w:t>
            </w:r>
          </w:p>
        </w:tc>
      </w:tr>
    </w:tbl>
    <w:p w:rsidR="002905CD" w:rsidRPr="000E08B8" w:rsidRDefault="002905CD" w:rsidP="002905CD">
      <w:pPr>
        <w:ind w:firstLine="709"/>
        <w:jc w:val="both"/>
        <w:rPr>
          <w:rFonts w:ascii="Times New Roman" w:hAnsi="Times New Roman"/>
          <w:highlight w:val="yellow"/>
        </w:rPr>
      </w:pP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Таким образом, в отчетном </w:t>
      </w:r>
      <w:r w:rsidRPr="000E08B8">
        <w:rPr>
          <w:rFonts w:ascii="Times New Roman" w:hAnsi="Times New Roman"/>
          <w:lang w:val="en-US"/>
        </w:rPr>
        <w:t>II</w:t>
      </w:r>
      <w:r w:rsidRPr="000E08B8">
        <w:rPr>
          <w:rFonts w:ascii="Times New Roman" w:hAnsi="Times New Roman"/>
        </w:rPr>
        <w:t xml:space="preserve"> полугодии по направлению подготовки 44.03.05  Педагогическое образование (с двумя профилями подготовки) профили «Дошкольное образование» и «Начальное образование» </w:t>
      </w:r>
      <w:proofErr w:type="gramStart"/>
      <w:r w:rsidRPr="000E08B8">
        <w:rPr>
          <w:rFonts w:ascii="Times New Roman" w:hAnsi="Times New Roman"/>
        </w:rPr>
        <w:t>покинули</w:t>
      </w:r>
      <w:proofErr w:type="gramEnd"/>
      <w:r w:rsidRPr="000E08B8">
        <w:rPr>
          <w:rFonts w:ascii="Times New Roman" w:hAnsi="Times New Roman"/>
        </w:rPr>
        <w:t xml:space="preserve">/ушли в академический отпуск </w:t>
      </w:r>
      <w:r w:rsidRPr="000E08B8">
        <w:rPr>
          <w:rFonts w:ascii="Times New Roman" w:hAnsi="Times New Roman"/>
          <w:b/>
        </w:rPr>
        <w:t>4</w:t>
      </w:r>
      <w:r w:rsidRPr="000E08B8">
        <w:rPr>
          <w:rFonts w:ascii="Times New Roman" w:hAnsi="Times New Roman"/>
        </w:rPr>
        <w:t xml:space="preserve"> студентов. 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proofErr w:type="gramStart"/>
      <w:r w:rsidRPr="000E08B8">
        <w:rPr>
          <w:rFonts w:ascii="Times New Roman" w:hAnsi="Times New Roman"/>
        </w:rPr>
        <w:t xml:space="preserve">По направлению подготовки 44.03.05 Педагогическое образование (с двумя профилями подготовки) профили «История» и «Обществознание» на начало семестра обучалось </w:t>
      </w:r>
      <w:r w:rsidRPr="000E08B8">
        <w:rPr>
          <w:rFonts w:ascii="Times New Roman" w:hAnsi="Times New Roman"/>
          <w:b/>
        </w:rPr>
        <w:t xml:space="preserve">116 </w:t>
      </w:r>
      <w:r w:rsidRPr="000E08B8">
        <w:rPr>
          <w:rFonts w:ascii="Times New Roman" w:hAnsi="Times New Roman"/>
        </w:rPr>
        <w:t xml:space="preserve">студентов, к сессии приступили </w:t>
      </w:r>
      <w:r w:rsidRPr="000E08B8">
        <w:rPr>
          <w:rFonts w:ascii="Times New Roman" w:hAnsi="Times New Roman"/>
          <w:b/>
        </w:rPr>
        <w:t>114</w:t>
      </w:r>
      <w:r w:rsidRPr="000E08B8">
        <w:rPr>
          <w:rFonts w:ascii="Times New Roman" w:hAnsi="Times New Roman"/>
        </w:rPr>
        <w:t xml:space="preserve"> студентов: переведены на заочную форму обучения – 0 студентов, прибыло (убыло) с/на др. спец.–1 студентов, отчислено по той или иной причине – </w:t>
      </w:r>
      <w:r w:rsidRPr="000E08B8">
        <w:rPr>
          <w:rFonts w:ascii="Times New Roman" w:hAnsi="Times New Roman"/>
          <w:b/>
        </w:rPr>
        <w:t>0</w:t>
      </w:r>
      <w:r w:rsidRPr="000E08B8">
        <w:rPr>
          <w:rFonts w:ascii="Times New Roman" w:hAnsi="Times New Roman"/>
        </w:rPr>
        <w:t xml:space="preserve"> студентов, вышли с академического отпуска – 2 студентов, ушли в академический отпуск– 2 студентов</w:t>
      </w:r>
      <w:proofErr w:type="gramEnd"/>
      <w:r w:rsidRPr="000E08B8">
        <w:rPr>
          <w:rFonts w:ascii="Times New Roman" w:hAnsi="Times New Roman"/>
        </w:rPr>
        <w:t xml:space="preserve">, находятся в академическом отпуске – </w:t>
      </w:r>
      <w:r w:rsidRPr="000E08B8">
        <w:rPr>
          <w:rFonts w:ascii="Times New Roman" w:hAnsi="Times New Roman"/>
          <w:b/>
        </w:rPr>
        <w:t>2</w:t>
      </w:r>
      <w:r w:rsidRPr="000E08B8">
        <w:rPr>
          <w:rFonts w:ascii="Times New Roman" w:hAnsi="Times New Roman"/>
        </w:rPr>
        <w:t xml:space="preserve"> студент, </w:t>
      </w:r>
      <w:proofErr w:type="gramStart"/>
      <w:r w:rsidRPr="000E08B8">
        <w:rPr>
          <w:rFonts w:ascii="Times New Roman" w:hAnsi="Times New Roman"/>
        </w:rPr>
        <w:t>переведены</w:t>
      </w:r>
      <w:proofErr w:type="gramEnd"/>
      <w:r w:rsidRPr="000E08B8">
        <w:rPr>
          <w:rFonts w:ascii="Times New Roman" w:hAnsi="Times New Roman"/>
        </w:rPr>
        <w:t xml:space="preserve"> из др. вуза – 2 человек (таблица 23). </w:t>
      </w:r>
    </w:p>
    <w:p w:rsidR="002905CD" w:rsidRPr="000E08B8" w:rsidRDefault="002905CD" w:rsidP="002905CD">
      <w:pPr>
        <w:ind w:firstLine="709"/>
        <w:jc w:val="right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Таблица 23</w:t>
      </w:r>
    </w:p>
    <w:p w:rsidR="002905CD" w:rsidRPr="000E08B8" w:rsidRDefault="002905CD" w:rsidP="002905CD">
      <w:pPr>
        <w:ind w:firstLine="709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Движение студентов ОФО по направлению подготовки 44.03.05 Педагогическое образование (с двумя профилями подготовки) профили «История» и «Обществознание» во втором полугодии</w:t>
      </w:r>
    </w:p>
    <w:tbl>
      <w:tblPr>
        <w:tblW w:w="8790" w:type="dxa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377"/>
        <w:gridCol w:w="992"/>
        <w:gridCol w:w="1600"/>
        <w:gridCol w:w="1701"/>
        <w:gridCol w:w="1701"/>
      </w:tblGrid>
      <w:tr w:rsidR="002905CD" w:rsidRPr="000E08B8" w:rsidTr="002905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Переведены на заочную форму обучения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Прибыло (убыло) </w:t>
            </w:r>
            <w:proofErr w:type="gramStart"/>
            <w:r w:rsidRPr="000E08B8">
              <w:rPr>
                <w:rFonts w:ascii="Times New Roman" w:hAnsi="Times New Roman"/>
              </w:rPr>
              <w:t>с</w:t>
            </w:r>
            <w:proofErr w:type="gramEnd"/>
            <w:r w:rsidRPr="000E08B8">
              <w:rPr>
                <w:rFonts w:ascii="Times New Roman" w:hAnsi="Times New Roman"/>
              </w:rPr>
              <w:t>/на др. спец.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Отчислены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Выход из академического отпуска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Находятся в академическом отпуске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Восстановление и перевод из др. ВУЗа в состав студентов</w:t>
            </w:r>
          </w:p>
        </w:tc>
      </w:tr>
      <w:tr w:rsidR="002905CD" w:rsidRPr="000E08B8" w:rsidTr="002905CD">
        <w:trPr>
          <w:trHeight w:val="1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Остриков</w:t>
            </w:r>
            <w:proofErr w:type="spellEnd"/>
            <w:r w:rsidRPr="000E08B8">
              <w:rPr>
                <w:rFonts w:ascii="Times New Roman" w:hAnsi="Times New Roman"/>
              </w:rPr>
              <w:t xml:space="preserve"> Д.Ю.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Мягкова Д.С.</w:t>
            </w:r>
          </w:p>
          <w:p w:rsidR="002905CD" w:rsidRPr="000E08B8" w:rsidRDefault="002905CD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E08B8">
              <w:rPr>
                <w:rFonts w:ascii="Times New Roman" w:hAnsi="Times New Roman"/>
                <w:bCs/>
              </w:rPr>
              <w:t>Остриков</w:t>
            </w:r>
            <w:proofErr w:type="spellEnd"/>
            <w:r w:rsidRPr="000E08B8">
              <w:rPr>
                <w:rFonts w:ascii="Times New Roman" w:hAnsi="Times New Roman"/>
                <w:bCs/>
              </w:rPr>
              <w:t xml:space="preserve"> Д.Ю.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Мягкова Д.С.</w:t>
            </w:r>
          </w:p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Саломаха</w:t>
            </w:r>
            <w:proofErr w:type="spellEnd"/>
            <w:r w:rsidRPr="000E08B8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Карпова В.И.</w:t>
            </w:r>
          </w:p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Клюева Е.Д.</w:t>
            </w:r>
          </w:p>
        </w:tc>
      </w:tr>
    </w:tbl>
    <w:p w:rsidR="002905CD" w:rsidRPr="000E08B8" w:rsidRDefault="002905CD" w:rsidP="002905CD">
      <w:pPr>
        <w:jc w:val="both"/>
        <w:rPr>
          <w:rFonts w:ascii="Times New Roman" w:hAnsi="Times New Roman"/>
        </w:rPr>
      </w:pP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Таким образом, в отчетном </w:t>
      </w:r>
      <w:r w:rsidRPr="000E08B8">
        <w:rPr>
          <w:rFonts w:ascii="Times New Roman" w:hAnsi="Times New Roman"/>
          <w:lang w:val="en-US"/>
        </w:rPr>
        <w:t>II</w:t>
      </w:r>
      <w:r w:rsidRPr="000E08B8">
        <w:rPr>
          <w:rFonts w:ascii="Times New Roman" w:hAnsi="Times New Roman"/>
        </w:rPr>
        <w:t xml:space="preserve"> полугодии по направлению подготовки 44.03.05 Педагогическое образование (с двумя профилями подготовки) профили «История» и «Обществознание» </w:t>
      </w:r>
      <w:proofErr w:type="gramStart"/>
      <w:r w:rsidRPr="000E08B8">
        <w:rPr>
          <w:rFonts w:ascii="Times New Roman" w:hAnsi="Times New Roman"/>
        </w:rPr>
        <w:t>покинули</w:t>
      </w:r>
      <w:proofErr w:type="gramEnd"/>
      <w:r w:rsidRPr="000E08B8">
        <w:rPr>
          <w:rFonts w:ascii="Times New Roman" w:hAnsi="Times New Roman"/>
        </w:rPr>
        <w:t xml:space="preserve">/ушли в академический отпуск – </w:t>
      </w:r>
      <w:r w:rsidRPr="000E08B8">
        <w:rPr>
          <w:rFonts w:ascii="Times New Roman" w:hAnsi="Times New Roman"/>
          <w:b/>
        </w:rPr>
        <w:t xml:space="preserve">2 </w:t>
      </w:r>
      <w:r w:rsidRPr="000E08B8">
        <w:rPr>
          <w:rFonts w:ascii="Times New Roman" w:hAnsi="Times New Roman"/>
        </w:rPr>
        <w:t>студента.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proofErr w:type="gramStart"/>
      <w:r w:rsidRPr="000E08B8">
        <w:rPr>
          <w:rFonts w:ascii="Times New Roman" w:hAnsi="Times New Roman"/>
        </w:rPr>
        <w:t xml:space="preserve">По направлению подготовки 44.03.05 Педагогическое образование (с двумя профилями  подготовки) профили «Русский язык» и «Литература» на начало семестра обучалось </w:t>
      </w:r>
      <w:r w:rsidRPr="000E08B8">
        <w:rPr>
          <w:rFonts w:ascii="Times New Roman" w:hAnsi="Times New Roman"/>
          <w:b/>
        </w:rPr>
        <w:t xml:space="preserve">25 </w:t>
      </w:r>
      <w:r w:rsidRPr="000E08B8">
        <w:rPr>
          <w:rFonts w:ascii="Times New Roman" w:hAnsi="Times New Roman"/>
        </w:rPr>
        <w:lastRenderedPageBreak/>
        <w:t xml:space="preserve">студентов, к сессии приступили  </w:t>
      </w:r>
      <w:r w:rsidRPr="000E08B8">
        <w:rPr>
          <w:rFonts w:ascii="Times New Roman" w:hAnsi="Times New Roman"/>
          <w:b/>
        </w:rPr>
        <w:t xml:space="preserve">25 </w:t>
      </w:r>
      <w:r w:rsidRPr="000E08B8">
        <w:rPr>
          <w:rFonts w:ascii="Times New Roman" w:hAnsi="Times New Roman"/>
        </w:rPr>
        <w:t xml:space="preserve">студент: переведены на заочную форму обучения – 0 студента, прибыло (убыло) с/на др. спец.–1 студентов, отчислено по той или иной причине – </w:t>
      </w:r>
      <w:r w:rsidRPr="000E08B8">
        <w:rPr>
          <w:rFonts w:ascii="Times New Roman" w:hAnsi="Times New Roman"/>
          <w:b/>
        </w:rPr>
        <w:t>1</w:t>
      </w:r>
      <w:r w:rsidRPr="000E08B8">
        <w:rPr>
          <w:rFonts w:ascii="Times New Roman" w:hAnsi="Times New Roman"/>
        </w:rPr>
        <w:t xml:space="preserve"> студента, вышли с академического отпуска – 0 студентов, ушли в академический отпуск– </w:t>
      </w:r>
      <w:r w:rsidRPr="000E08B8">
        <w:rPr>
          <w:rFonts w:ascii="Times New Roman" w:hAnsi="Times New Roman"/>
          <w:b/>
        </w:rPr>
        <w:t>0</w:t>
      </w:r>
      <w:proofErr w:type="gramEnd"/>
      <w:r w:rsidRPr="000E08B8">
        <w:rPr>
          <w:rFonts w:ascii="Times New Roman" w:hAnsi="Times New Roman"/>
        </w:rPr>
        <w:t xml:space="preserve"> студентов, находятся в академическом отпуске – </w:t>
      </w:r>
      <w:r w:rsidRPr="000E08B8">
        <w:rPr>
          <w:rFonts w:ascii="Times New Roman" w:hAnsi="Times New Roman"/>
          <w:b/>
        </w:rPr>
        <w:t>0</w:t>
      </w:r>
      <w:r w:rsidRPr="000E08B8">
        <w:rPr>
          <w:rFonts w:ascii="Times New Roman" w:hAnsi="Times New Roman"/>
        </w:rPr>
        <w:t xml:space="preserve"> студент, </w:t>
      </w:r>
      <w:proofErr w:type="gramStart"/>
      <w:r w:rsidRPr="000E08B8">
        <w:rPr>
          <w:rFonts w:ascii="Times New Roman" w:hAnsi="Times New Roman"/>
        </w:rPr>
        <w:t>переведены</w:t>
      </w:r>
      <w:proofErr w:type="gramEnd"/>
      <w:r w:rsidRPr="000E08B8">
        <w:rPr>
          <w:rFonts w:ascii="Times New Roman" w:hAnsi="Times New Roman"/>
        </w:rPr>
        <w:t xml:space="preserve"> из др. вуза – 0 человек  (таблица 24). </w:t>
      </w:r>
    </w:p>
    <w:p w:rsidR="002905CD" w:rsidRPr="000E08B8" w:rsidRDefault="002905CD" w:rsidP="002905CD">
      <w:pPr>
        <w:ind w:firstLine="709"/>
        <w:jc w:val="right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Таблица 24</w:t>
      </w:r>
    </w:p>
    <w:p w:rsidR="002905CD" w:rsidRPr="000E08B8" w:rsidRDefault="002905CD" w:rsidP="002905CD">
      <w:pPr>
        <w:ind w:firstLine="709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Движение студентов ОФО по направлению подготовки 44.03.05 Педагогическое образование (с двумя профилями  подготовки) профили «Русский язык» и «Литература» во втором полугодии</w:t>
      </w:r>
    </w:p>
    <w:p w:rsidR="002905CD" w:rsidRPr="000E08B8" w:rsidRDefault="002905CD" w:rsidP="002905CD">
      <w:pPr>
        <w:ind w:firstLine="709"/>
        <w:rPr>
          <w:rFonts w:ascii="Times New Roman" w:hAnsi="Times New Roman"/>
          <w:b/>
        </w:rPr>
      </w:pPr>
    </w:p>
    <w:tbl>
      <w:tblPr>
        <w:tblW w:w="9645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277"/>
        <w:gridCol w:w="1844"/>
        <w:gridCol w:w="1277"/>
        <w:gridCol w:w="1985"/>
        <w:gridCol w:w="1561"/>
      </w:tblGrid>
      <w:tr w:rsidR="002905CD" w:rsidRPr="000E08B8" w:rsidTr="002905C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Переведены на заочную форму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Прибыло (убыло) </w:t>
            </w:r>
            <w:proofErr w:type="gramStart"/>
            <w:r w:rsidRPr="000E08B8">
              <w:rPr>
                <w:rFonts w:ascii="Times New Roman" w:hAnsi="Times New Roman"/>
              </w:rPr>
              <w:t>с</w:t>
            </w:r>
            <w:proofErr w:type="gramEnd"/>
            <w:r w:rsidRPr="000E08B8">
              <w:rPr>
                <w:rFonts w:ascii="Times New Roman" w:hAnsi="Times New Roman"/>
              </w:rPr>
              <w:t>/на др. спец.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Отчислены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Выход из академического отпуска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Находятся в академическом отпуске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Восстановление и перевод из др. ВУЗа в состав студентов</w:t>
            </w:r>
          </w:p>
        </w:tc>
      </w:tr>
      <w:tr w:rsidR="002905CD" w:rsidRPr="000E08B8" w:rsidTr="002905CD">
        <w:trPr>
          <w:trHeight w:val="2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Остриков</w:t>
            </w:r>
            <w:proofErr w:type="spellEnd"/>
            <w:r w:rsidRPr="000E08B8">
              <w:rPr>
                <w:rFonts w:ascii="Times New Roman" w:hAnsi="Times New Roman"/>
              </w:rPr>
              <w:t xml:space="preserve"> Д.Ю.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Банных Е.И.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-</w:t>
            </w:r>
          </w:p>
        </w:tc>
      </w:tr>
    </w:tbl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</w:p>
    <w:p w:rsidR="002905CD" w:rsidRPr="000E08B8" w:rsidRDefault="002905CD" w:rsidP="002905CD">
      <w:pPr>
        <w:ind w:firstLine="708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Таким образом, к летней экзаменационной сессии приступили </w:t>
      </w:r>
      <w:r w:rsidRPr="000E08B8">
        <w:rPr>
          <w:rFonts w:ascii="Times New Roman" w:hAnsi="Times New Roman"/>
          <w:b/>
        </w:rPr>
        <w:t xml:space="preserve">373 </w:t>
      </w:r>
      <w:r w:rsidRPr="000E08B8">
        <w:rPr>
          <w:rFonts w:ascii="Times New Roman" w:hAnsi="Times New Roman"/>
        </w:rPr>
        <w:t xml:space="preserve">студента. </w:t>
      </w:r>
      <w:proofErr w:type="gramStart"/>
      <w:r w:rsidRPr="000E08B8">
        <w:rPr>
          <w:rFonts w:ascii="Times New Roman" w:hAnsi="Times New Roman"/>
        </w:rPr>
        <w:t xml:space="preserve">Если сравнить полученные статистические данные с таким же периодом 2022-2023 учебном году, то число студентов покинувших очную форму обучения уменьшилось на 1 человека (таблица 25). </w:t>
      </w:r>
      <w:proofErr w:type="gramEnd"/>
    </w:p>
    <w:p w:rsidR="002905CD" w:rsidRPr="000E08B8" w:rsidRDefault="002905CD" w:rsidP="002905CD">
      <w:pPr>
        <w:ind w:firstLine="709"/>
        <w:jc w:val="right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Таблица 25</w:t>
      </w:r>
    </w:p>
    <w:p w:rsidR="002905CD" w:rsidRPr="000E08B8" w:rsidRDefault="002905CD" w:rsidP="002905CD">
      <w:pPr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Сравнительная динамика статистических данных по отчислению студентов ОФО</w:t>
      </w:r>
    </w:p>
    <w:p w:rsidR="002905CD" w:rsidRPr="000E08B8" w:rsidRDefault="002905CD" w:rsidP="002905CD">
      <w:pPr>
        <w:jc w:val="center"/>
        <w:rPr>
          <w:rFonts w:ascii="Times New Roman" w:hAnsi="Times New Roman"/>
          <w:b/>
          <w:highlight w:val="yellow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57"/>
        <w:gridCol w:w="1481"/>
        <w:gridCol w:w="1481"/>
        <w:gridCol w:w="1481"/>
      </w:tblGrid>
      <w:tr w:rsidR="002905CD" w:rsidRPr="000E08B8" w:rsidTr="002905CD">
        <w:trPr>
          <w:cantSplit/>
          <w:trHeight w:val="55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Количество студентов, покинувших очную форму </w:t>
            </w:r>
            <w:proofErr w:type="gramStart"/>
            <w:r w:rsidRPr="000E08B8">
              <w:rPr>
                <w:rFonts w:ascii="Times New Roman" w:hAnsi="Times New Roman"/>
              </w:rPr>
              <w:t>обучения по направлениям</w:t>
            </w:r>
            <w:proofErr w:type="gram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2022-2023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</w:p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2023-2024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Динамика</w:t>
            </w:r>
          </w:p>
        </w:tc>
      </w:tr>
      <w:tr w:rsidR="002905CD" w:rsidRPr="000E08B8" w:rsidTr="002905CD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направление подготовки ДН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0</w:t>
            </w:r>
          </w:p>
        </w:tc>
      </w:tr>
      <w:tr w:rsidR="002905CD" w:rsidRPr="000E08B8" w:rsidTr="002905CD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направление подготовки РЛ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E08B8">
              <w:rPr>
                <w:rFonts w:ascii="Times New Roman" w:hAnsi="Times New Roman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E08B8">
              <w:rPr>
                <w:rFonts w:ascii="Times New Roman" w:hAnsi="Times New Roman"/>
              </w:rPr>
              <w:t>-</w:t>
            </w:r>
          </w:p>
        </w:tc>
      </w:tr>
      <w:tr w:rsidR="002905CD" w:rsidRPr="000E08B8" w:rsidTr="002905CD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направление подготовки ИО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-2</w:t>
            </w:r>
          </w:p>
        </w:tc>
      </w:tr>
      <w:tr w:rsidR="002905CD" w:rsidRPr="000E08B8" w:rsidTr="002905CD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направление подготовки ФБ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</w:t>
            </w:r>
          </w:p>
        </w:tc>
      </w:tr>
      <w:tr w:rsidR="002905CD" w:rsidRPr="000E08B8" w:rsidTr="002905CD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направление подготовки 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-</w:t>
            </w:r>
          </w:p>
        </w:tc>
      </w:tr>
      <w:tr w:rsidR="002905CD" w:rsidRPr="000E08B8" w:rsidTr="002905CD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Итого по ППФ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E08B8">
              <w:rPr>
                <w:rFonts w:ascii="Times New Roman" w:hAnsi="Times New Roman"/>
              </w:rPr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-1</w:t>
            </w:r>
          </w:p>
        </w:tc>
      </w:tr>
    </w:tbl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Во втором полугодии 2023-2024 учебного года с 09.02.2024 г. по 29.06.2024 г. по индивидуальному графику осуществляли обучение 129 студентов психолого-педагогического факультета (</w:t>
      </w:r>
      <w:proofErr w:type="gramStart"/>
      <w:r w:rsidRPr="000E08B8">
        <w:rPr>
          <w:rFonts w:ascii="Times New Roman" w:hAnsi="Times New Roman"/>
        </w:rPr>
        <w:t>ВО</w:t>
      </w:r>
      <w:proofErr w:type="gramEnd"/>
      <w:r w:rsidRPr="000E08B8">
        <w:rPr>
          <w:rFonts w:ascii="Times New Roman" w:hAnsi="Times New Roman"/>
        </w:rPr>
        <w:t xml:space="preserve">) очной формы обучения. 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На начало летнего семестра 2023-2024 учебного года на гуманитарном факультете обучалось 413 студентов (таблица 26), из них на бюджетной основе 198 человек (таблица 27), 215 на условиях полного возмещения затрат на обучение (таблица 28): </w:t>
      </w:r>
    </w:p>
    <w:p w:rsidR="002905CD" w:rsidRPr="000E08B8" w:rsidRDefault="002905CD" w:rsidP="002905CD">
      <w:pPr>
        <w:ind w:firstLine="709"/>
        <w:jc w:val="right"/>
        <w:rPr>
          <w:rFonts w:ascii="Times New Roman" w:hAnsi="Times New Roman"/>
          <w:b/>
          <w:bCs/>
        </w:rPr>
      </w:pPr>
      <w:r w:rsidRPr="000E08B8">
        <w:rPr>
          <w:rFonts w:ascii="Times New Roman" w:hAnsi="Times New Roman"/>
          <w:b/>
          <w:bCs/>
        </w:rPr>
        <w:t>Таблица 26</w:t>
      </w:r>
    </w:p>
    <w:p w:rsidR="002905CD" w:rsidRPr="000E08B8" w:rsidRDefault="002905CD" w:rsidP="002905CD">
      <w:pPr>
        <w:ind w:firstLine="709"/>
        <w:jc w:val="center"/>
        <w:rPr>
          <w:rFonts w:ascii="Times New Roman" w:hAnsi="Times New Roman"/>
          <w:b/>
          <w:bCs/>
        </w:rPr>
      </w:pPr>
      <w:r w:rsidRPr="000E08B8">
        <w:rPr>
          <w:rFonts w:ascii="Times New Roman" w:hAnsi="Times New Roman"/>
          <w:b/>
          <w:bCs/>
        </w:rPr>
        <w:t xml:space="preserve">Количество студентов на гуманитарном факультете </w:t>
      </w:r>
    </w:p>
    <w:p w:rsidR="002905CD" w:rsidRPr="000E08B8" w:rsidRDefault="002905CD" w:rsidP="002905CD">
      <w:pPr>
        <w:ind w:firstLine="709"/>
        <w:jc w:val="center"/>
        <w:rPr>
          <w:rFonts w:ascii="Times New Roman" w:hAnsi="Times New Roman"/>
          <w:b/>
          <w:bCs/>
        </w:rPr>
      </w:pPr>
      <w:r w:rsidRPr="000E08B8">
        <w:rPr>
          <w:rFonts w:ascii="Times New Roman" w:hAnsi="Times New Roman"/>
          <w:b/>
          <w:bCs/>
        </w:rPr>
        <w:t>на начало зимнего семестра 2023-2024 учебного года</w:t>
      </w:r>
    </w:p>
    <w:tbl>
      <w:tblPr>
        <w:tblStyle w:val="affffff2"/>
        <w:tblW w:w="9854" w:type="dxa"/>
        <w:tblInd w:w="0" w:type="dxa"/>
        <w:tblLook w:val="04A0"/>
      </w:tblPr>
      <w:tblGrid>
        <w:gridCol w:w="4927"/>
        <w:gridCol w:w="4927"/>
      </w:tblGrid>
      <w:tr w:rsidR="002905CD" w:rsidRPr="000E08B8" w:rsidTr="002905CD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44.02.01 Дошкольное образование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44.02.02 Преподавание в начальных классах</w:t>
            </w:r>
          </w:p>
        </w:tc>
      </w:tr>
      <w:tr w:rsidR="002905CD" w:rsidRPr="000E08B8" w:rsidTr="002905CD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6 академических групп</w:t>
            </w:r>
          </w:p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(144 человек)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11 академических групп</w:t>
            </w:r>
          </w:p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(269 человек)</w:t>
            </w:r>
          </w:p>
        </w:tc>
      </w:tr>
    </w:tbl>
    <w:p w:rsidR="002905CD" w:rsidRPr="000E08B8" w:rsidRDefault="002905CD" w:rsidP="002905CD">
      <w:pPr>
        <w:ind w:firstLine="709"/>
        <w:jc w:val="right"/>
        <w:rPr>
          <w:rFonts w:ascii="Times New Roman" w:hAnsi="Times New Roman"/>
        </w:rPr>
      </w:pPr>
    </w:p>
    <w:p w:rsidR="002905CD" w:rsidRPr="000E08B8" w:rsidRDefault="002905CD" w:rsidP="002905CD">
      <w:pPr>
        <w:ind w:firstLine="709"/>
        <w:jc w:val="right"/>
        <w:rPr>
          <w:rFonts w:ascii="Times New Roman" w:hAnsi="Times New Roman"/>
          <w:b/>
          <w:bCs/>
        </w:rPr>
      </w:pPr>
      <w:r w:rsidRPr="000E08B8">
        <w:rPr>
          <w:rFonts w:ascii="Times New Roman" w:hAnsi="Times New Roman"/>
          <w:b/>
          <w:bCs/>
        </w:rPr>
        <w:t xml:space="preserve">Таблица 27 </w:t>
      </w:r>
    </w:p>
    <w:p w:rsidR="002905CD" w:rsidRPr="000E08B8" w:rsidRDefault="002905CD" w:rsidP="002905CD">
      <w:pPr>
        <w:ind w:firstLine="709"/>
        <w:jc w:val="center"/>
        <w:rPr>
          <w:rFonts w:ascii="Times New Roman" w:hAnsi="Times New Roman"/>
          <w:b/>
          <w:bCs/>
        </w:rPr>
      </w:pPr>
      <w:r w:rsidRPr="000E08B8">
        <w:rPr>
          <w:rFonts w:ascii="Times New Roman" w:hAnsi="Times New Roman"/>
          <w:b/>
          <w:bCs/>
        </w:rPr>
        <w:t xml:space="preserve">Количество студентов на гуманитарном факультете </w:t>
      </w:r>
    </w:p>
    <w:p w:rsidR="002905CD" w:rsidRPr="000E08B8" w:rsidRDefault="002905CD" w:rsidP="002905CD">
      <w:pPr>
        <w:ind w:firstLine="709"/>
        <w:jc w:val="center"/>
        <w:rPr>
          <w:rFonts w:ascii="Times New Roman" w:hAnsi="Times New Roman"/>
          <w:b/>
          <w:bCs/>
        </w:rPr>
      </w:pPr>
      <w:r w:rsidRPr="000E08B8">
        <w:rPr>
          <w:rFonts w:ascii="Times New Roman" w:hAnsi="Times New Roman"/>
          <w:b/>
          <w:bCs/>
        </w:rPr>
        <w:t>на начало зимнего семестра 2023-2024 учебного года</w:t>
      </w:r>
    </w:p>
    <w:p w:rsidR="002905CD" w:rsidRPr="000E08B8" w:rsidRDefault="002905CD" w:rsidP="002905CD">
      <w:pPr>
        <w:ind w:firstLine="709"/>
        <w:jc w:val="center"/>
        <w:rPr>
          <w:rFonts w:ascii="Times New Roman" w:hAnsi="Times New Roman"/>
          <w:b/>
          <w:bCs/>
        </w:rPr>
      </w:pPr>
      <w:r w:rsidRPr="000E08B8">
        <w:rPr>
          <w:rFonts w:ascii="Times New Roman" w:hAnsi="Times New Roman"/>
          <w:b/>
          <w:bCs/>
        </w:rPr>
        <w:t>(бюджетная основа)</w:t>
      </w:r>
    </w:p>
    <w:tbl>
      <w:tblPr>
        <w:tblStyle w:val="affffff2"/>
        <w:tblW w:w="9853" w:type="dxa"/>
        <w:tblInd w:w="0" w:type="dxa"/>
        <w:tblLook w:val="04A0"/>
      </w:tblPr>
      <w:tblGrid>
        <w:gridCol w:w="4926"/>
        <w:gridCol w:w="4927"/>
      </w:tblGrid>
      <w:tr w:rsidR="002905CD" w:rsidRPr="000E08B8" w:rsidTr="002905CD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44.02.01 Дошкольное образование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44.02.02 Преподавание в начальных классах</w:t>
            </w:r>
          </w:p>
        </w:tc>
      </w:tr>
      <w:tr w:rsidR="002905CD" w:rsidRPr="000E08B8" w:rsidTr="002905CD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 академические группы</w:t>
            </w:r>
          </w:p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lastRenderedPageBreak/>
              <w:t>(100 человек)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lastRenderedPageBreak/>
              <w:t>4 академические группы</w:t>
            </w:r>
          </w:p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lastRenderedPageBreak/>
              <w:t>(98 человек)</w:t>
            </w:r>
          </w:p>
        </w:tc>
      </w:tr>
    </w:tbl>
    <w:p w:rsidR="002905CD" w:rsidRPr="000E08B8" w:rsidRDefault="002905CD" w:rsidP="002905CD">
      <w:pPr>
        <w:ind w:firstLine="709"/>
        <w:jc w:val="right"/>
        <w:rPr>
          <w:rFonts w:ascii="Times New Roman" w:hAnsi="Times New Roman"/>
        </w:rPr>
      </w:pPr>
    </w:p>
    <w:p w:rsidR="002905CD" w:rsidRPr="000E08B8" w:rsidRDefault="002905CD" w:rsidP="002905CD">
      <w:pPr>
        <w:ind w:firstLine="709"/>
        <w:jc w:val="right"/>
        <w:rPr>
          <w:rFonts w:ascii="Times New Roman" w:hAnsi="Times New Roman"/>
          <w:b/>
          <w:bCs/>
        </w:rPr>
      </w:pPr>
      <w:r w:rsidRPr="000E08B8">
        <w:rPr>
          <w:rFonts w:ascii="Times New Roman" w:hAnsi="Times New Roman"/>
          <w:b/>
          <w:bCs/>
        </w:rPr>
        <w:t xml:space="preserve">Таблица 28 </w:t>
      </w:r>
    </w:p>
    <w:p w:rsidR="002905CD" w:rsidRPr="000E08B8" w:rsidRDefault="002905CD" w:rsidP="002905CD">
      <w:pPr>
        <w:ind w:firstLine="709"/>
        <w:jc w:val="center"/>
        <w:rPr>
          <w:rFonts w:ascii="Times New Roman" w:hAnsi="Times New Roman"/>
          <w:b/>
          <w:bCs/>
        </w:rPr>
      </w:pPr>
      <w:r w:rsidRPr="000E08B8">
        <w:rPr>
          <w:rFonts w:ascii="Times New Roman" w:hAnsi="Times New Roman"/>
          <w:b/>
          <w:bCs/>
        </w:rPr>
        <w:t xml:space="preserve">Количество студентов на гуманитарном факультете </w:t>
      </w:r>
    </w:p>
    <w:p w:rsidR="002905CD" w:rsidRPr="000E08B8" w:rsidRDefault="002905CD" w:rsidP="002905CD">
      <w:pPr>
        <w:ind w:firstLine="709"/>
        <w:jc w:val="center"/>
        <w:rPr>
          <w:rFonts w:ascii="Times New Roman" w:hAnsi="Times New Roman"/>
          <w:b/>
          <w:bCs/>
        </w:rPr>
      </w:pPr>
      <w:r w:rsidRPr="000E08B8">
        <w:rPr>
          <w:rFonts w:ascii="Times New Roman" w:hAnsi="Times New Roman"/>
          <w:b/>
          <w:bCs/>
        </w:rPr>
        <w:t>на начало зимнего семестра 2023-2024 учебного года</w:t>
      </w:r>
    </w:p>
    <w:p w:rsidR="002905CD" w:rsidRPr="000E08B8" w:rsidRDefault="002905CD" w:rsidP="002905CD">
      <w:pPr>
        <w:ind w:firstLine="709"/>
        <w:jc w:val="center"/>
        <w:rPr>
          <w:rFonts w:ascii="Times New Roman" w:hAnsi="Times New Roman"/>
          <w:b/>
          <w:bCs/>
        </w:rPr>
      </w:pPr>
      <w:r w:rsidRPr="000E08B8">
        <w:rPr>
          <w:rFonts w:ascii="Times New Roman" w:hAnsi="Times New Roman"/>
          <w:b/>
          <w:bCs/>
        </w:rPr>
        <w:t>(на условиях полного возмещения затрат на обучение)</w:t>
      </w:r>
    </w:p>
    <w:tbl>
      <w:tblPr>
        <w:tblStyle w:val="affffff2"/>
        <w:tblW w:w="9854" w:type="dxa"/>
        <w:tblInd w:w="0" w:type="dxa"/>
        <w:tblLook w:val="04A0"/>
      </w:tblPr>
      <w:tblGrid>
        <w:gridCol w:w="4927"/>
        <w:gridCol w:w="4927"/>
      </w:tblGrid>
      <w:tr w:rsidR="002905CD" w:rsidRPr="000E08B8" w:rsidTr="002905CD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44.02.01 Дошкольное образование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44.02.02 Преподавание в начальных классах</w:t>
            </w:r>
          </w:p>
        </w:tc>
      </w:tr>
      <w:tr w:rsidR="002905CD" w:rsidRPr="000E08B8" w:rsidTr="002905CD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 академических групп</w:t>
            </w:r>
          </w:p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(44 человека)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7 академических групп</w:t>
            </w:r>
          </w:p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(171 человек)</w:t>
            </w:r>
          </w:p>
        </w:tc>
      </w:tr>
    </w:tbl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В течение семестра в составе студентов гуманитарного факультета произошли следующие изменения: </w:t>
      </w:r>
    </w:p>
    <w:p w:rsidR="002905CD" w:rsidRPr="000E08B8" w:rsidRDefault="002905CD" w:rsidP="002905CD">
      <w:pPr>
        <w:tabs>
          <w:tab w:val="left" w:pos="426"/>
          <w:tab w:val="left" w:pos="709"/>
        </w:tabs>
        <w:ind w:firstLine="567"/>
        <w:jc w:val="both"/>
        <w:rPr>
          <w:rFonts w:ascii="Times New Roman" w:hAnsi="Times New Roman"/>
        </w:rPr>
      </w:pPr>
      <w:proofErr w:type="gramStart"/>
      <w:r w:rsidRPr="000E08B8">
        <w:rPr>
          <w:rFonts w:ascii="Times New Roman" w:hAnsi="Times New Roman"/>
        </w:rPr>
        <w:t xml:space="preserve">- отчислены по собственному желанию или в связи с переводом / взяли академический отпуск – 12 студентов. </w:t>
      </w:r>
      <w:proofErr w:type="gramEnd"/>
    </w:p>
    <w:p w:rsidR="002905CD" w:rsidRPr="000E08B8" w:rsidRDefault="002905CD" w:rsidP="002905CD">
      <w:pPr>
        <w:tabs>
          <w:tab w:val="left" w:pos="426"/>
          <w:tab w:val="left" w:pos="709"/>
        </w:tabs>
        <w:ind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- прибыли из других учебных заведений / вышли из академического отпуска – 6 студентов. </w:t>
      </w:r>
    </w:p>
    <w:p w:rsidR="002905CD" w:rsidRPr="000E08B8" w:rsidRDefault="002905CD" w:rsidP="002905CD">
      <w:pPr>
        <w:tabs>
          <w:tab w:val="left" w:pos="0"/>
        </w:tabs>
        <w:ind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В период летней экзаменационной сессии 2023-2024 учебного года были аттестованы 404 студента (1-4 курсов уровня СПО), среди которых 142 студента специальности 44.02.01 Дошкольное образование, 262 студента специальности 44.02.02 Преподавание в начальных классах (Рисунок 32).</w:t>
      </w:r>
    </w:p>
    <w:p w:rsidR="002905CD" w:rsidRPr="000E08B8" w:rsidRDefault="002905CD" w:rsidP="002905CD">
      <w:pPr>
        <w:rPr>
          <w:rFonts w:ascii="Times New Roman" w:hAnsi="Times New Roman"/>
        </w:rPr>
      </w:pPr>
    </w:p>
    <w:p w:rsidR="002905CD" w:rsidRPr="000E08B8" w:rsidRDefault="002905CD" w:rsidP="002905CD">
      <w:pPr>
        <w:jc w:val="center"/>
        <w:rPr>
          <w:rFonts w:ascii="Times New Roman" w:hAnsi="Times New Roman"/>
        </w:rPr>
      </w:pPr>
      <w:r w:rsidRPr="000E08B8">
        <w:rPr>
          <w:noProof/>
        </w:rPr>
        <w:drawing>
          <wp:inline distT="0" distB="0" distL="0" distR="0">
            <wp:extent cx="4933950" cy="1466850"/>
            <wp:effectExtent l="0" t="0" r="0" b="0"/>
            <wp:docPr id="12" name="Диаграмма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2905CD" w:rsidRPr="000E08B8" w:rsidRDefault="002905CD" w:rsidP="002905CD">
      <w:pPr>
        <w:jc w:val="center"/>
        <w:rPr>
          <w:rFonts w:ascii="Times New Roman" w:hAnsi="Times New Roman"/>
        </w:rPr>
      </w:pPr>
    </w:p>
    <w:p w:rsidR="002905CD" w:rsidRPr="000E08B8" w:rsidRDefault="002905CD" w:rsidP="002905CD">
      <w:pPr>
        <w:jc w:val="center"/>
        <w:rPr>
          <w:rFonts w:ascii="Times New Roman" w:hAnsi="Times New Roman"/>
          <w:b/>
          <w:bCs/>
        </w:rPr>
      </w:pPr>
      <w:r w:rsidRPr="000E08B8">
        <w:rPr>
          <w:rFonts w:ascii="Times New Roman" w:hAnsi="Times New Roman"/>
          <w:b/>
          <w:bCs/>
          <w:noProof/>
        </w:rPr>
        <w:t>Рисунок</w:t>
      </w:r>
      <w:r w:rsidRPr="000E08B8">
        <w:rPr>
          <w:rFonts w:ascii="Times New Roman" w:hAnsi="Times New Roman"/>
          <w:b/>
          <w:bCs/>
        </w:rPr>
        <w:t xml:space="preserve"> 32. Контингент студентов по специальностям на гуманитарном факультете, задействованных в летней </w:t>
      </w:r>
      <w:proofErr w:type="spellStart"/>
      <w:r w:rsidRPr="000E08B8">
        <w:rPr>
          <w:rFonts w:ascii="Times New Roman" w:hAnsi="Times New Roman"/>
          <w:b/>
          <w:bCs/>
        </w:rPr>
        <w:t>зачётно-экзаменационной</w:t>
      </w:r>
      <w:proofErr w:type="spellEnd"/>
      <w:r w:rsidRPr="000E08B8">
        <w:rPr>
          <w:rFonts w:ascii="Times New Roman" w:hAnsi="Times New Roman"/>
          <w:b/>
          <w:bCs/>
        </w:rPr>
        <w:t xml:space="preserve"> сессии </w:t>
      </w:r>
      <w:r w:rsidRPr="000E08B8">
        <w:rPr>
          <w:rFonts w:ascii="Times New Roman" w:hAnsi="Times New Roman"/>
          <w:b/>
        </w:rPr>
        <w:t xml:space="preserve">2023-2024 </w:t>
      </w:r>
      <w:r w:rsidRPr="000E08B8">
        <w:rPr>
          <w:rFonts w:ascii="Times New Roman" w:hAnsi="Times New Roman"/>
          <w:b/>
          <w:bCs/>
        </w:rPr>
        <w:t xml:space="preserve"> </w:t>
      </w:r>
      <w:proofErr w:type="spellStart"/>
      <w:r w:rsidRPr="000E08B8">
        <w:rPr>
          <w:rFonts w:ascii="Times New Roman" w:hAnsi="Times New Roman"/>
          <w:b/>
          <w:bCs/>
        </w:rPr>
        <w:t>уч</w:t>
      </w:r>
      <w:proofErr w:type="spellEnd"/>
      <w:r w:rsidRPr="000E08B8">
        <w:rPr>
          <w:rFonts w:ascii="Times New Roman" w:hAnsi="Times New Roman"/>
          <w:b/>
          <w:bCs/>
        </w:rPr>
        <w:t>. года</w:t>
      </w:r>
    </w:p>
    <w:p w:rsidR="002905CD" w:rsidRPr="000E08B8" w:rsidRDefault="002905CD" w:rsidP="002905CD">
      <w:pPr>
        <w:tabs>
          <w:tab w:val="left" w:pos="1134"/>
        </w:tabs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Во втором полугодии 2023-2024 учебного года </w:t>
      </w:r>
      <w:proofErr w:type="gramStart"/>
      <w:r w:rsidRPr="000E08B8">
        <w:rPr>
          <w:rFonts w:ascii="Times New Roman" w:hAnsi="Times New Roman"/>
        </w:rPr>
        <w:t>обучение по</w:t>
      </w:r>
      <w:proofErr w:type="gramEnd"/>
      <w:r w:rsidRPr="000E08B8">
        <w:rPr>
          <w:rFonts w:ascii="Times New Roman" w:hAnsi="Times New Roman"/>
        </w:rPr>
        <w:t xml:space="preserve"> индивидуальному графику на 1-4 курсах осуществляли 29 студентов гуманитарного факультета. 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Данные студенты вовремя сдали сессию, выполняли все условия «Положения об организации и осуществлении образовательной деятельности по образовательным программам среднего профессионального образования в государственном бюджетном образовательном учреждении «Ставропольский государственный педагогический институт» и его филиалах». 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Пропуски без уважительной причины отражены в таблице 29.</w:t>
      </w:r>
    </w:p>
    <w:p w:rsidR="002905CD" w:rsidRPr="000E08B8" w:rsidRDefault="002905CD" w:rsidP="002905CD">
      <w:pPr>
        <w:ind w:firstLine="709"/>
        <w:jc w:val="right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Таблица 29</w:t>
      </w:r>
    </w:p>
    <w:p w:rsidR="002905CD" w:rsidRPr="000E08B8" w:rsidRDefault="002905CD" w:rsidP="002905CD">
      <w:pPr>
        <w:ind w:firstLine="709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Пропуски студентов филиала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875"/>
        <w:gridCol w:w="2803"/>
        <w:gridCol w:w="2800"/>
      </w:tblGrid>
      <w:tr w:rsidR="002905CD" w:rsidRPr="000E08B8" w:rsidTr="002905CD">
        <w:trPr>
          <w:trHeight w:val="50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pStyle w:val="af9"/>
              <w:spacing w:line="240" w:lineRule="auto"/>
              <w:jc w:val="center"/>
            </w:pPr>
            <w:r w:rsidRPr="000E08B8">
              <w:rPr>
                <w:bCs/>
              </w:rPr>
              <w:br w:type="page"/>
            </w:r>
            <w:r w:rsidRPr="000E08B8">
              <w:t>Наименование факультета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pStyle w:val="af9"/>
              <w:spacing w:line="240" w:lineRule="auto"/>
              <w:ind w:left="34"/>
              <w:contextualSpacing/>
              <w:jc w:val="center"/>
            </w:pPr>
            <w:r w:rsidRPr="000E08B8">
              <w:t>Количество студентов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Количество пропусков по неуважительным причинам (в часах)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Неуважительные пропуски на 1 студента</w:t>
            </w:r>
          </w:p>
        </w:tc>
      </w:tr>
      <w:tr w:rsidR="002905CD" w:rsidRPr="000E08B8" w:rsidTr="002905CD">
        <w:trPr>
          <w:trHeight w:val="23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pStyle w:val="af9"/>
              <w:spacing w:line="240" w:lineRule="auto"/>
              <w:ind w:firstLine="0"/>
            </w:pPr>
            <w:r w:rsidRPr="000E08B8">
              <w:t>Психолого-педагогический факультет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pStyle w:val="af9"/>
              <w:spacing w:line="240" w:lineRule="auto"/>
              <w:jc w:val="center"/>
            </w:pPr>
            <w:r w:rsidRPr="000E08B8">
              <w:t>373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pStyle w:val="af9"/>
              <w:spacing w:line="240" w:lineRule="auto"/>
              <w:jc w:val="center"/>
            </w:pPr>
            <w:r w:rsidRPr="000E08B8">
              <w:t>820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pStyle w:val="af9"/>
              <w:spacing w:line="240" w:lineRule="auto"/>
              <w:jc w:val="center"/>
            </w:pPr>
            <w:r w:rsidRPr="000E08B8">
              <w:t>2,19</w:t>
            </w:r>
          </w:p>
        </w:tc>
      </w:tr>
      <w:tr w:rsidR="002905CD" w:rsidRPr="000E08B8" w:rsidTr="002905CD">
        <w:trPr>
          <w:trHeight w:val="23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pStyle w:val="af9"/>
              <w:spacing w:line="240" w:lineRule="auto"/>
              <w:ind w:firstLine="0"/>
            </w:pPr>
            <w:r w:rsidRPr="000E08B8">
              <w:t>Гуманитарный факультет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pStyle w:val="af9"/>
              <w:spacing w:line="240" w:lineRule="auto"/>
              <w:jc w:val="center"/>
            </w:pPr>
            <w:r w:rsidRPr="000E08B8">
              <w:t>407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pStyle w:val="af9"/>
              <w:spacing w:line="240" w:lineRule="auto"/>
              <w:jc w:val="center"/>
            </w:pPr>
            <w:r w:rsidRPr="000E08B8">
              <w:t>682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pStyle w:val="af9"/>
              <w:spacing w:line="240" w:lineRule="auto"/>
              <w:jc w:val="center"/>
            </w:pPr>
            <w:r w:rsidRPr="000E08B8">
              <w:t>1,66</w:t>
            </w:r>
          </w:p>
        </w:tc>
      </w:tr>
      <w:tr w:rsidR="002905CD" w:rsidRPr="000E08B8" w:rsidTr="002905CD">
        <w:trPr>
          <w:trHeight w:val="23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pStyle w:val="af9"/>
              <w:spacing w:line="240" w:lineRule="auto"/>
              <w:ind w:firstLine="0"/>
            </w:pPr>
            <w:r w:rsidRPr="000E08B8">
              <w:t>Всего по филиалу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pStyle w:val="af9"/>
              <w:spacing w:line="240" w:lineRule="auto"/>
              <w:jc w:val="center"/>
            </w:pPr>
            <w:r w:rsidRPr="000E08B8">
              <w:t>780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pStyle w:val="af9"/>
              <w:spacing w:line="240" w:lineRule="auto"/>
              <w:jc w:val="center"/>
            </w:pPr>
            <w:r w:rsidRPr="000E08B8">
              <w:t>1502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pStyle w:val="af9"/>
              <w:spacing w:line="240" w:lineRule="auto"/>
              <w:jc w:val="center"/>
            </w:pPr>
            <w:r w:rsidRPr="000E08B8">
              <w:t>1,93</w:t>
            </w:r>
          </w:p>
        </w:tc>
      </w:tr>
    </w:tbl>
    <w:p w:rsidR="002905CD" w:rsidRPr="000E08B8" w:rsidRDefault="002905CD" w:rsidP="002905CD">
      <w:pPr>
        <w:jc w:val="both"/>
        <w:rPr>
          <w:rFonts w:ascii="Times New Roman" w:hAnsi="Times New Roman"/>
          <w:b/>
        </w:rPr>
      </w:pP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lastRenderedPageBreak/>
        <w:t>С целью ликвидации пропусков занятий по неуважительным причинам на факультетах проводились следующие мероприятия:</w:t>
      </w:r>
    </w:p>
    <w:p w:rsidR="002905CD" w:rsidRPr="000E08B8" w:rsidRDefault="002905CD" w:rsidP="002905CD">
      <w:pPr>
        <w:numPr>
          <w:ilvl w:val="0"/>
          <w:numId w:val="3"/>
        </w:numPr>
        <w:tabs>
          <w:tab w:val="clear" w:pos="1212"/>
          <w:tab w:val="left" w:pos="567"/>
          <w:tab w:val="num" w:pos="1260"/>
        </w:tabs>
        <w:ind w:left="0" w:firstLine="0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беседы деканов, кураторов академических групп со студентами, имеющими неуважительные пропуски, с приглашением родителей;</w:t>
      </w:r>
    </w:p>
    <w:p w:rsidR="002905CD" w:rsidRPr="000E08B8" w:rsidRDefault="002905CD" w:rsidP="002905CD">
      <w:pPr>
        <w:numPr>
          <w:ilvl w:val="0"/>
          <w:numId w:val="3"/>
        </w:numPr>
        <w:tabs>
          <w:tab w:val="clear" w:pos="1212"/>
          <w:tab w:val="left" w:pos="567"/>
          <w:tab w:val="num" w:pos="1260"/>
        </w:tabs>
        <w:ind w:left="0" w:firstLine="0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обсуждение данного вопроса на совете факультета с приглашением заместителя директора по социальной и воспитательной работе, социального педагога, кураторов академических групп.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В период летней промежуточной аттестации зачеты и экзамены в Филиале СГПИ в г. Железноводске проводились в соответствии с требованиями к порядку проведения промежуточной аттестации, отраженными в «Положении о формах, периодичности и порядке текущего контроля успеваемости и промежуточной аттестации обучающихся в ГБОУ </w:t>
      </w:r>
      <w:proofErr w:type="gramStart"/>
      <w:r w:rsidRPr="000E08B8">
        <w:rPr>
          <w:rFonts w:ascii="Times New Roman" w:hAnsi="Times New Roman"/>
        </w:rPr>
        <w:t>ВО</w:t>
      </w:r>
      <w:proofErr w:type="gramEnd"/>
      <w:r w:rsidRPr="000E08B8">
        <w:rPr>
          <w:rFonts w:ascii="Times New Roman" w:hAnsi="Times New Roman"/>
        </w:rPr>
        <w:t xml:space="preserve"> «Ставропольский государственный педагогический институт» и его филиалах» и «Положении о текущем контроле и промежуточной аттестации студентов по основным профессиональным образовательным программам среднего профессионального образования – программам подготовки специалистов среднего звена в ГБОУ </w:t>
      </w:r>
      <w:proofErr w:type="gramStart"/>
      <w:r w:rsidRPr="000E08B8">
        <w:rPr>
          <w:rFonts w:ascii="Times New Roman" w:hAnsi="Times New Roman"/>
        </w:rPr>
        <w:t>ВО</w:t>
      </w:r>
      <w:proofErr w:type="gramEnd"/>
      <w:r w:rsidRPr="000E08B8">
        <w:rPr>
          <w:rFonts w:ascii="Times New Roman" w:hAnsi="Times New Roman"/>
        </w:rPr>
        <w:t xml:space="preserve"> «Ставропольский государственный педагогический институт» и его филиалах»:</w:t>
      </w:r>
    </w:p>
    <w:p w:rsidR="002905CD" w:rsidRPr="000E08B8" w:rsidRDefault="002905CD" w:rsidP="002905CD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экзаменационные билеты подписаны заведующими кафедрами, на билетах указана дата утверждения на заседании кафедры;</w:t>
      </w:r>
    </w:p>
    <w:p w:rsidR="002905CD" w:rsidRPr="000E08B8" w:rsidRDefault="002905CD" w:rsidP="002905CD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вопросы экзаменационных билетов были составлены в соответствии с Федеральными государственными образовательными стандартами по соответствующим направлениям подготовки и специальностям, рабочим программам и оценочным материалам по дисциплинам;</w:t>
      </w:r>
    </w:p>
    <w:p w:rsidR="002905CD" w:rsidRPr="000E08B8" w:rsidRDefault="002905CD" w:rsidP="002905CD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для подготовки к экзамену студентам предоставлялась программа, сдаваемого курса, бумага, заверенная штампом филиала;</w:t>
      </w:r>
    </w:p>
    <w:p w:rsidR="002905CD" w:rsidRPr="000E08B8" w:rsidRDefault="002905CD" w:rsidP="002905CD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студенту предоставлено отдельное рабочее место для подготовки к ответу;</w:t>
      </w:r>
    </w:p>
    <w:p w:rsidR="002905CD" w:rsidRPr="000E08B8" w:rsidRDefault="002905CD" w:rsidP="002905CD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деканаты, заведующие кафедрами, учебно-методическое управление осуществляли </w:t>
      </w:r>
      <w:proofErr w:type="gramStart"/>
      <w:r w:rsidRPr="000E08B8">
        <w:rPr>
          <w:rFonts w:ascii="Times New Roman" w:hAnsi="Times New Roman"/>
        </w:rPr>
        <w:t>контроль за</w:t>
      </w:r>
      <w:proofErr w:type="gramEnd"/>
      <w:r w:rsidRPr="000E08B8">
        <w:rPr>
          <w:rFonts w:ascii="Times New Roman" w:hAnsi="Times New Roman"/>
        </w:rPr>
        <w:t xml:space="preserve"> ходом промежуточной аттестации;</w:t>
      </w:r>
    </w:p>
    <w:p w:rsidR="002905CD" w:rsidRPr="000E08B8" w:rsidRDefault="002905CD" w:rsidP="002905CD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на экзамене присутствовали ассистенты;</w:t>
      </w:r>
    </w:p>
    <w:p w:rsidR="002905CD" w:rsidRPr="000E08B8" w:rsidRDefault="002905CD" w:rsidP="002905CD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при выставлении оценки преподавателями учитывались результаты текущей успеваемости у студентов.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Анализ показателей успеваемости и качества знаний, выявленных в ходе промежуточной аттестации, позволяет построить общую картину успеваемости и качества знаний по филиалу в целом (таблица 30).</w:t>
      </w:r>
    </w:p>
    <w:p w:rsidR="002905CD" w:rsidRPr="000E08B8" w:rsidRDefault="002905CD" w:rsidP="002905CD">
      <w:pPr>
        <w:ind w:left="1429"/>
        <w:jc w:val="right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Таблица 30 </w:t>
      </w:r>
    </w:p>
    <w:p w:rsidR="002905CD" w:rsidRPr="000E08B8" w:rsidRDefault="002905CD" w:rsidP="002905CD">
      <w:pPr>
        <w:ind w:left="1429"/>
        <w:jc w:val="right"/>
        <w:rPr>
          <w:rFonts w:ascii="Times New Roman" w:hAnsi="Times New Roman"/>
          <w:b/>
        </w:rPr>
      </w:pPr>
    </w:p>
    <w:p w:rsidR="002905CD" w:rsidRPr="000E08B8" w:rsidRDefault="002905CD" w:rsidP="002905CD">
      <w:pPr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Успеваемость студентов филиала в ходе летней экзаменационной сессии </w:t>
      </w:r>
    </w:p>
    <w:p w:rsidR="002905CD" w:rsidRPr="000E08B8" w:rsidRDefault="002905CD" w:rsidP="002905CD">
      <w:pPr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2023-2024 </w:t>
      </w:r>
      <w:proofErr w:type="spellStart"/>
      <w:r w:rsidRPr="000E08B8">
        <w:rPr>
          <w:rFonts w:ascii="Times New Roman" w:hAnsi="Times New Roman"/>
          <w:b/>
        </w:rPr>
        <w:t>уч</w:t>
      </w:r>
      <w:proofErr w:type="gramStart"/>
      <w:r w:rsidRPr="000E08B8">
        <w:rPr>
          <w:rFonts w:ascii="Times New Roman" w:hAnsi="Times New Roman"/>
          <w:b/>
        </w:rPr>
        <w:t>.г</w:t>
      </w:r>
      <w:proofErr w:type="gramEnd"/>
      <w:r w:rsidRPr="000E08B8">
        <w:rPr>
          <w:rFonts w:ascii="Times New Roman" w:hAnsi="Times New Roman"/>
          <w:b/>
        </w:rPr>
        <w:t>ода</w:t>
      </w:r>
      <w:proofErr w:type="spellEnd"/>
    </w:p>
    <w:p w:rsidR="002905CD" w:rsidRPr="000E08B8" w:rsidRDefault="002905CD" w:rsidP="002905CD">
      <w:pPr>
        <w:jc w:val="center"/>
        <w:rPr>
          <w:rFonts w:ascii="Times New Roman" w:hAnsi="Times New Roman"/>
          <w:b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1793"/>
        <w:gridCol w:w="851"/>
        <w:gridCol w:w="709"/>
        <w:gridCol w:w="992"/>
        <w:gridCol w:w="851"/>
        <w:gridCol w:w="992"/>
        <w:gridCol w:w="850"/>
        <w:gridCol w:w="851"/>
        <w:gridCol w:w="850"/>
        <w:gridCol w:w="851"/>
      </w:tblGrid>
      <w:tr w:rsidR="002905CD" w:rsidRPr="000E08B8" w:rsidTr="002905CD">
        <w:trPr>
          <w:trHeight w:val="42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№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Направление подготовки, специальность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Кол-во студентов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Успев 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Кач-во</w:t>
            </w:r>
            <w:proofErr w:type="spellEnd"/>
            <w:r w:rsidRPr="000E08B8">
              <w:rPr>
                <w:rFonts w:ascii="Times New Roman" w:hAnsi="Times New Roman"/>
              </w:rPr>
              <w:t xml:space="preserve"> знаний %</w:t>
            </w:r>
          </w:p>
        </w:tc>
      </w:tr>
      <w:tr w:rsidR="002905CD" w:rsidRPr="000E08B8" w:rsidTr="002905CD">
        <w:trPr>
          <w:trHeight w:val="378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 начало сессии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продлен семестр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Результаты ПА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</w:rPr>
            </w:pPr>
          </w:p>
        </w:tc>
      </w:tr>
      <w:tr w:rsidR="002905CD" w:rsidRPr="000E08B8" w:rsidTr="002905CD">
        <w:trPr>
          <w:trHeight w:val="119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 «</w:t>
            </w:r>
            <w:proofErr w:type="spellStart"/>
            <w:r w:rsidRPr="000E08B8">
              <w:rPr>
                <w:rFonts w:ascii="Times New Roman" w:hAnsi="Times New Roman"/>
              </w:rPr>
              <w:t>отл</w:t>
            </w:r>
            <w:proofErr w:type="spellEnd"/>
            <w:r w:rsidRPr="000E08B8">
              <w:rPr>
                <w:rFonts w:ascii="Times New Roman" w:hAnsi="Times New Roman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 «</w:t>
            </w:r>
            <w:proofErr w:type="spellStart"/>
            <w:r w:rsidRPr="000E08B8">
              <w:rPr>
                <w:rFonts w:ascii="Times New Roman" w:hAnsi="Times New Roman"/>
              </w:rPr>
              <w:t>отл</w:t>
            </w:r>
            <w:proofErr w:type="spellEnd"/>
            <w:r w:rsidRPr="000E08B8">
              <w:rPr>
                <w:rFonts w:ascii="Times New Roman" w:hAnsi="Times New Roman"/>
              </w:rPr>
              <w:t>» и «хор»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 «</w:t>
            </w:r>
            <w:proofErr w:type="spellStart"/>
            <w:r w:rsidRPr="000E08B8">
              <w:rPr>
                <w:rFonts w:ascii="Times New Roman" w:hAnsi="Times New Roman"/>
              </w:rPr>
              <w:t>отл</w:t>
            </w:r>
            <w:proofErr w:type="spellEnd"/>
            <w:r w:rsidRPr="000E08B8">
              <w:rPr>
                <w:rFonts w:ascii="Times New Roman" w:hAnsi="Times New Roman"/>
              </w:rPr>
              <w:t>», «хор</w:t>
            </w:r>
            <w:proofErr w:type="gramStart"/>
            <w:r w:rsidRPr="000E08B8">
              <w:rPr>
                <w:rFonts w:ascii="Times New Roman" w:hAnsi="Times New Roman"/>
              </w:rPr>
              <w:t>.», «</w:t>
            </w:r>
            <w:proofErr w:type="spellStart"/>
            <w:proofErr w:type="gramEnd"/>
            <w:r w:rsidRPr="000E08B8">
              <w:rPr>
                <w:rFonts w:ascii="Times New Roman" w:hAnsi="Times New Roman"/>
              </w:rPr>
              <w:t>удовл</w:t>
            </w:r>
            <w:proofErr w:type="spellEnd"/>
            <w:r w:rsidRPr="000E08B8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 «</w:t>
            </w:r>
            <w:proofErr w:type="spellStart"/>
            <w:r w:rsidRPr="000E08B8">
              <w:rPr>
                <w:rFonts w:ascii="Times New Roman" w:hAnsi="Times New Roman"/>
              </w:rPr>
              <w:t>удовл</w:t>
            </w:r>
            <w:proofErr w:type="spellEnd"/>
            <w:r w:rsidRPr="000E08B8">
              <w:rPr>
                <w:rFonts w:ascii="Times New Roman" w:hAnsi="Times New Roman"/>
              </w:rPr>
              <w:t>.»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 «неуд</w:t>
            </w:r>
            <w:proofErr w:type="gramStart"/>
            <w:r w:rsidRPr="000E08B8">
              <w:rPr>
                <w:rFonts w:ascii="Times New Roman" w:hAnsi="Times New Roman"/>
              </w:rPr>
              <w:t xml:space="preserve">.», </w:t>
            </w:r>
            <w:proofErr w:type="gramEnd"/>
            <w:r w:rsidRPr="000E08B8">
              <w:rPr>
                <w:rFonts w:ascii="Times New Roman" w:hAnsi="Times New Roman"/>
              </w:rPr>
              <w:t>не вился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</w:rPr>
            </w:pPr>
          </w:p>
        </w:tc>
      </w:tr>
      <w:tr w:rsidR="002905CD" w:rsidRPr="000E08B8" w:rsidTr="002905CD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Психолого-педагогический факультет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373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lang w:val="en-US"/>
              </w:rPr>
            </w:pPr>
            <w:r w:rsidRPr="000E08B8">
              <w:rPr>
                <w:rFonts w:ascii="Times New Roman" w:hAnsi="Times New Roman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lang w:val="en-US"/>
              </w:rPr>
            </w:pPr>
            <w:r w:rsidRPr="000E08B8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93,51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65,14</w:t>
            </w:r>
          </w:p>
        </w:tc>
      </w:tr>
      <w:tr w:rsidR="002905CD" w:rsidRPr="000E08B8" w:rsidTr="002905CD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Гуманитарный факультет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99,51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62,81</w:t>
            </w:r>
          </w:p>
        </w:tc>
      </w:tr>
      <w:tr w:rsidR="002905CD" w:rsidRPr="000E08B8" w:rsidTr="002905CD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ИТОГО ПО </w:t>
            </w:r>
            <w:r w:rsidRPr="000E08B8">
              <w:rPr>
                <w:rFonts w:ascii="Times New Roman" w:hAnsi="Times New Roman"/>
              </w:rPr>
              <w:lastRenderedPageBreak/>
              <w:t>ФИЛИАЛУ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lastRenderedPageBreak/>
              <w:t>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346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lang w:val="en-US"/>
              </w:rPr>
            </w:pPr>
            <w:r w:rsidRPr="000E08B8">
              <w:rPr>
                <w:rFonts w:ascii="Times New Roman" w:hAnsi="Times New Roman"/>
              </w:rPr>
              <w:t>243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96,65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64,67</w:t>
            </w:r>
          </w:p>
        </w:tc>
      </w:tr>
    </w:tbl>
    <w:p w:rsidR="002905CD" w:rsidRPr="000E08B8" w:rsidRDefault="002905CD" w:rsidP="002905CD">
      <w:pPr>
        <w:ind w:left="1429"/>
        <w:jc w:val="both"/>
        <w:rPr>
          <w:rFonts w:ascii="Times New Roman" w:hAnsi="Times New Roman"/>
        </w:rPr>
      </w:pPr>
    </w:p>
    <w:p w:rsidR="002905CD" w:rsidRPr="000E08B8" w:rsidRDefault="002905CD" w:rsidP="002905CD">
      <w:pPr>
        <w:pStyle w:val="a8"/>
        <w:keepLines w:val="0"/>
        <w:spacing w:before="0"/>
        <w:ind w:left="283" w:firstLine="709"/>
        <w:jc w:val="both"/>
      </w:pPr>
      <w:r w:rsidRPr="000E08B8">
        <w:rPr>
          <w:b/>
          <w:bCs/>
        </w:rPr>
        <w:t>Во время сравнительного анализа показателей качества знаний на факультетах филиала выяснилось, что на психолого-педагогическом факультете (</w:t>
      </w:r>
      <w:proofErr w:type="gramStart"/>
      <w:r w:rsidRPr="000E08B8">
        <w:rPr>
          <w:b/>
          <w:bCs/>
        </w:rPr>
        <w:t>ВО</w:t>
      </w:r>
      <w:proofErr w:type="gramEnd"/>
      <w:r w:rsidRPr="000E08B8">
        <w:rPr>
          <w:b/>
          <w:bCs/>
        </w:rPr>
        <w:t>) показатель успеваемости составляет 93,51%, а показатель качества знаний составляет 65,14%, на гуманитарном факультете (СПО) показатель успеваемости составляет 96,65%, а показатель качества знаний составляет 64,67 % (рисунок 33).</w:t>
      </w:r>
    </w:p>
    <w:p w:rsidR="002905CD" w:rsidRPr="000E08B8" w:rsidRDefault="002905CD" w:rsidP="002905CD">
      <w:pPr>
        <w:pStyle w:val="a8"/>
        <w:keepLines w:val="0"/>
        <w:spacing w:before="0"/>
        <w:ind w:left="284" w:firstLine="709"/>
        <w:jc w:val="both"/>
        <w:rPr>
          <w:b/>
          <w:bCs/>
        </w:rPr>
      </w:pPr>
      <w:r w:rsidRPr="000E08B8">
        <w:rPr>
          <w:b/>
          <w:bCs/>
        </w:rPr>
        <w:t xml:space="preserve">Динамика показателей успеваемости и качества знаний студентов филиала в целом по результатам зимней экзаменационной сессии в период с 2019-2020 </w:t>
      </w:r>
      <w:proofErr w:type="spellStart"/>
      <w:r w:rsidRPr="000E08B8">
        <w:rPr>
          <w:b/>
          <w:bCs/>
        </w:rPr>
        <w:t>уч</w:t>
      </w:r>
      <w:proofErr w:type="spellEnd"/>
      <w:r w:rsidRPr="000E08B8">
        <w:rPr>
          <w:b/>
          <w:bCs/>
        </w:rPr>
        <w:t xml:space="preserve">. г. по 2023-2024 </w:t>
      </w:r>
      <w:proofErr w:type="spellStart"/>
      <w:r w:rsidRPr="000E08B8">
        <w:rPr>
          <w:b/>
          <w:bCs/>
        </w:rPr>
        <w:t>уч</w:t>
      </w:r>
      <w:proofErr w:type="spellEnd"/>
      <w:r w:rsidRPr="000E08B8">
        <w:rPr>
          <w:b/>
          <w:bCs/>
        </w:rPr>
        <w:t>. гг. отражены в диаграмме (рисунок 34).</w:t>
      </w:r>
    </w:p>
    <w:p w:rsidR="002905CD" w:rsidRPr="000E08B8" w:rsidRDefault="002905CD" w:rsidP="002905CD">
      <w:pPr>
        <w:pStyle w:val="a8"/>
        <w:keepLines w:val="0"/>
        <w:spacing w:before="0"/>
        <w:ind w:left="284" w:firstLine="709"/>
        <w:jc w:val="both"/>
        <w:rPr>
          <w:b/>
          <w:bCs/>
        </w:rPr>
      </w:pPr>
      <w:r w:rsidRPr="000E08B8">
        <w:rPr>
          <w:b/>
          <w:bCs/>
        </w:rPr>
        <w:t xml:space="preserve">Из диаграммы видно, что показатель успеваемости немного понизился в отчетном периоде на 1,25%, а показатель качества знаний студентов по итогам промежуточной аттестации летней экзаменационной сессии 2023-2024 </w:t>
      </w:r>
      <w:proofErr w:type="spellStart"/>
      <w:r w:rsidRPr="000E08B8">
        <w:rPr>
          <w:b/>
          <w:bCs/>
        </w:rPr>
        <w:t>уч</w:t>
      </w:r>
      <w:proofErr w:type="spellEnd"/>
      <w:r w:rsidRPr="000E08B8">
        <w:rPr>
          <w:b/>
          <w:bCs/>
        </w:rPr>
        <w:t xml:space="preserve">. года увеличился на 0,01% по сравнению с показателями промежуточной аттестации того же периода 2022-2023 </w:t>
      </w:r>
      <w:proofErr w:type="spellStart"/>
      <w:r w:rsidRPr="000E08B8">
        <w:rPr>
          <w:b/>
          <w:bCs/>
        </w:rPr>
        <w:t>уч</w:t>
      </w:r>
      <w:proofErr w:type="spellEnd"/>
      <w:r w:rsidRPr="000E08B8">
        <w:rPr>
          <w:b/>
          <w:bCs/>
        </w:rPr>
        <w:t>. года, оставаясь достаточно стабильным.</w:t>
      </w:r>
    </w:p>
    <w:p w:rsidR="002905CD" w:rsidRPr="000E08B8" w:rsidRDefault="002905CD" w:rsidP="002905CD">
      <w:pPr>
        <w:shd w:val="clear" w:color="auto" w:fill="FFFFFF"/>
        <w:ind w:firstLine="709"/>
        <w:jc w:val="both"/>
        <w:rPr>
          <w:rFonts w:ascii="Times New Roman" w:hAnsi="Times New Roman"/>
        </w:rPr>
      </w:pPr>
    </w:p>
    <w:p w:rsidR="002905CD" w:rsidRPr="000E08B8" w:rsidRDefault="002905CD" w:rsidP="002905CD">
      <w:pPr>
        <w:jc w:val="center"/>
        <w:rPr>
          <w:rFonts w:ascii="Times New Roman" w:hAnsi="Times New Roman"/>
        </w:rPr>
      </w:pPr>
      <w:r w:rsidRPr="000E08B8">
        <w:rPr>
          <w:noProof/>
        </w:rPr>
        <w:drawing>
          <wp:inline distT="0" distB="0" distL="0" distR="0">
            <wp:extent cx="5305425" cy="2447925"/>
            <wp:effectExtent l="0" t="0" r="0" b="0"/>
            <wp:docPr id="11" name="Диаграм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2905CD" w:rsidRPr="000E08B8" w:rsidRDefault="002905CD" w:rsidP="002905CD">
      <w:pPr>
        <w:ind w:firstLine="709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Рисунок 33. Результаты промежуточной аттестации на факультетах Филиала СГПИ в </w:t>
      </w:r>
      <w:proofErr w:type="gramStart"/>
      <w:r w:rsidRPr="000E08B8">
        <w:rPr>
          <w:rFonts w:ascii="Times New Roman" w:hAnsi="Times New Roman"/>
          <w:b/>
        </w:rPr>
        <w:t>г</w:t>
      </w:r>
      <w:proofErr w:type="gramEnd"/>
      <w:r w:rsidRPr="000E08B8">
        <w:rPr>
          <w:rFonts w:ascii="Times New Roman" w:hAnsi="Times New Roman"/>
          <w:b/>
        </w:rPr>
        <w:t>. Железноводске</w:t>
      </w:r>
    </w:p>
    <w:p w:rsidR="002905CD" w:rsidRPr="000E08B8" w:rsidRDefault="002905CD" w:rsidP="002905CD">
      <w:pPr>
        <w:pStyle w:val="a8"/>
        <w:keepLines w:val="0"/>
        <w:spacing w:before="0" w:after="120"/>
        <w:ind w:left="283" w:firstLine="709"/>
        <w:rPr>
          <w:b/>
        </w:rPr>
      </w:pPr>
    </w:p>
    <w:p w:rsidR="002905CD" w:rsidRPr="000E08B8" w:rsidRDefault="002905CD" w:rsidP="002905CD">
      <w:pPr>
        <w:jc w:val="both"/>
        <w:rPr>
          <w:rFonts w:ascii="Times New Roman" w:hAnsi="Times New Roman"/>
        </w:rPr>
      </w:pPr>
      <w:r w:rsidRPr="000E08B8">
        <w:rPr>
          <w:noProof/>
        </w:rPr>
        <w:drawing>
          <wp:inline distT="0" distB="0" distL="0" distR="0">
            <wp:extent cx="6019800" cy="3448050"/>
            <wp:effectExtent l="0" t="0" r="0" b="0"/>
            <wp:docPr id="10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2905CD" w:rsidRPr="000E08B8" w:rsidRDefault="002905CD" w:rsidP="002905CD">
      <w:pPr>
        <w:shd w:val="clear" w:color="auto" w:fill="FFFFFF"/>
        <w:tabs>
          <w:tab w:val="left" w:pos="-5954"/>
          <w:tab w:val="left" w:pos="-5812"/>
        </w:tabs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Рисунок 34. Динамика результатов промежуточной аттестации в летнюю экзаменационную сессию в целом по филиалу за период с 2020/2021 по 2023/2024 учебные годы.</w:t>
      </w:r>
    </w:p>
    <w:p w:rsidR="002905CD" w:rsidRPr="000E08B8" w:rsidRDefault="002905CD" w:rsidP="002905CD">
      <w:pPr>
        <w:shd w:val="clear" w:color="auto" w:fill="FFFFFF"/>
        <w:tabs>
          <w:tab w:val="left" w:pos="0"/>
          <w:tab w:val="left" w:pos="540"/>
          <w:tab w:val="left" w:pos="900"/>
        </w:tabs>
        <w:ind w:firstLine="709"/>
        <w:jc w:val="both"/>
        <w:rPr>
          <w:rFonts w:ascii="Times New Roman" w:hAnsi="Times New Roman"/>
        </w:rPr>
      </w:pPr>
    </w:p>
    <w:p w:rsidR="002905CD" w:rsidRPr="000E08B8" w:rsidRDefault="002905CD" w:rsidP="002905CD">
      <w:pPr>
        <w:shd w:val="clear" w:color="auto" w:fill="FFFFFF"/>
        <w:tabs>
          <w:tab w:val="left" w:pos="0"/>
          <w:tab w:val="left" w:pos="540"/>
          <w:tab w:val="left" w:pos="900"/>
        </w:tabs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Динамика </w:t>
      </w:r>
      <w:proofErr w:type="gramStart"/>
      <w:r w:rsidRPr="000E08B8">
        <w:rPr>
          <w:rFonts w:ascii="Times New Roman" w:hAnsi="Times New Roman"/>
        </w:rPr>
        <w:t>показателей качества знаний студентов филиала</w:t>
      </w:r>
      <w:proofErr w:type="gramEnd"/>
      <w:r w:rsidRPr="000E08B8">
        <w:rPr>
          <w:rFonts w:ascii="Times New Roman" w:hAnsi="Times New Roman"/>
        </w:rPr>
        <w:t xml:space="preserve"> по результатам промежуточных аттестациях пяти минувших лет графически представлена на рисунке 35.</w:t>
      </w:r>
    </w:p>
    <w:p w:rsidR="002905CD" w:rsidRPr="000E08B8" w:rsidRDefault="002905CD" w:rsidP="002905CD">
      <w:pPr>
        <w:shd w:val="clear" w:color="auto" w:fill="FFFFFF"/>
        <w:jc w:val="center"/>
        <w:rPr>
          <w:rFonts w:ascii="Times New Roman" w:hAnsi="Times New Roman"/>
          <w:b/>
        </w:rPr>
      </w:pPr>
      <w:r w:rsidRPr="000E08B8">
        <w:rPr>
          <w:noProof/>
        </w:rPr>
        <w:drawing>
          <wp:inline distT="0" distB="0" distL="0" distR="0">
            <wp:extent cx="6172200" cy="2638425"/>
            <wp:effectExtent l="0" t="0" r="0" b="0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2905CD" w:rsidRPr="000E08B8" w:rsidRDefault="002905CD" w:rsidP="002905CD">
      <w:pPr>
        <w:shd w:val="clear" w:color="auto" w:fill="FFFFFF"/>
        <w:jc w:val="center"/>
        <w:rPr>
          <w:rFonts w:ascii="Times New Roman" w:hAnsi="Times New Roman"/>
          <w:b/>
        </w:rPr>
      </w:pPr>
    </w:p>
    <w:p w:rsidR="002905CD" w:rsidRPr="000E08B8" w:rsidRDefault="002905CD" w:rsidP="002905CD">
      <w:pPr>
        <w:shd w:val="clear" w:color="auto" w:fill="FFFFFF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Рисунок 35. Динамика показателей качества знаний </w:t>
      </w:r>
      <w:proofErr w:type="gramStart"/>
      <w:r w:rsidRPr="000E08B8">
        <w:rPr>
          <w:rFonts w:ascii="Times New Roman" w:hAnsi="Times New Roman"/>
          <w:b/>
        </w:rPr>
        <w:t>в ходе промежуточной аттестации в летнюю экзаменационную сессию в целом по филиалу за период</w:t>
      </w:r>
      <w:proofErr w:type="gramEnd"/>
      <w:r w:rsidRPr="000E08B8">
        <w:rPr>
          <w:rFonts w:ascii="Times New Roman" w:hAnsi="Times New Roman"/>
          <w:b/>
        </w:rPr>
        <w:t xml:space="preserve"> 2020/2021 по 2023/2024 учебные годы.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На </w:t>
      </w:r>
      <w:proofErr w:type="spellStart"/>
      <w:r w:rsidRPr="000E08B8">
        <w:rPr>
          <w:rFonts w:ascii="Times New Roman" w:hAnsi="Times New Roman"/>
        </w:rPr>
        <w:t>психоло-педагогическом</w:t>
      </w:r>
      <w:proofErr w:type="spellEnd"/>
      <w:r w:rsidRPr="000E08B8">
        <w:rPr>
          <w:rFonts w:ascii="Times New Roman" w:hAnsi="Times New Roman"/>
        </w:rPr>
        <w:t xml:space="preserve"> факультете к сдаче экзаменов приступили 346 студентов, продлён семестр – 3, не явились – 24 человека.  В отчетный период было проведено 52 экзамена.</w:t>
      </w:r>
      <w:proofErr w:type="gramStart"/>
      <w:r w:rsidRPr="000E08B8">
        <w:rPr>
          <w:rFonts w:ascii="Times New Roman" w:hAnsi="Times New Roman"/>
        </w:rPr>
        <w:t xml:space="preserve"> .</w:t>
      </w:r>
      <w:proofErr w:type="gramEnd"/>
      <w:r w:rsidRPr="000E08B8">
        <w:rPr>
          <w:rFonts w:ascii="Times New Roman" w:hAnsi="Times New Roman"/>
        </w:rPr>
        <w:t xml:space="preserve"> В том числе по направлению подготовки 44.03.05 Педагогическое образование (с двумя профилями подготовки) профили «Дошкольное образование» и «Начальное образование»  –15, по направлению подготовки 44.03.05 Педагогическое образование (с двумя профилями подготовки) профили «Русский язык» и «Литература» - 3, по направлению </w:t>
      </w:r>
      <w:r w:rsidRPr="000E08B8">
        <w:rPr>
          <w:rFonts w:ascii="Times New Roman" w:hAnsi="Times New Roman"/>
        </w:rPr>
        <w:lastRenderedPageBreak/>
        <w:t>подготовки 44.03.05 Педагогическое образование (с двумя профилями подготовки) профили «История» и «Обществознание» - 17; по направлению подготовки 44.03.05 Педагогическое образование (с двумя профилями подготовки) профили «Физическая культура» и «Безопасность жизнедеятельности» - 10; по направлению подготовки 44.03.03. Специальные (дефектологическое) образование профиль «Логопедия» -7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Деканами, заведующими кафедрами, учебно-методическим управлением было посещено 100% экзаменов. По результатам посещения экзаменов можно констатировать соответствие организации экзаменов требованиям, предъявляемым в локальных актах вуза. Необходимо отметить, что большинство студентов отнеслись к подготовке и сдаче экзаменов добросовестно и ответственно. </w:t>
      </w:r>
    </w:p>
    <w:p w:rsidR="002905CD" w:rsidRPr="000E08B8" w:rsidRDefault="002905CD" w:rsidP="002905CD">
      <w:pPr>
        <w:tabs>
          <w:tab w:val="left" w:pos="0"/>
          <w:tab w:val="left" w:pos="142"/>
        </w:tabs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В ходе промежуточной аттестации студенты психолого-педагогического факультета продемонстрировали 93,51% успеваемость и 65,14% качества знаний (таблица 31). </w:t>
      </w:r>
    </w:p>
    <w:p w:rsidR="002905CD" w:rsidRPr="000E08B8" w:rsidRDefault="002905CD" w:rsidP="002905CD">
      <w:pPr>
        <w:ind w:firstLine="709"/>
        <w:jc w:val="right"/>
        <w:rPr>
          <w:rFonts w:ascii="Times New Roman" w:hAnsi="Times New Roman"/>
          <w:b/>
        </w:rPr>
      </w:pPr>
    </w:p>
    <w:p w:rsidR="002905CD" w:rsidRPr="000E08B8" w:rsidRDefault="002905CD" w:rsidP="002905CD">
      <w:pPr>
        <w:ind w:firstLine="709"/>
        <w:jc w:val="right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Таблица 31</w:t>
      </w:r>
    </w:p>
    <w:p w:rsidR="002905CD" w:rsidRPr="000E08B8" w:rsidRDefault="002905CD" w:rsidP="002905CD">
      <w:pPr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Успеваемость студентов психолого-педагогического факультета в ходе летней экзаменационной сессии 2022-2023 учебного года</w:t>
      </w:r>
    </w:p>
    <w:p w:rsidR="002905CD" w:rsidRPr="000E08B8" w:rsidRDefault="002905CD" w:rsidP="002905CD">
      <w:pPr>
        <w:jc w:val="center"/>
        <w:rPr>
          <w:rFonts w:ascii="Times New Roman" w:hAnsi="Times New Roman"/>
          <w:b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1793"/>
        <w:gridCol w:w="851"/>
        <w:gridCol w:w="851"/>
        <w:gridCol w:w="850"/>
        <w:gridCol w:w="851"/>
        <w:gridCol w:w="992"/>
        <w:gridCol w:w="992"/>
        <w:gridCol w:w="709"/>
        <w:gridCol w:w="850"/>
        <w:gridCol w:w="851"/>
      </w:tblGrid>
      <w:tr w:rsidR="002905CD" w:rsidRPr="000E08B8" w:rsidTr="002905CD">
        <w:trPr>
          <w:trHeight w:val="42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№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Направление подготовки, специальность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Кол-во студентов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Успев 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Кач-во</w:t>
            </w:r>
            <w:proofErr w:type="spellEnd"/>
            <w:r w:rsidRPr="000E08B8">
              <w:rPr>
                <w:rFonts w:ascii="Times New Roman" w:hAnsi="Times New Roman"/>
              </w:rPr>
              <w:t xml:space="preserve"> знаний %</w:t>
            </w:r>
          </w:p>
        </w:tc>
      </w:tr>
      <w:tr w:rsidR="002905CD" w:rsidRPr="000E08B8" w:rsidTr="002905CD">
        <w:trPr>
          <w:trHeight w:val="378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 начало сессии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продлен семестр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Результаты ПА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</w:rPr>
            </w:pPr>
          </w:p>
        </w:tc>
      </w:tr>
      <w:tr w:rsidR="002905CD" w:rsidRPr="000E08B8" w:rsidTr="002905CD">
        <w:trPr>
          <w:trHeight w:val="119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 «</w:t>
            </w:r>
            <w:proofErr w:type="spellStart"/>
            <w:r w:rsidRPr="000E08B8">
              <w:rPr>
                <w:rFonts w:ascii="Times New Roman" w:hAnsi="Times New Roman"/>
              </w:rPr>
              <w:t>отл</w:t>
            </w:r>
            <w:proofErr w:type="spellEnd"/>
            <w:r w:rsidRPr="000E08B8">
              <w:rPr>
                <w:rFonts w:ascii="Times New Roman" w:hAnsi="Times New Roman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 «</w:t>
            </w:r>
            <w:proofErr w:type="spellStart"/>
            <w:r w:rsidRPr="000E08B8">
              <w:rPr>
                <w:rFonts w:ascii="Times New Roman" w:hAnsi="Times New Roman"/>
              </w:rPr>
              <w:t>отл</w:t>
            </w:r>
            <w:proofErr w:type="spellEnd"/>
            <w:r w:rsidRPr="000E08B8">
              <w:rPr>
                <w:rFonts w:ascii="Times New Roman" w:hAnsi="Times New Roman"/>
              </w:rPr>
              <w:t>» и «хор»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 «</w:t>
            </w:r>
            <w:proofErr w:type="spellStart"/>
            <w:r w:rsidRPr="000E08B8">
              <w:rPr>
                <w:rFonts w:ascii="Times New Roman" w:hAnsi="Times New Roman"/>
              </w:rPr>
              <w:t>отл</w:t>
            </w:r>
            <w:proofErr w:type="spellEnd"/>
            <w:r w:rsidRPr="000E08B8">
              <w:rPr>
                <w:rFonts w:ascii="Times New Roman" w:hAnsi="Times New Roman"/>
              </w:rPr>
              <w:t>», «хор</w:t>
            </w:r>
            <w:proofErr w:type="gramStart"/>
            <w:r w:rsidRPr="000E08B8">
              <w:rPr>
                <w:rFonts w:ascii="Times New Roman" w:hAnsi="Times New Roman"/>
              </w:rPr>
              <w:t>.», «</w:t>
            </w:r>
            <w:proofErr w:type="spellStart"/>
            <w:proofErr w:type="gramEnd"/>
            <w:r w:rsidRPr="000E08B8">
              <w:rPr>
                <w:rFonts w:ascii="Times New Roman" w:hAnsi="Times New Roman"/>
              </w:rPr>
              <w:t>удовл</w:t>
            </w:r>
            <w:proofErr w:type="spellEnd"/>
            <w:r w:rsidRPr="000E08B8">
              <w:rPr>
                <w:rFonts w:ascii="Times New Roman" w:hAnsi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ind w:left="-108" w:right="-5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 «</w:t>
            </w:r>
            <w:proofErr w:type="spellStart"/>
            <w:r w:rsidRPr="000E08B8">
              <w:rPr>
                <w:rFonts w:ascii="Times New Roman" w:hAnsi="Times New Roman"/>
              </w:rPr>
              <w:t>удовл</w:t>
            </w:r>
            <w:proofErr w:type="spellEnd"/>
            <w:r w:rsidRPr="000E08B8">
              <w:rPr>
                <w:rFonts w:ascii="Times New Roman" w:hAnsi="Times New Roman"/>
              </w:rPr>
              <w:t>.»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 «неуд</w:t>
            </w:r>
            <w:proofErr w:type="gramStart"/>
            <w:r w:rsidRPr="000E08B8">
              <w:rPr>
                <w:rFonts w:ascii="Times New Roman" w:hAnsi="Times New Roman"/>
              </w:rPr>
              <w:t>.»</w:t>
            </w:r>
            <w:proofErr w:type="gram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</w:rPr>
            </w:pPr>
          </w:p>
        </w:tc>
      </w:tr>
      <w:tr w:rsidR="002905CD" w:rsidRPr="000E08B8" w:rsidTr="002905CD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Психолого-педагогический факультет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373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lang w:val="en-US"/>
              </w:rPr>
            </w:pPr>
            <w:r w:rsidRPr="000E08B8">
              <w:rPr>
                <w:rFonts w:ascii="Times New Roman" w:hAnsi="Times New Roman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lang w:val="en-US"/>
              </w:rPr>
            </w:pPr>
            <w:r w:rsidRPr="000E08B8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93,51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65,14</w:t>
            </w:r>
          </w:p>
        </w:tc>
      </w:tr>
      <w:tr w:rsidR="002905CD" w:rsidRPr="000E08B8" w:rsidTr="002905CD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ИТОГО ПО ФАКУЛЬТЕТУ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373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lang w:val="en-US"/>
              </w:rPr>
            </w:pPr>
            <w:r w:rsidRPr="000E08B8">
              <w:rPr>
                <w:rFonts w:ascii="Times New Roman" w:hAnsi="Times New Roman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lang w:val="en-US"/>
              </w:rPr>
            </w:pPr>
            <w:r w:rsidRPr="000E08B8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93,51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65,14</w:t>
            </w:r>
          </w:p>
        </w:tc>
      </w:tr>
    </w:tbl>
    <w:p w:rsidR="002905CD" w:rsidRPr="000E08B8" w:rsidRDefault="002905CD" w:rsidP="002905C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</w:p>
    <w:p w:rsidR="002905CD" w:rsidRPr="000E08B8" w:rsidRDefault="002905CD" w:rsidP="002905C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proofErr w:type="gramStart"/>
      <w:r w:rsidRPr="000E08B8">
        <w:rPr>
          <w:rFonts w:ascii="Times New Roman" w:hAnsi="Times New Roman"/>
        </w:rPr>
        <w:t>Промежуточную аттестацию на «отлично» прошли – 93 студента; на «хорошо» и «отлично» - 142 студента; на «отлично», «хорошо», «удовлетворительно» - 100 студентов; на «удовлетворительно» - 11 студентов.</w:t>
      </w:r>
      <w:proofErr w:type="gramEnd"/>
    </w:p>
    <w:p w:rsidR="002905CD" w:rsidRPr="000E08B8" w:rsidRDefault="002905CD" w:rsidP="002905CD">
      <w:pPr>
        <w:pStyle w:val="a8"/>
        <w:keepLines w:val="0"/>
        <w:spacing w:before="0" w:after="120"/>
        <w:ind w:firstLine="708"/>
        <w:jc w:val="both"/>
      </w:pPr>
      <w:r w:rsidRPr="000E08B8">
        <w:rPr>
          <w:b/>
          <w:bCs/>
        </w:rPr>
        <w:lastRenderedPageBreak/>
        <w:t xml:space="preserve">Динамика показателей успеваемости и качества знаний студентов психолого-педагогического факультета по результатам промежуточной аттестации летней экзаменационной сессии с 2019/2020уч.г. по 2023/2024 </w:t>
      </w:r>
      <w:proofErr w:type="spellStart"/>
      <w:r w:rsidRPr="000E08B8">
        <w:rPr>
          <w:b/>
          <w:bCs/>
        </w:rPr>
        <w:t>уч.г</w:t>
      </w:r>
      <w:proofErr w:type="spellEnd"/>
      <w:r w:rsidRPr="000E08B8">
        <w:rPr>
          <w:b/>
          <w:bCs/>
        </w:rPr>
        <w:t>. отражена на рисунке 36.</w:t>
      </w:r>
    </w:p>
    <w:p w:rsidR="002905CD" w:rsidRPr="000E08B8" w:rsidRDefault="002905CD" w:rsidP="002905CD">
      <w:pPr>
        <w:ind w:firstLine="709"/>
        <w:jc w:val="center"/>
        <w:rPr>
          <w:rFonts w:ascii="Times New Roman" w:hAnsi="Times New Roman"/>
          <w:b/>
        </w:rPr>
      </w:pPr>
      <w:r w:rsidRPr="000E08B8">
        <w:rPr>
          <w:noProof/>
        </w:rPr>
        <w:drawing>
          <wp:inline distT="0" distB="0" distL="0" distR="0">
            <wp:extent cx="5419725" cy="2809875"/>
            <wp:effectExtent l="0" t="0" r="0" b="0"/>
            <wp:docPr id="8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2905CD" w:rsidRPr="000E08B8" w:rsidRDefault="002905CD" w:rsidP="002905CD">
      <w:pPr>
        <w:ind w:firstLine="709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Рисунок 36. Динамика результатов промежуточной аттестации в ходе летней экзаменационной сессии на психолого-педагогическом факультете сессии с 2019/2020уч.г. по 2023/2024 </w:t>
      </w:r>
      <w:proofErr w:type="spellStart"/>
      <w:r w:rsidRPr="000E08B8">
        <w:rPr>
          <w:rFonts w:ascii="Times New Roman" w:hAnsi="Times New Roman"/>
          <w:b/>
        </w:rPr>
        <w:t>уч.г</w:t>
      </w:r>
      <w:proofErr w:type="spellEnd"/>
      <w:r w:rsidRPr="000E08B8">
        <w:rPr>
          <w:rFonts w:ascii="Times New Roman" w:hAnsi="Times New Roman"/>
          <w:b/>
        </w:rPr>
        <w:t>.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Как видно из рисунка 36, показатель успеваемости в течение ряда лет остается достаточно высоким, а показатель качества знаний студентов варьируется от 65,14% (2023-2024 </w:t>
      </w:r>
      <w:proofErr w:type="spellStart"/>
      <w:r w:rsidRPr="000E08B8">
        <w:rPr>
          <w:rFonts w:ascii="Times New Roman" w:hAnsi="Times New Roman"/>
        </w:rPr>
        <w:t>уч</w:t>
      </w:r>
      <w:proofErr w:type="spellEnd"/>
      <w:r w:rsidRPr="000E08B8">
        <w:rPr>
          <w:rFonts w:ascii="Times New Roman" w:hAnsi="Times New Roman"/>
        </w:rPr>
        <w:t xml:space="preserve">. г.) до 80% (2019-2020 </w:t>
      </w:r>
      <w:proofErr w:type="spellStart"/>
      <w:r w:rsidRPr="000E08B8">
        <w:rPr>
          <w:rFonts w:ascii="Times New Roman" w:hAnsi="Times New Roman"/>
        </w:rPr>
        <w:t>уч</w:t>
      </w:r>
      <w:proofErr w:type="spellEnd"/>
      <w:r w:rsidRPr="000E08B8">
        <w:rPr>
          <w:rFonts w:ascii="Times New Roman" w:hAnsi="Times New Roman"/>
        </w:rPr>
        <w:t xml:space="preserve">. г.), оставаясь стабильно высоким. 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При детальном анализе видно, что: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- в 2020-2021 учебном году показатель качества понизился по сравнению с 2019-2020 учебным годом на 0,29%, 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- в 2021-2022 учебном году показатель качества понизился по сравнению с 2020-2021 учебным годом на 9,05%,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- в 2022-2023 учебном году показатель качества понизился по сравнению с 2021-2022 учебным годом на 2,28%.,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- в 2023-2024 учебном году показатель качества понизился по сравнению с 2022-2023 учебным годом на 3,24%.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По мнению декана факультета Э.С. </w:t>
      </w:r>
      <w:proofErr w:type="spellStart"/>
      <w:r w:rsidRPr="000E08B8">
        <w:rPr>
          <w:rFonts w:ascii="Times New Roman" w:hAnsi="Times New Roman"/>
        </w:rPr>
        <w:t>Таболовой</w:t>
      </w:r>
      <w:proofErr w:type="spellEnd"/>
      <w:r w:rsidRPr="000E08B8">
        <w:rPr>
          <w:rFonts w:ascii="Times New Roman" w:hAnsi="Times New Roman"/>
        </w:rPr>
        <w:t>, устойчивые показатели успеваемости и качества знаний в течение последних пяти лет свидетельствует о стабильности требований к формированию компетенций студентов.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Подробный анализ результатов промежуточной аттестации летней экзаменационной сессии 2023-2024 учебного года на психолого-педагогическом факультете по курсам показал следующее:</w:t>
      </w:r>
    </w:p>
    <w:p w:rsidR="002905CD" w:rsidRPr="000E08B8" w:rsidRDefault="002905CD" w:rsidP="002905CD">
      <w:pPr>
        <w:numPr>
          <w:ilvl w:val="0"/>
          <w:numId w:val="5"/>
        </w:numPr>
        <w:ind w:left="0"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Показатель качества знаний у студентов 1 курса – 50,83 % (группа Б-1ио – 70,83%, группа Б-1фб –44%, Б-1дн- 33%, Б-1л – 52%, Б-1рл – 52%,).</w:t>
      </w:r>
    </w:p>
    <w:p w:rsidR="002905CD" w:rsidRPr="000E08B8" w:rsidRDefault="002905CD" w:rsidP="002905CD">
      <w:pPr>
        <w:numPr>
          <w:ilvl w:val="0"/>
          <w:numId w:val="5"/>
        </w:numPr>
        <w:ind w:left="0"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Показатель качества знаний студентов 2 курса (группа Б-2дн – 68%,  группа Б-2ио –88%, группа Б-2фб - 56%, группа Б-2л – 83,3%,) составляет 73,74 %.</w:t>
      </w:r>
    </w:p>
    <w:p w:rsidR="002905CD" w:rsidRPr="000E08B8" w:rsidRDefault="002905CD" w:rsidP="002905CD">
      <w:pPr>
        <w:numPr>
          <w:ilvl w:val="0"/>
          <w:numId w:val="5"/>
        </w:numPr>
        <w:ind w:left="0" w:firstLine="709"/>
        <w:jc w:val="both"/>
        <w:rPr>
          <w:rFonts w:ascii="Times New Roman" w:hAnsi="Times New Roman"/>
        </w:rPr>
      </w:pPr>
      <w:proofErr w:type="gramStart"/>
      <w:r w:rsidRPr="000E08B8">
        <w:rPr>
          <w:rFonts w:ascii="Times New Roman" w:hAnsi="Times New Roman"/>
        </w:rPr>
        <w:t>У студентов 3 курса (группа Б-3ио – 72,73%, группа Б-3дн –50%, группа Б-3фб –54,55%).) общий показатель составил 59,38%.</w:t>
      </w:r>
      <w:proofErr w:type="gramEnd"/>
    </w:p>
    <w:p w:rsidR="002905CD" w:rsidRPr="000E08B8" w:rsidRDefault="002905CD" w:rsidP="002905CD">
      <w:pPr>
        <w:numPr>
          <w:ilvl w:val="0"/>
          <w:numId w:val="5"/>
        </w:numPr>
        <w:ind w:left="0"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Достаточно высокий показатель качества знаний – 83,72 % выявлен у студентов 4 курса: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- показатель качества знаний группы Б-4дн составил 66,67%,</w:t>
      </w:r>
    </w:p>
    <w:p w:rsidR="002905CD" w:rsidRPr="000E08B8" w:rsidRDefault="002905CD" w:rsidP="002905CD">
      <w:pPr>
        <w:ind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- показатель качества знаний группы Б-4ио составил  96%.</w:t>
      </w:r>
    </w:p>
    <w:p w:rsidR="002905CD" w:rsidRPr="000E08B8" w:rsidRDefault="002905CD" w:rsidP="002905CD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lastRenderedPageBreak/>
        <w:t xml:space="preserve">У студентов 5 курса (группа Б-5дн – 65,97%, и группа Б-5ир – 55%) показатель качества знаний составил 62,79%, что закономерно для студентов выпускных групп. Такой невысокий показатель </w:t>
      </w:r>
      <w:proofErr w:type="gramStart"/>
      <w:r w:rsidRPr="000E08B8">
        <w:rPr>
          <w:rFonts w:ascii="Times New Roman" w:hAnsi="Times New Roman"/>
        </w:rPr>
        <w:t>у студентов связан со сменой ведущего вида деятельности с учебной на трудовую в связи</w:t>
      </w:r>
      <w:proofErr w:type="gramEnd"/>
      <w:r w:rsidRPr="000E08B8">
        <w:rPr>
          <w:rFonts w:ascii="Times New Roman" w:hAnsi="Times New Roman"/>
        </w:rPr>
        <w:t xml:space="preserve"> с профессиональной направленностью.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Анализ успеваемости студентов разных курсов психолого-педагогического факультета графически представлен на рисунке 37.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noProof/>
        </w:rPr>
        <w:drawing>
          <wp:inline distT="0" distB="0" distL="0" distR="0">
            <wp:extent cx="5553075" cy="2905125"/>
            <wp:effectExtent l="0" t="0" r="0" b="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</w:p>
    <w:p w:rsidR="002905CD" w:rsidRPr="000E08B8" w:rsidRDefault="002905CD" w:rsidP="002905CD">
      <w:pPr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Рисунок 37. Анализ результатов промежуточной аттестации на психолого-педагогическом факультете в ходе летней экзаменационной сессии 2023-2024 учебного года по курсам.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На основании вышеизложенного можно сделать вывод, что организация учебного процесса на факультете соответствует требованиям к условиям реализации образовательных программ, установленным федеральными государственными образовательными стандартами по направлениям высшего образования.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  <w:b/>
        </w:rPr>
        <w:t>На гуманитарном факультете</w:t>
      </w:r>
      <w:r w:rsidRPr="000E08B8">
        <w:rPr>
          <w:rFonts w:ascii="Times New Roman" w:hAnsi="Times New Roman"/>
        </w:rPr>
        <w:t xml:space="preserve"> к летней экзаменационной сессии приступило 404 студента, досрочная сдача – 59, продлён семестр – 1, не явилось – 2 человека.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В ходе промежуточной аттестации студенты продемонстрировали 93,51% успеваемость, однако показатель качества знаний студентов разных курсов варьируется от 9,09% до 100 %.</w:t>
      </w:r>
    </w:p>
    <w:p w:rsidR="002905CD" w:rsidRPr="000E08B8" w:rsidRDefault="002905CD" w:rsidP="002905CD">
      <w:pPr>
        <w:ind w:firstLine="709"/>
        <w:jc w:val="right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Таблица 32</w:t>
      </w:r>
    </w:p>
    <w:p w:rsidR="002905CD" w:rsidRPr="000E08B8" w:rsidRDefault="002905CD" w:rsidP="002905CD">
      <w:pPr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Успеваемость студентов гуманитарного факультета в ходе летней экзаменационной сессии 2023-2024 учебного года</w:t>
      </w:r>
    </w:p>
    <w:p w:rsidR="002905CD" w:rsidRPr="000E08B8" w:rsidRDefault="002905CD" w:rsidP="002905CD">
      <w:pPr>
        <w:jc w:val="center"/>
        <w:rPr>
          <w:rFonts w:ascii="Times New Roman" w:hAnsi="Times New Roman"/>
          <w:b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1793"/>
        <w:gridCol w:w="851"/>
        <w:gridCol w:w="851"/>
        <w:gridCol w:w="850"/>
        <w:gridCol w:w="851"/>
        <w:gridCol w:w="992"/>
        <w:gridCol w:w="992"/>
        <w:gridCol w:w="709"/>
        <w:gridCol w:w="850"/>
        <w:gridCol w:w="851"/>
      </w:tblGrid>
      <w:tr w:rsidR="002905CD" w:rsidRPr="000E08B8" w:rsidTr="002905CD">
        <w:trPr>
          <w:trHeight w:val="42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№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Направление подготовки, специальность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Кол-во студентов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Успев 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Кач-во</w:t>
            </w:r>
            <w:proofErr w:type="spellEnd"/>
            <w:r w:rsidRPr="000E08B8">
              <w:rPr>
                <w:rFonts w:ascii="Times New Roman" w:hAnsi="Times New Roman"/>
              </w:rPr>
              <w:t xml:space="preserve"> знаний %</w:t>
            </w:r>
          </w:p>
        </w:tc>
      </w:tr>
      <w:tr w:rsidR="002905CD" w:rsidRPr="000E08B8" w:rsidTr="002905CD">
        <w:trPr>
          <w:trHeight w:val="378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 начало сессии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продлен семестр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Результаты ПА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</w:rPr>
            </w:pPr>
          </w:p>
        </w:tc>
      </w:tr>
      <w:tr w:rsidR="002905CD" w:rsidRPr="000E08B8" w:rsidTr="002905CD">
        <w:trPr>
          <w:trHeight w:val="119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 «</w:t>
            </w:r>
            <w:proofErr w:type="spellStart"/>
            <w:r w:rsidRPr="000E08B8">
              <w:rPr>
                <w:rFonts w:ascii="Times New Roman" w:hAnsi="Times New Roman"/>
              </w:rPr>
              <w:t>отл</w:t>
            </w:r>
            <w:proofErr w:type="spellEnd"/>
            <w:r w:rsidRPr="000E08B8">
              <w:rPr>
                <w:rFonts w:ascii="Times New Roman" w:hAnsi="Times New Roman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 «</w:t>
            </w:r>
            <w:proofErr w:type="spellStart"/>
            <w:r w:rsidRPr="000E08B8">
              <w:rPr>
                <w:rFonts w:ascii="Times New Roman" w:hAnsi="Times New Roman"/>
              </w:rPr>
              <w:t>отл</w:t>
            </w:r>
            <w:proofErr w:type="spellEnd"/>
            <w:r w:rsidRPr="000E08B8">
              <w:rPr>
                <w:rFonts w:ascii="Times New Roman" w:hAnsi="Times New Roman"/>
              </w:rPr>
              <w:t>» и «хор»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 «</w:t>
            </w:r>
            <w:proofErr w:type="spellStart"/>
            <w:r w:rsidRPr="000E08B8">
              <w:rPr>
                <w:rFonts w:ascii="Times New Roman" w:hAnsi="Times New Roman"/>
              </w:rPr>
              <w:t>отл</w:t>
            </w:r>
            <w:proofErr w:type="spellEnd"/>
            <w:r w:rsidRPr="000E08B8">
              <w:rPr>
                <w:rFonts w:ascii="Times New Roman" w:hAnsi="Times New Roman"/>
              </w:rPr>
              <w:t>», «хор</w:t>
            </w:r>
            <w:proofErr w:type="gramStart"/>
            <w:r w:rsidRPr="000E08B8">
              <w:rPr>
                <w:rFonts w:ascii="Times New Roman" w:hAnsi="Times New Roman"/>
              </w:rPr>
              <w:t>.», «</w:t>
            </w:r>
            <w:proofErr w:type="spellStart"/>
            <w:proofErr w:type="gramEnd"/>
            <w:r w:rsidRPr="000E08B8">
              <w:rPr>
                <w:rFonts w:ascii="Times New Roman" w:hAnsi="Times New Roman"/>
              </w:rPr>
              <w:t>удовл</w:t>
            </w:r>
            <w:proofErr w:type="spellEnd"/>
            <w:r w:rsidRPr="000E08B8">
              <w:rPr>
                <w:rFonts w:ascii="Times New Roman" w:hAnsi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ind w:left="-108" w:right="-5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 «</w:t>
            </w:r>
            <w:proofErr w:type="spellStart"/>
            <w:r w:rsidRPr="000E08B8">
              <w:rPr>
                <w:rFonts w:ascii="Times New Roman" w:hAnsi="Times New Roman"/>
              </w:rPr>
              <w:t>удовл</w:t>
            </w:r>
            <w:proofErr w:type="spellEnd"/>
            <w:r w:rsidRPr="000E08B8">
              <w:rPr>
                <w:rFonts w:ascii="Times New Roman" w:hAnsi="Times New Roman"/>
              </w:rPr>
              <w:t>.»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 «неуд</w:t>
            </w:r>
            <w:proofErr w:type="gramStart"/>
            <w:r w:rsidRPr="000E08B8">
              <w:rPr>
                <w:rFonts w:ascii="Times New Roman" w:hAnsi="Times New Roman"/>
              </w:rPr>
              <w:t xml:space="preserve">.»/ </w:t>
            </w:r>
            <w:proofErr w:type="spellStart"/>
            <w:proofErr w:type="gramEnd"/>
            <w:r w:rsidRPr="000E08B8">
              <w:rPr>
                <w:rFonts w:ascii="Times New Roman" w:hAnsi="Times New Roman"/>
              </w:rPr>
              <w:t>н</w:t>
            </w:r>
            <w:proofErr w:type="spellEnd"/>
            <w:r w:rsidRPr="000E08B8">
              <w:rPr>
                <w:rFonts w:ascii="Times New Roman" w:hAnsi="Times New Roman"/>
              </w:rPr>
              <w:t>/я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</w:rPr>
            </w:pPr>
          </w:p>
        </w:tc>
      </w:tr>
      <w:tr w:rsidR="002905CD" w:rsidRPr="000E08B8" w:rsidTr="002905CD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D" w:rsidRPr="000E08B8" w:rsidRDefault="002905CD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44.02.01 Дошкольное образование</w:t>
            </w:r>
          </w:p>
          <w:p w:rsidR="002905CD" w:rsidRPr="000E08B8" w:rsidRDefault="002905C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55,94</w:t>
            </w:r>
          </w:p>
        </w:tc>
      </w:tr>
      <w:tr w:rsidR="002905CD" w:rsidRPr="000E08B8" w:rsidTr="002905CD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44.02.02 </w:t>
            </w:r>
            <w:r w:rsidRPr="000E08B8">
              <w:rPr>
                <w:rFonts w:ascii="Times New Roman" w:hAnsi="Times New Roman"/>
              </w:rPr>
              <w:lastRenderedPageBreak/>
              <w:t>Преподавание в начальных классах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lastRenderedPageBreak/>
              <w:t>264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99,62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66,54</w:t>
            </w:r>
          </w:p>
        </w:tc>
      </w:tr>
      <w:tr w:rsidR="002905CD" w:rsidRPr="000E08B8" w:rsidTr="002905CD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ИТОГО ПО ФАКУЛЬТЕТУ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99,51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62,81</w:t>
            </w:r>
          </w:p>
        </w:tc>
      </w:tr>
    </w:tbl>
    <w:p w:rsidR="002905CD" w:rsidRPr="000E08B8" w:rsidRDefault="002905CD" w:rsidP="002905CD">
      <w:pPr>
        <w:jc w:val="center"/>
        <w:rPr>
          <w:rFonts w:ascii="Times New Roman" w:hAnsi="Times New Roman"/>
          <w:b/>
        </w:rPr>
      </w:pP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Обобщенные результаты летней экзаменационной сессии 2023/2024 учебного года, следующие: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по специальностям:</w:t>
      </w:r>
    </w:p>
    <w:p w:rsidR="002905CD" w:rsidRPr="000E08B8" w:rsidRDefault="002905CD" w:rsidP="002905CD">
      <w:pPr>
        <w:pStyle w:val="aff7"/>
        <w:tabs>
          <w:tab w:val="left" w:pos="567"/>
        </w:tabs>
        <w:ind w:left="0"/>
        <w:jc w:val="both"/>
        <w:rPr>
          <w:b/>
        </w:rPr>
      </w:pPr>
      <w:r w:rsidRPr="000E08B8">
        <w:rPr>
          <w:b/>
        </w:rPr>
        <w:t>44.02.02 Преподавание в начальных классах:</w:t>
      </w:r>
    </w:p>
    <w:p w:rsidR="002905CD" w:rsidRPr="000E08B8" w:rsidRDefault="002905CD" w:rsidP="002905CD">
      <w:pPr>
        <w:pStyle w:val="aff7"/>
        <w:numPr>
          <w:ilvl w:val="0"/>
          <w:numId w:val="6"/>
        </w:numPr>
        <w:tabs>
          <w:tab w:val="left" w:pos="567"/>
        </w:tabs>
        <w:ind w:left="0" w:firstLine="0"/>
        <w:jc w:val="both"/>
      </w:pPr>
      <w:r w:rsidRPr="000E08B8">
        <w:t>показатели абсолютной успеваемости –99,62%;</w:t>
      </w:r>
    </w:p>
    <w:p w:rsidR="002905CD" w:rsidRPr="000E08B8" w:rsidRDefault="002905CD" w:rsidP="002905CD">
      <w:pPr>
        <w:pStyle w:val="aff7"/>
        <w:numPr>
          <w:ilvl w:val="0"/>
          <w:numId w:val="6"/>
        </w:numPr>
        <w:tabs>
          <w:tab w:val="left" w:pos="567"/>
        </w:tabs>
        <w:ind w:left="0" w:firstLine="0"/>
        <w:jc w:val="both"/>
      </w:pPr>
      <w:r w:rsidRPr="000E08B8">
        <w:t xml:space="preserve">качество знаний – </w:t>
      </w:r>
      <w:r w:rsidRPr="000E08B8">
        <w:rPr>
          <w:bCs/>
        </w:rPr>
        <w:t>66,54%.</w:t>
      </w:r>
    </w:p>
    <w:p w:rsidR="002905CD" w:rsidRPr="000E08B8" w:rsidRDefault="002905CD" w:rsidP="002905CD">
      <w:pPr>
        <w:pStyle w:val="aff7"/>
        <w:tabs>
          <w:tab w:val="left" w:pos="567"/>
        </w:tabs>
        <w:ind w:left="0"/>
        <w:jc w:val="both"/>
        <w:rPr>
          <w:b/>
        </w:rPr>
      </w:pPr>
      <w:r w:rsidRPr="000E08B8">
        <w:rPr>
          <w:b/>
        </w:rPr>
        <w:t>44.02.01 Дошкольное образование</w:t>
      </w:r>
    </w:p>
    <w:p w:rsidR="002905CD" w:rsidRPr="000E08B8" w:rsidRDefault="002905CD" w:rsidP="002905CD">
      <w:pPr>
        <w:pStyle w:val="aff7"/>
        <w:numPr>
          <w:ilvl w:val="0"/>
          <w:numId w:val="6"/>
        </w:numPr>
        <w:tabs>
          <w:tab w:val="left" w:pos="567"/>
        </w:tabs>
        <w:ind w:left="0" w:firstLine="0"/>
        <w:jc w:val="both"/>
      </w:pPr>
      <w:r w:rsidRPr="000E08B8">
        <w:t>показатели абсолютной успеваемости – 99,3%;</w:t>
      </w:r>
    </w:p>
    <w:p w:rsidR="002905CD" w:rsidRPr="000E08B8" w:rsidRDefault="002905CD" w:rsidP="002905CD">
      <w:pPr>
        <w:pStyle w:val="aff7"/>
        <w:numPr>
          <w:ilvl w:val="0"/>
          <w:numId w:val="6"/>
        </w:numPr>
        <w:tabs>
          <w:tab w:val="left" w:pos="567"/>
        </w:tabs>
        <w:ind w:left="0" w:firstLine="0"/>
        <w:jc w:val="both"/>
      </w:pPr>
      <w:r w:rsidRPr="000E08B8">
        <w:t xml:space="preserve">качество знаний – </w:t>
      </w:r>
      <w:r w:rsidRPr="000E08B8">
        <w:rPr>
          <w:bCs/>
        </w:rPr>
        <w:t>55,94%.</w:t>
      </w:r>
    </w:p>
    <w:p w:rsidR="002905CD" w:rsidRPr="000E08B8" w:rsidRDefault="002905CD" w:rsidP="002905CD">
      <w:pPr>
        <w:pStyle w:val="aff7"/>
        <w:tabs>
          <w:tab w:val="left" w:pos="567"/>
        </w:tabs>
        <w:ind w:left="0"/>
        <w:jc w:val="both"/>
      </w:pPr>
      <w:r w:rsidRPr="000E08B8">
        <w:rPr>
          <w:b/>
        </w:rPr>
        <w:t>в целом по факультету:</w:t>
      </w:r>
    </w:p>
    <w:p w:rsidR="002905CD" w:rsidRPr="000E08B8" w:rsidRDefault="002905CD" w:rsidP="002905CD">
      <w:pPr>
        <w:pStyle w:val="aff7"/>
        <w:numPr>
          <w:ilvl w:val="0"/>
          <w:numId w:val="6"/>
        </w:numPr>
        <w:tabs>
          <w:tab w:val="left" w:pos="567"/>
        </w:tabs>
        <w:ind w:left="0" w:firstLine="0"/>
        <w:jc w:val="both"/>
      </w:pPr>
      <w:r w:rsidRPr="000E08B8">
        <w:t>показатели абсолютной успеваемости –99,51%;</w:t>
      </w:r>
    </w:p>
    <w:p w:rsidR="002905CD" w:rsidRPr="000E08B8" w:rsidRDefault="002905CD" w:rsidP="002905CD">
      <w:pPr>
        <w:pStyle w:val="aff7"/>
        <w:numPr>
          <w:ilvl w:val="0"/>
          <w:numId w:val="6"/>
        </w:numPr>
        <w:tabs>
          <w:tab w:val="left" w:pos="567"/>
        </w:tabs>
        <w:ind w:left="0" w:firstLine="0"/>
        <w:jc w:val="both"/>
      </w:pPr>
      <w:r w:rsidRPr="000E08B8">
        <w:t xml:space="preserve">качество знаний – </w:t>
      </w:r>
      <w:r w:rsidRPr="000E08B8">
        <w:rPr>
          <w:bCs/>
        </w:rPr>
        <w:t>62,81%.</w:t>
      </w:r>
    </w:p>
    <w:p w:rsidR="002905CD" w:rsidRPr="000E08B8" w:rsidRDefault="002905CD" w:rsidP="002905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proofErr w:type="gramStart"/>
      <w:r w:rsidRPr="000E08B8">
        <w:rPr>
          <w:rFonts w:ascii="Times New Roman" w:hAnsi="Times New Roman"/>
        </w:rPr>
        <w:t>Промежуточную аттестацию на «отлично» окончили – 51 студент; на «хорошо» и «отлично» - 204 студента; на «отлично», «хорошо», «удовлетворительно» - 143 студента; на «удовлетворительно» - 6 студентов.</w:t>
      </w:r>
      <w:proofErr w:type="gramEnd"/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  <w:iCs/>
        </w:rPr>
        <w:t xml:space="preserve">Динамика показателей успеваемости и качества знаний студентов по результатам промежуточной аттестации летней экзаменационной сессии с 2019/2020 по 2023/2024 </w:t>
      </w:r>
      <w:proofErr w:type="spellStart"/>
      <w:r w:rsidRPr="000E08B8">
        <w:rPr>
          <w:rFonts w:ascii="Times New Roman" w:hAnsi="Times New Roman"/>
          <w:iCs/>
        </w:rPr>
        <w:t>уч.гг</w:t>
      </w:r>
      <w:proofErr w:type="spellEnd"/>
      <w:r w:rsidRPr="000E08B8">
        <w:rPr>
          <w:rFonts w:ascii="Times New Roman" w:hAnsi="Times New Roman"/>
          <w:iCs/>
        </w:rPr>
        <w:t>. отражена на рисунке 38.</w:t>
      </w:r>
      <w:r w:rsidRPr="000E08B8">
        <w:rPr>
          <w:rFonts w:ascii="Times New Roman" w:hAnsi="Times New Roman"/>
        </w:rPr>
        <w:t xml:space="preserve"> 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noProof/>
        </w:rPr>
        <w:drawing>
          <wp:inline distT="0" distB="0" distL="0" distR="0">
            <wp:extent cx="5753100" cy="2952750"/>
            <wp:effectExtent l="0" t="0" r="0" b="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2905CD" w:rsidRPr="000E08B8" w:rsidRDefault="002905CD" w:rsidP="002905CD">
      <w:pPr>
        <w:jc w:val="center"/>
        <w:rPr>
          <w:rFonts w:ascii="Times New Roman" w:hAnsi="Times New Roman"/>
          <w:b/>
          <w:bCs/>
        </w:rPr>
      </w:pPr>
      <w:r w:rsidRPr="000E08B8">
        <w:rPr>
          <w:rFonts w:ascii="Times New Roman" w:hAnsi="Times New Roman"/>
          <w:b/>
          <w:bCs/>
        </w:rPr>
        <w:t>Рисунок 38 - Динамика результатов летней экзаменационной сессии</w:t>
      </w:r>
    </w:p>
    <w:p w:rsidR="002905CD" w:rsidRPr="000E08B8" w:rsidRDefault="002905CD" w:rsidP="002905CD">
      <w:pPr>
        <w:jc w:val="center"/>
        <w:rPr>
          <w:rFonts w:ascii="Times New Roman" w:hAnsi="Times New Roman"/>
          <w:b/>
          <w:bCs/>
        </w:rPr>
      </w:pPr>
      <w:r w:rsidRPr="000E08B8">
        <w:rPr>
          <w:rFonts w:ascii="Times New Roman" w:hAnsi="Times New Roman"/>
          <w:b/>
          <w:bCs/>
        </w:rPr>
        <w:t xml:space="preserve">на гуманитарном факультете с </w:t>
      </w:r>
      <w:r w:rsidRPr="000E08B8">
        <w:rPr>
          <w:rFonts w:ascii="Times New Roman" w:hAnsi="Times New Roman"/>
          <w:b/>
          <w:iCs/>
        </w:rPr>
        <w:t xml:space="preserve">2019/2020 по 2023/2024 </w:t>
      </w:r>
      <w:proofErr w:type="spellStart"/>
      <w:r w:rsidRPr="000E08B8">
        <w:rPr>
          <w:rFonts w:ascii="Times New Roman" w:hAnsi="Times New Roman"/>
          <w:b/>
          <w:iCs/>
        </w:rPr>
        <w:t>уч.гг</w:t>
      </w:r>
      <w:proofErr w:type="spellEnd"/>
      <w:r w:rsidRPr="000E08B8">
        <w:rPr>
          <w:rFonts w:ascii="Times New Roman" w:hAnsi="Times New Roman"/>
          <w:b/>
          <w:iCs/>
        </w:rPr>
        <w:t>.</w:t>
      </w:r>
    </w:p>
    <w:p w:rsidR="002905CD" w:rsidRPr="000E08B8" w:rsidRDefault="002905CD" w:rsidP="002905CD">
      <w:pPr>
        <w:jc w:val="center"/>
        <w:rPr>
          <w:rFonts w:ascii="Times New Roman" w:hAnsi="Times New Roman"/>
          <w:b/>
        </w:rPr>
      </w:pP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Как видно из рисунка 38, показатель успеваемости в течение ряда лет остается достаточно высоким, показатель качества знаний студентов также остается стабильным - 63,46% (2019-2020 </w:t>
      </w:r>
      <w:proofErr w:type="spellStart"/>
      <w:r w:rsidRPr="000E08B8">
        <w:rPr>
          <w:rFonts w:ascii="Times New Roman" w:hAnsi="Times New Roman"/>
        </w:rPr>
        <w:t>уч</w:t>
      </w:r>
      <w:proofErr w:type="gramStart"/>
      <w:r w:rsidRPr="000E08B8">
        <w:rPr>
          <w:rFonts w:ascii="Times New Roman" w:hAnsi="Times New Roman"/>
        </w:rPr>
        <w:t>.г</w:t>
      </w:r>
      <w:proofErr w:type="gramEnd"/>
      <w:r w:rsidRPr="000E08B8">
        <w:rPr>
          <w:rFonts w:ascii="Times New Roman" w:hAnsi="Times New Roman"/>
        </w:rPr>
        <w:t>од</w:t>
      </w:r>
      <w:proofErr w:type="spellEnd"/>
      <w:r w:rsidRPr="000E08B8">
        <w:rPr>
          <w:rFonts w:ascii="Times New Roman" w:hAnsi="Times New Roman"/>
        </w:rPr>
        <w:t xml:space="preserve">), 61,90% (2020-2021 </w:t>
      </w:r>
      <w:proofErr w:type="spellStart"/>
      <w:r w:rsidRPr="000E08B8">
        <w:rPr>
          <w:rFonts w:ascii="Times New Roman" w:hAnsi="Times New Roman"/>
        </w:rPr>
        <w:t>уч.год</w:t>
      </w:r>
      <w:proofErr w:type="spellEnd"/>
      <w:r w:rsidRPr="000E08B8">
        <w:rPr>
          <w:rFonts w:ascii="Times New Roman" w:hAnsi="Times New Roman"/>
        </w:rPr>
        <w:t xml:space="preserve">), 59,4% (2021-2022 </w:t>
      </w:r>
      <w:proofErr w:type="spellStart"/>
      <w:r w:rsidRPr="000E08B8">
        <w:rPr>
          <w:rFonts w:ascii="Times New Roman" w:hAnsi="Times New Roman"/>
        </w:rPr>
        <w:t>уч.год</w:t>
      </w:r>
      <w:proofErr w:type="spellEnd"/>
      <w:r w:rsidRPr="000E08B8">
        <w:rPr>
          <w:rFonts w:ascii="Times New Roman" w:hAnsi="Times New Roman"/>
        </w:rPr>
        <w:t xml:space="preserve">), 62,09% (2022-2023 </w:t>
      </w:r>
      <w:proofErr w:type="spellStart"/>
      <w:r w:rsidRPr="000E08B8">
        <w:rPr>
          <w:rFonts w:ascii="Times New Roman" w:hAnsi="Times New Roman"/>
        </w:rPr>
        <w:t>уч.год</w:t>
      </w:r>
      <w:proofErr w:type="spellEnd"/>
      <w:r w:rsidRPr="000E08B8">
        <w:rPr>
          <w:rFonts w:ascii="Times New Roman" w:hAnsi="Times New Roman"/>
        </w:rPr>
        <w:t xml:space="preserve">), 62,81% (2023-2024 </w:t>
      </w:r>
      <w:proofErr w:type="spellStart"/>
      <w:r w:rsidRPr="000E08B8">
        <w:rPr>
          <w:rFonts w:ascii="Times New Roman" w:hAnsi="Times New Roman"/>
        </w:rPr>
        <w:t>уч.год</w:t>
      </w:r>
      <w:proofErr w:type="spellEnd"/>
      <w:r w:rsidRPr="000E08B8">
        <w:rPr>
          <w:rFonts w:ascii="Times New Roman" w:hAnsi="Times New Roman"/>
        </w:rPr>
        <w:t xml:space="preserve">).. Показатель качества знаний в 2023-2024 </w:t>
      </w:r>
      <w:proofErr w:type="spellStart"/>
      <w:r w:rsidRPr="000E08B8">
        <w:rPr>
          <w:rFonts w:ascii="Times New Roman" w:hAnsi="Times New Roman"/>
        </w:rPr>
        <w:t>уч.году</w:t>
      </w:r>
      <w:proofErr w:type="spellEnd"/>
      <w:r w:rsidRPr="000E08B8">
        <w:rPr>
          <w:rFonts w:ascii="Times New Roman" w:hAnsi="Times New Roman"/>
        </w:rPr>
        <w:t xml:space="preserve"> по сравнению с 2022-2023 </w:t>
      </w:r>
      <w:proofErr w:type="spellStart"/>
      <w:r w:rsidRPr="000E08B8">
        <w:rPr>
          <w:rFonts w:ascii="Times New Roman" w:hAnsi="Times New Roman"/>
        </w:rPr>
        <w:t>уч.годом</w:t>
      </w:r>
      <w:proofErr w:type="spellEnd"/>
      <w:r w:rsidRPr="000E08B8">
        <w:rPr>
          <w:rFonts w:ascii="Times New Roman" w:hAnsi="Times New Roman"/>
        </w:rPr>
        <w:t xml:space="preserve"> увеличился на 0,72%.</w:t>
      </w:r>
    </w:p>
    <w:p w:rsidR="002905CD" w:rsidRPr="000E08B8" w:rsidRDefault="002905CD" w:rsidP="002905CD">
      <w:pPr>
        <w:tabs>
          <w:tab w:val="left" w:pos="7223"/>
        </w:tabs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lastRenderedPageBreak/>
        <w:t>Анализ успеваемости студентов разных курсов гуманитарного факультета (графически представлен на рисунке 39). При успеваемости от 96,15% до 100% на всех курсах обучения, показатель качества знаний на 1-4 курсах (уровень СПО) варьируется от 9,09% до 100%.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Достаточно высокий показатель качества знаний – 100% выявлен у студентов 4 курса по специальности 44.02.02 Преподавание в начальных классах (группа 4-1н, куратор – </w:t>
      </w:r>
      <w:proofErr w:type="spellStart"/>
      <w:r w:rsidRPr="000E08B8">
        <w:rPr>
          <w:rFonts w:ascii="Times New Roman" w:hAnsi="Times New Roman"/>
        </w:rPr>
        <w:t>Оробинская</w:t>
      </w:r>
      <w:proofErr w:type="spellEnd"/>
      <w:r w:rsidRPr="000E08B8">
        <w:rPr>
          <w:rFonts w:ascii="Times New Roman" w:hAnsi="Times New Roman"/>
        </w:rPr>
        <w:t xml:space="preserve"> А.Н), что подтверждает высокий уровень подготовки и мотивации на высокий результат в рамках изучения профессиональных дисциплин. 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Самый низкий показатель качества знаний на 2 курсе – 9,09% (группа 2-5д – куратор Панченко Э.В.). Данный показатель складывается из низкого уровня подготовки выпускников общеобразовательной школы (основное общее образование), а также включение в учебный план дисциплин </w:t>
      </w:r>
      <w:proofErr w:type="spellStart"/>
      <w:r w:rsidRPr="000E08B8">
        <w:rPr>
          <w:rFonts w:ascii="Times New Roman" w:hAnsi="Times New Roman"/>
        </w:rPr>
        <w:t>общепрофессиональной</w:t>
      </w:r>
      <w:proofErr w:type="spellEnd"/>
      <w:r w:rsidRPr="000E08B8">
        <w:rPr>
          <w:rFonts w:ascii="Times New Roman" w:hAnsi="Times New Roman"/>
        </w:rPr>
        <w:t xml:space="preserve"> и профессиональной направленности. 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На 1 курсе самый высокий показатель качества знаний в группе 1-1н (куратор Писаренко В.А.) специальность 44.02.02 Преподавание в начальных классах и составляет 76%, что объясняется конкурсным отбором на места с бюджетной основой.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Самый низкий показатель качества знаний – 39,13% в группе 1-3н (куратор </w:t>
      </w:r>
      <w:proofErr w:type="spellStart"/>
      <w:r w:rsidRPr="000E08B8">
        <w:rPr>
          <w:rFonts w:ascii="Times New Roman" w:hAnsi="Times New Roman"/>
        </w:rPr>
        <w:t>Малофеева</w:t>
      </w:r>
      <w:proofErr w:type="spellEnd"/>
      <w:r w:rsidRPr="000E08B8">
        <w:rPr>
          <w:rFonts w:ascii="Times New Roman" w:hAnsi="Times New Roman"/>
        </w:rPr>
        <w:t xml:space="preserve"> Г.А.) специальность 44.02.02 Преподавание в начальных классах. Данный показатель складывается из низкого уровня адаптации к требованиям среднего профессионального образования. 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На 2 курсе самый высокий показатель качества знаний – 80% в бюджетной группе 2-1н (куратор </w:t>
      </w:r>
      <w:proofErr w:type="spellStart"/>
      <w:r w:rsidRPr="000E08B8">
        <w:rPr>
          <w:rFonts w:ascii="Times New Roman" w:hAnsi="Times New Roman"/>
        </w:rPr>
        <w:t>Малофеева</w:t>
      </w:r>
      <w:proofErr w:type="spellEnd"/>
      <w:r w:rsidRPr="000E08B8">
        <w:rPr>
          <w:rFonts w:ascii="Times New Roman" w:hAnsi="Times New Roman"/>
        </w:rPr>
        <w:t xml:space="preserve"> Г.А.) специальность 44.02.02 Преподавание в начальных классах.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Самый низкий показатель качества знаний на 2 курсе – 9,09% (группа 2-5д – куратор Панченко Э.В.) специальность 44.02.01 Дошкольное образование, так как 10 студентов из 11 имеют удовлетворительные отметки, что свидетельствует о слабой мотивации к учению. Декану факультета и куратору для данной группы целесообразно разработать программу коррекции знаний.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На 3 курсе высокий показатель качества знаний – 96% выявлен в группе 3-1н (куратор Саркисова Е.С.) специальность 44.02.02 Преподавание в начальных классах, что подтверждает высокий уровень подготовки и мотивации на высокий результат в рамках изучения профессиональных дисциплин. 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Самый низкий показатель качества знаний – 50% в группе 3-3д (куратор </w:t>
      </w:r>
      <w:proofErr w:type="spellStart"/>
      <w:r w:rsidRPr="000E08B8">
        <w:rPr>
          <w:rFonts w:ascii="Times New Roman" w:hAnsi="Times New Roman"/>
        </w:rPr>
        <w:t>Бесланеева</w:t>
      </w:r>
      <w:proofErr w:type="spellEnd"/>
      <w:r w:rsidRPr="000E08B8">
        <w:rPr>
          <w:rFonts w:ascii="Times New Roman" w:hAnsi="Times New Roman"/>
        </w:rPr>
        <w:t xml:space="preserve"> Л.А.) специальность 44.02.01 Дошкольное образование. 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На 4 курсе высокий показатель качества знаний – 100% выявлен в группе 4-1н (куратор </w:t>
      </w:r>
      <w:proofErr w:type="spellStart"/>
      <w:r w:rsidRPr="000E08B8">
        <w:rPr>
          <w:rFonts w:ascii="Times New Roman" w:hAnsi="Times New Roman"/>
        </w:rPr>
        <w:t>Оробинская</w:t>
      </w:r>
      <w:proofErr w:type="spellEnd"/>
      <w:r w:rsidRPr="000E08B8">
        <w:rPr>
          <w:rFonts w:ascii="Times New Roman" w:hAnsi="Times New Roman"/>
        </w:rPr>
        <w:t xml:space="preserve"> А.Н.) специальность 44.02.02 Преподавание в начальных классах, а самый низкий показатель качества знаний – 25% в группе 4-5д (куратор Саркисова Е.С..) специальность 44.02.01 Дошкольное образование. 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Подводя итоги промежуточной аттестации на </w:t>
      </w:r>
      <w:r w:rsidRPr="000E08B8">
        <w:rPr>
          <w:rFonts w:ascii="Times New Roman" w:hAnsi="Times New Roman"/>
          <w:b/>
        </w:rPr>
        <w:t>уровне кафедр филиала</w:t>
      </w:r>
      <w:r w:rsidRPr="000E08B8">
        <w:rPr>
          <w:rFonts w:ascii="Times New Roman" w:hAnsi="Times New Roman"/>
        </w:rPr>
        <w:t>, следует отметить повышение качества знаний студентов по ряду дисциплин, что повлекло за собой увеличение и соответствующих показателей по кафедрам историко-филологических дисциплин и начального и дошкольного образования (рисунок 40).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noProof/>
        </w:rPr>
        <w:lastRenderedPageBreak/>
        <w:drawing>
          <wp:inline distT="0" distB="0" distL="0" distR="0">
            <wp:extent cx="5553075" cy="2905125"/>
            <wp:effectExtent l="0" t="0" r="0" b="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2905CD" w:rsidRPr="000E08B8" w:rsidRDefault="002905CD" w:rsidP="002905CD">
      <w:pPr>
        <w:jc w:val="both"/>
        <w:rPr>
          <w:rFonts w:ascii="Times New Roman" w:hAnsi="Times New Roman"/>
        </w:rPr>
      </w:pP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  <w:b/>
          <w:bCs/>
        </w:rPr>
      </w:pPr>
      <w:r w:rsidRPr="000E08B8">
        <w:rPr>
          <w:rFonts w:ascii="Times New Roman" w:hAnsi="Times New Roman"/>
          <w:b/>
          <w:bCs/>
        </w:rPr>
        <w:t>Рисунок 39 - Показатели качества знаний у студентов СПО разных курсов обучения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</w:p>
    <w:p w:rsidR="002905CD" w:rsidRPr="000E08B8" w:rsidRDefault="002905CD" w:rsidP="002905CD">
      <w:pPr>
        <w:jc w:val="center"/>
        <w:rPr>
          <w:rFonts w:ascii="Times New Roman" w:hAnsi="Times New Roman"/>
        </w:rPr>
      </w:pPr>
      <w:r w:rsidRPr="000E08B8">
        <w:rPr>
          <w:noProof/>
        </w:rPr>
        <w:drawing>
          <wp:inline distT="0" distB="0" distL="0" distR="0">
            <wp:extent cx="5724525" cy="3943350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2905CD" w:rsidRPr="000E08B8" w:rsidRDefault="002905CD" w:rsidP="002905CD">
      <w:pPr>
        <w:shd w:val="clear" w:color="auto" w:fill="FFFFFF"/>
        <w:tabs>
          <w:tab w:val="left" w:pos="-5812"/>
        </w:tabs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Рисунок 40. Результаты зимней </w:t>
      </w:r>
      <w:proofErr w:type="spellStart"/>
      <w:r w:rsidRPr="000E08B8">
        <w:rPr>
          <w:rFonts w:ascii="Times New Roman" w:hAnsi="Times New Roman"/>
          <w:b/>
        </w:rPr>
        <w:t>зачетно-экзаменационной</w:t>
      </w:r>
      <w:proofErr w:type="spellEnd"/>
      <w:r w:rsidRPr="000E08B8">
        <w:rPr>
          <w:rFonts w:ascii="Times New Roman" w:hAnsi="Times New Roman"/>
          <w:b/>
        </w:rPr>
        <w:t xml:space="preserve"> сессии 2023-2024 </w:t>
      </w:r>
      <w:proofErr w:type="spellStart"/>
      <w:r w:rsidRPr="000E08B8">
        <w:rPr>
          <w:rFonts w:ascii="Times New Roman" w:hAnsi="Times New Roman"/>
          <w:b/>
        </w:rPr>
        <w:t>уч</w:t>
      </w:r>
      <w:proofErr w:type="spellEnd"/>
      <w:r w:rsidRPr="000E08B8">
        <w:rPr>
          <w:rFonts w:ascii="Times New Roman" w:hAnsi="Times New Roman"/>
          <w:b/>
        </w:rPr>
        <w:t>. года по кафедрам филиала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Наиболее высокие результаты качества знаний зафиксированы по дисциплинам кафедры педагогики и психологии (зав. кафедрой Пилюгина Е.И.) и кафедры начального и дошкольного образования (зав. кафедрой </w:t>
      </w:r>
      <w:proofErr w:type="spellStart"/>
      <w:r w:rsidRPr="000E08B8">
        <w:rPr>
          <w:rFonts w:ascii="Times New Roman" w:hAnsi="Times New Roman"/>
        </w:rPr>
        <w:t>Бережнова</w:t>
      </w:r>
      <w:proofErr w:type="spellEnd"/>
      <w:r w:rsidRPr="000E08B8">
        <w:rPr>
          <w:rFonts w:ascii="Times New Roman" w:hAnsi="Times New Roman"/>
        </w:rPr>
        <w:t xml:space="preserve"> О.В.) – 100%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Качество освоения дисциплин, закреплённых за кафедрой гуманитарных и социально-экономических дисциплин (зав. кафедрой Арутюнян М.Н.) составило 86,49%.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Качество освоения дисциплин, закреплённых за кафедрой историко-филологических дисциплин (зав. кафедрой </w:t>
      </w:r>
      <w:proofErr w:type="spellStart"/>
      <w:r w:rsidRPr="000E08B8">
        <w:rPr>
          <w:rFonts w:ascii="Times New Roman" w:hAnsi="Times New Roman"/>
        </w:rPr>
        <w:t>Краснокутская</w:t>
      </w:r>
      <w:proofErr w:type="spellEnd"/>
      <w:r w:rsidRPr="000E08B8">
        <w:rPr>
          <w:rFonts w:ascii="Times New Roman" w:hAnsi="Times New Roman"/>
        </w:rPr>
        <w:t xml:space="preserve"> Л.И.), составило 79,23%. 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lastRenderedPageBreak/>
        <w:t>Сравнительный анализ итогов промежуточной аттестации на уровне кафедр за 5 прошедших лет показал относительную стабильность в показателях успеваемости и понижение качества знаний.</w:t>
      </w:r>
    </w:p>
    <w:p w:rsidR="002905CD" w:rsidRPr="000E08B8" w:rsidRDefault="002905CD" w:rsidP="002905CD">
      <w:pPr>
        <w:ind w:firstLine="540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Качество знаний по закрепленным за кафедрами дисциплинам составило 83,85% и незначительно уменьшилось по сравнению с прошлым учебным годом на 0,27%.</w:t>
      </w:r>
    </w:p>
    <w:p w:rsidR="002905CD" w:rsidRPr="000E08B8" w:rsidRDefault="002905CD" w:rsidP="002905CD">
      <w:pPr>
        <w:tabs>
          <w:tab w:val="left" w:pos="993"/>
        </w:tabs>
        <w:ind w:firstLine="709"/>
        <w:jc w:val="both"/>
        <w:rPr>
          <w:rFonts w:ascii="Times New Roman" w:hAnsi="Times New Roman"/>
          <w:iCs/>
        </w:rPr>
      </w:pPr>
      <w:r w:rsidRPr="000E08B8">
        <w:rPr>
          <w:rFonts w:ascii="Times New Roman" w:hAnsi="Times New Roman"/>
          <w:iCs/>
        </w:rPr>
        <w:t xml:space="preserve">Результаты промежуточной аттестации </w:t>
      </w:r>
      <w:proofErr w:type="gramStart"/>
      <w:r w:rsidRPr="000E08B8">
        <w:rPr>
          <w:rFonts w:ascii="Times New Roman" w:hAnsi="Times New Roman"/>
          <w:iCs/>
        </w:rPr>
        <w:t>студентов</w:t>
      </w:r>
      <w:bookmarkEnd w:id="2"/>
      <w:r w:rsidRPr="000E08B8">
        <w:rPr>
          <w:rFonts w:ascii="Times New Roman" w:hAnsi="Times New Roman"/>
          <w:iCs/>
        </w:rPr>
        <w:t>, обучающихся по заочной форме обучения представлены</w:t>
      </w:r>
      <w:proofErr w:type="gramEnd"/>
      <w:r w:rsidRPr="000E08B8">
        <w:rPr>
          <w:rFonts w:ascii="Times New Roman" w:hAnsi="Times New Roman"/>
          <w:iCs/>
        </w:rPr>
        <w:t xml:space="preserve"> в таблице 33.</w:t>
      </w:r>
    </w:p>
    <w:p w:rsidR="002905CD" w:rsidRPr="000E08B8" w:rsidRDefault="002905CD" w:rsidP="002905CD">
      <w:pPr>
        <w:jc w:val="right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Таблица 33</w:t>
      </w:r>
    </w:p>
    <w:p w:rsidR="002905CD" w:rsidRPr="000E08B8" w:rsidRDefault="002905CD" w:rsidP="002905CD">
      <w:pPr>
        <w:jc w:val="center"/>
        <w:rPr>
          <w:rFonts w:ascii="Times New Roman" w:hAnsi="Times New Roman"/>
          <w:b/>
          <w:bCs/>
          <w:iCs/>
        </w:rPr>
      </w:pPr>
      <w:r w:rsidRPr="000E08B8">
        <w:rPr>
          <w:rFonts w:ascii="Times New Roman" w:hAnsi="Times New Roman"/>
          <w:b/>
          <w:bCs/>
          <w:iCs/>
        </w:rPr>
        <w:t>Результаты промежуточной аттестации студентов заочной формы обучения</w:t>
      </w:r>
    </w:p>
    <w:p w:rsidR="002905CD" w:rsidRPr="000E08B8" w:rsidRDefault="002905CD" w:rsidP="002905CD">
      <w:pPr>
        <w:jc w:val="center"/>
        <w:rPr>
          <w:rFonts w:ascii="Times New Roman" w:hAnsi="Times New Roman"/>
          <w:b/>
          <w:bCs/>
          <w:iCs/>
        </w:rPr>
      </w:pPr>
      <w:r w:rsidRPr="000E08B8">
        <w:rPr>
          <w:rFonts w:ascii="Times New Roman" w:hAnsi="Times New Roman"/>
          <w:b/>
          <w:bCs/>
          <w:iCs/>
        </w:rPr>
        <w:t>(летний семестр)</w:t>
      </w: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1"/>
        <w:gridCol w:w="850"/>
        <w:gridCol w:w="567"/>
        <w:gridCol w:w="1276"/>
        <w:gridCol w:w="817"/>
        <w:gridCol w:w="567"/>
        <w:gridCol w:w="426"/>
        <w:gridCol w:w="567"/>
        <w:gridCol w:w="657"/>
        <w:gridCol w:w="883"/>
        <w:gridCol w:w="728"/>
        <w:gridCol w:w="567"/>
        <w:gridCol w:w="878"/>
        <w:gridCol w:w="851"/>
      </w:tblGrid>
      <w:tr w:rsidR="00E0318F" w:rsidRPr="000E08B8" w:rsidTr="002A2D12">
        <w:trPr>
          <w:trHeight w:val="447"/>
          <w:jc w:val="center"/>
        </w:trPr>
        <w:tc>
          <w:tcPr>
            <w:tcW w:w="1131" w:type="dxa"/>
            <w:vMerge w:val="restart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Группа</w:t>
            </w:r>
          </w:p>
        </w:tc>
        <w:tc>
          <w:tcPr>
            <w:tcW w:w="4503" w:type="dxa"/>
            <w:gridSpan w:val="6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количество студентов</w:t>
            </w:r>
          </w:p>
        </w:tc>
        <w:tc>
          <w:tcPr>
            <w:tcW w:w="3402" w:type="dxa"/>
            <w:gridSpan w:val="5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результаты семестра</w:t>
            </w:r>
          </w:p>
        </w:tc>
        <w:tc>
          <w:tcPr>
            <w:tcW w:w="878" w:type="dxa"/>
            <w:vMerge w:val="restart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успев. %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кач-во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знан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>. на 4 и 5 в %</w:t>
            </w:r>
          </w:p>
        </w:tc>
      </w:tr>
      <w:tr w:rsidR="00E0318F" w:rsidRPr="000E08B8" w:rsidTr="002A2D12">
        <w:trPr>
          <w:trHeight w:val="1196"/>
          <w:jc w:val="center"/>
        </w:trPr>
        <w:tc>
          <w:tcPr>
            <w:tcW w:w="1131" w:type="dxa"/>
            <w:vMerge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noWrap/>
            <w:textDirection w:val="btLr"/>
            <w:vAlign w:val="center"/>
            <w:hideMark/>
          </w:tcPr>
          <w:p w:rsidR="00E0318F" w:rsidRPr="000E08B8" w:rsidRDefault="00E0318F" w:rsidP="002A2D1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>. января</w:t>
            </w:r>
          </w:p>
        </w:tc>
        <w:tc>
          <w:tcPr>
            <w:tcW w:w="567" w:type="dxa"/>
            <w:noWrap/>
            <w:textDirection w:val="btLr"/>
            <w:vAlign w:val="center"/>
            <w:hideMark/>
          </w:tcPr>
          <w:p w:rsidR="00E0318F" w:rsidRPr="000E08B8" w:rsidRDefault="00E0318F" w:rsidP="002A2D1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академ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>. отпуск</w:t>
            </w:r>
          </w:p>
        </w:tc>
        <w:tc>
          <w:tcPr>
            <w:tcW w:w="1276" w:type="dxa"/>
            <w:noWrap/>
            <w:textDirection w:val="btLr"/>
            <w:vAlign w:val="center"/>
            <w:hideMark/>
          </w:tcPr>
          <w:p w:rsidR="00E0318F" w:rsidRPr="000E08B8" w:rsidRDefault="00E0318F" w:rsidP="002A2D1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выбыли</w:t>
            </w:r>
          </w:p>
        </w:tc>
        <w:tc>
          <w:tcPr>
            <w:tcW w:w="817" w:type="dxa"/>
            <w:noWrap/>
            <w:textDirection w:val="btLr"/>
            <w:vAlign w:val="center"/>
            <w:hideMark/>
          </w:tcPr>
          <w:p w:rsidR="00E0318F" w:rsidRPr="000E08B8" w:rsidRDefault="00E0318F" w:rsidP="002A2D1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прибыли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E0318F" w:rsidRPr="000E08B8" w:rsidRDefault="00E0318F" w:rsidP="002A2D1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на конец мая</w:t>
            </w:r>
          </w:p>
        </w:tc>
        <w:tc>
          <w:tcPr>
            <w:tcW w:w="426" w:type="dxa"/>
            <w:textDirection w:val="btLr"/>
            <w:vAlign w:val="center"/>
            <w:hideMark/>
          </w:tcPr>
          <w:p w:rsidR="00E0318F" w:rsidRPr="000E08B8" w:rsidRDefault="00E0318F" w:rsidP="002A2D1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академ</w:t>
            </w:r>
            <w:proofErr w:type="spellEnd"/>
          </w:p>
        </w:tc>
        <w:tc>
          <w:tcPr>
            <w:tcW w:w="567" w:type="dxa"/>
            <w:noWrap/>
            <w:textDirection w:val="btLr"/>
            <w:vAlign w:val="center"/>
            <w:hideMark/>
          </w:tcPr>
          <w:p w:rsidR="00E0318F" w:rsidRPr="000E08B8" w:rsidRDefault="00E0318F" w:rsidP="002A2D1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на «</w:t>
            </w: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отл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57" w:type="dxa"/>
            <w:textDirection w:val="btLr"/>
            <w:vAlign w:val="center"/>
          </w:tcPr>
          <w:p w:rsidR="00E0318F" w:rsidRPr="000E08B8" w:rsidRDefault="00E0318F" w:rsidP="002A2D1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на «хор» и «</w:t>
            </w: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отл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83" w:type="dxa"/>
            <w:textDirection w:val="btLr"/>
            <w:vAlign w:val="center"/>
          </w:tcPr>
          <w:p w:rsidR="00E0318F" w:rsidRPr="000E08B8" w:rsidRDefault="00E0318F" w:rsidP="002A2D1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на «</w:t>
            </w: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отл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Pr="000E08B8">
              <w:rPr>
                <w:rFonts w:ascii="Times New Roman" w:hAnsi="Times New Roman"/>
                <w:sz w:val="20"/>
                <w:szCs w:val="20"/>
              </w:rPr>
              <w:t>,»</w:t>
            </w:r>
            <w:proofErr w:type="gramEnd"/>
            <w:r w:rsidRPr="000E08B8">
              <w:rPr>
                <w:rFonts w:ascii="Times New Roman" w:hAnsi="Times New Roman"/>
                <w:sz w:val="20"/>
                <w:szCs w:val="20"/>
              </w:rPr>
              <w:t>хор.», «</w:t>
            </w: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удовл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>.»</w:t>
            </w:r>
          </w:p>
        </w:tc>
        <w:tc>
          <w:tcPr>
            <w:tcW w:w="728" w:type="dxa"/>
            <w:textDirection w:val="btLr"/>
            <w:vAlign w:val="center"/>
          </w:tcPr>
          <w:p w:rsidR="00E0318F" w:rsidRPr="000E08B8" w:rsidRDefault="00E0318F" w:rsidP="002A2D1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0E08B8">
              <w:rPr>
                <w:rFonts w:ascii="Times New Roman" w:hAnsi="Times New Roman"/>
                <w:sz w:val="20"/>
                <w:szCs w:val="20"/>
              </w:rPr>
              <w:t>удовл</w:t>
            </w:r>
            <w:proofErr w:type="spellEnd"/>
            <w:r w:rsidRPr="000E08B8">
              <w:rPr>
                <w:rFonts w:ascii="Times New Roman" w:hAnsi="Times New Roman"/>
                <w:sz w:val="20"/>
                <w:szCs w:val="20"/>
              </w:rPr>
              <w:t>.»</w:t>
            </w:r>
          </w:p>
        </w:tc>
        <w:tc>
          <w:tcPr>
            <w:tcW w:w="567" w:type="dxa"/>
            <w:textDirection w:val="btLr"/>
            <w:vAlign w:val="center"/>
          </w:tcPr>
          <w:p w:rsidR="00E0318F" w:rsidRPr="000E08B8" w:rsidRDefault="00E0318F" w:rsidP="002A2D1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«неуд»</w:t>
            </w:r>
          </w:p>
        </w:tc>
        <w:tc>
          <w:tcPr>
            <w:tcW w:w="878" w:type="dxa"/>
            <w:vMerge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18F" w:rsidRPr="000E08B8" w:rsidTr="002A2D12">
        <w:trPr>
          <w:trHeight w:val="283"/>
          <w:jc w:val="center"/>
        </w:trPr>
        <w:tc>
          <w:tcPr>
            <w:tcW w:w="1131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bCs/>
                <w:sz w:val="20"/>
                <w:szCs w:val="20"/>
              </w:rPr>
              <w:t>Б1ДН</w:t>
            </w:r>
          </w:p>
        </w:tc>
        <w:tc>
          <w:tcPr>
            <w:tcW w:w="850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26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5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83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28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8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93,33</w:t>
            </w:r>
          </w:p>
        </w:tc>
        <w:tc>
          <w:tcPr>
            <w:tcW w:w="851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66,67</w:t>
            </w:r>
          </w:p>
        </w:tc>
      </w:tr>
      <w:tr w:rsidR="00E0318F" w:rsidRPr="000E08B8" w:rsidTr="002A2D12">
        <w:trPr>
          <w:trHeight w:val="283"/>
          <w:jc w:val="center"/>
        </w:trPr>
        <w:tc>
          <w:tcPr>
            <w:tcW w:w="1131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bCs/>
                <w:sz w:val="20"/>
                <w:szCs w:val="20"/>
              </w:rPr>
              <w:t>Б2ДН</w:t>
            </w:r>
          </w:p>
        </w:tc>
        <w:tc>
          <w:tcPr>
            <w:tcW w:w="850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26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83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8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89,66</w:t>
            </w:r>
          </w:p>
        </w:tc>
      </w:tr>
      <w:tr w:rsidR="00E0318F" w:rsidRPr="000E08B8" w:rsidTr="002A2D12">
        <w:trPr>
          <w:trHeight w:val="283"/>
          <w:jc w:val="center"/>
        </w:trPr>
        <w:tc>
          <w:tcPr>
            <w:tcW w:w="1131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bCs/>
                <w:sz w:val="20"/>
                <w:szCs w:val="20"/>
              </w:rPr>
              <w:t>Б3ДН</w:t>
            </w:r>
          </w:p>
        </w:tc>
        <w:tc>
          <w:tcPr>
            <w:tcW w:w="850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26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83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8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82,14</w:t>
            </w:r>
          </w:p>
        </w:tc>
      </w:tr>
      <w:tr w:rsidR="00E0318F" w:rsidRPr="000E08B8" w:rsidTr="002A2D12">
        <w:trPr>
          <w:trHeight w:val="283"/>
          <w:jc w:val="center"/>
        </w:trPr>
        <w:tc>
          <w:tcPr>
            <w:tcW w:w="1131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bCs/>
                <w:sz w:val="20"/>
                <w:szCs w:val="20"/>
              </w:rPr>
              <w:t>Б4ДН</w:t>
            </w:r>
          </w:p>
        </w:tc>
        <w:tc>
          <w:tcPr>
            <w:tcW w:w="850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26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5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83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8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88,24</w:t>
            </w:r>
          </w:p>
        </w:tc>
      </w:tr>
      <w:tr w:rsidR="00E0318F" w:rsidRPr="000E08B8" w:rsidTr="002A2D12">
        <w:trPr>
          <w:trHeight w:val="283"/>
          <w:jc w:val="center"/>
        </w:trPr>
        <w:tc>
          <w:tcPr>
            <w:tcW w:w="1131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bCs/>
                <w:sz w:val="20"/>
                <w:szCs w:val="20"/>
              </w:rPr>
              <w:t>Б5ДН</w:t>
            </w:r>
          </w:p>
        </w:tc>
        <w:tc>
          <w:tcPr>
            <w:tcW w:w="850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26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5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83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97,06</w:t>
            </w:r>
          </w:p>
        </w:tc>
      </w:tr>
      <w:tr w:rsidR="00E0318F" w:rsidRPr="000E08B8" w:rsidTr="002A2D12">
        <w:trPr>
          <w:trHeight w:val="384"/>
          <w:jc w:val="center"/>
        </w:trPr>
        <w:tc>
          <w:tcPr>
            <w:tcW w:w="1131" w:type="dxa"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0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426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65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883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28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8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98,71</w:t>
            </w:r>
          </w:p>
        </w:tc>
        <w:tc>
          <w:tcPr>
            <w:tcW w:w="851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85,16</w:t>
            </w:r>
          </w:p>
        </w:tc>
      </w:tr>
      <w:tr w:rsidR="00E0318F" w:rsidRPr="000E08B8" w:rsidTr="002A2D12">
        <w:trPr>
          <w:trHeight w:val="283"/>
          <w:jc w:val="center"/>
        </w:trPr>
        <w:tc>
          <w:tcPr>
            <w:tcW w:w="1131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bCs/>
                <w:sz w:val="20"/>
                <w:szCs w:val="20"/>
              </w:rPr>
              <w:t>Б4Л</w:t>
            </w:r>
          </w:p>
        </w:tc>
        <w:tc>
          <w:tcPr>
            <w:tcW w:w="850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83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</w:tr>
      <w:tr w:rsidR="00E0318F" w:rsidRPr="000E08B8" w:rsidTr="002A2D12">
        <w:trPr>
          <w:trHeight w:val="199"/>
          <w:jc w:val="center"/>
        </w:trPr>
        <w:tc>
          <w:tcPr>
            <w:tcW w:w="1131" w:type="dxa"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0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83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</w:tr>
      <w:tr w:rsidR="00E0318F" w:rsidRPr="000E08B8" w:rsidTr="002A2D12">
        <w:trPr>
          <w:trHeight w:val="283"/>
          <w:jc w:val="center"/>
        </w:trPr>
        <w:tc>
          <w:tcPr>
            <w:tcW w:w="1131" w:type="dxa"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bCs/>
                <w:sz w:val="20"/>
                <w:szCs w:val="20"/>
              </w:rPr>
              <w:t>Б1П</w:t>
            </w:r>
          </w:p>
        </w:tc>
        <w:tc>
          <w:tcPr>
            <w:tcW w:w="850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26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5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83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8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8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96,30</w:t>
            </w:r>
          </w:p>
        </w:tc>
        <w:tc>
          <w:tcPr>
            <w:tcW w:w="851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85,19</w:t>
            </w:r>
          </w:p>
        </w:tc>
      </w:tr>
      <w:tr w:rsidR="00E0318F" w:rsidRPr="000E08B8" w:rsidTr="002A2D12">
        <w:trPr>
          <w:trHeight w:val="283"/>
          <w:jc w:val="center"/>
        </w:trPr>
        <w:tc>
          <w:tcPr>
            <w:tcW w:w="1131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bCs/>
                <w:sz w:val="20"/>
                <w:szCs w:val="20"/>
              </w:rPr>
              <w:t>Б2П</w:t>
            </w:r>
          </w:p>
        </w:tc>
        <w:tc>
          <w:tcPr>
            <w:tcW w:w="850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26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5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83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8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92,50</w:t>
            </w:r>
          </w:p>
        </w:tc>
      </w:tr>
      <w:tr w:rsidR="00E0318F" w:rsidRPr="000E08B8" w:rsidTr="002A2D12">
        <w:trPr>
          <w:trHeight w:val="283"/>
          <w:jc w:val="center"/>
        </w:trPr>
        <w:tc>
          <w:tcPr>
            <w:tcW w:w="1131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bCs/>
                <w:sz w:val="20"/>
                <w:szCs w:val="20"/>
              </w:rPr>
              <w:t>Б3П</w:t>
            </w:r>
          </w:p>
        </w:tc>
        <w:tc>
          <w:tcPr>
            <w:tcW w:w="850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26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83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28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E0318F" w:rsidRPr="000E08B8" w:rsidTr="002A2D12">
        <w:trPr>
          <w:trHeight w:val="283"/>
          <w:jc w:val="center"/>
        </w:trPr>
        <w:tc>
          <w:tcPr>
            <w:tcW w:w="1131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bCs/>
                <w:sz w:val="20"/>
                <w:szCs w:val="20"/>
              </w:rPr>
              <w:t>Б4П</w:t>
            </w:r>
          </w:p>
        </w:tc>
        <w:tc>
          <w:tcPr>
            <w:tcW w:w="850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26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83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8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8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96,77</w:t>
            </w:r>
          </w:p>
        </w:tc>
        <w:tc>
          <w:tcPr>
            <w:tcW w:w="851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87,10</w:t>
            </w:r>
          </w:p>
        </w:tc>
      </w:tr>
      <w:tr w:rsidR="00E0318F" w:rsidRPr="000E08B8" w:rsidTr="002A2D12">
        <w:trPr>
          <w:trHeight w:val="205"/>
          <w:jc w:val="center"/>
        </w:trPr>
        <w:tc>
          <w:tcPr>
            <w:tcW w:w="1131" w:type="dxa"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0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426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65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883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28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8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98,43</w:t>
            </w:r>
          </w:p>
        </w:tc>
        <w:tc>
          <w:tcPr>
            <w:tcW w:w="851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91,34</w:t>
            </w:r>
          </w:p>
        </w:tc>
      </w:tr>
      <w:tr w:rsidR="00E0318F" w:rsidRPr="000E08B8" w:rsidTr="002A2D12">
        <w:trPr>
          <w:trHeight w:val="465"/>
          <w:jc w:val="center"/>
        </w:trPr>
        <w:tc>
          <w:tcPr>
            <w:tcW w:w="1131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294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1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295</w:t>
            </w:r>
          </w:p>
        </w:tc>
        <w:tc>
          <w:tcPr>
            <w:tcW w:w="426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62</w:t>
            </w:r>
          </w:p>
        </w:tc>
        <w:tc>
          <w:tcPr>
            <w:tcW w:w="65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197</w:t>
            </w:r>
          </w:p>
        </w:tc>
        <w:tc>
          <w:tcPr>
            <w:tcW w:w="883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728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78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98,64</w:t>
            </w:r>
          </w:p>
        </w:tc>
        <w:tc>
          <w:tcPr>
            <w:tcW w:w="851" w:type="dxa"/>
            <w:noWrap/>
            <w:vAlign w:val="center"/>
            <w:hideMark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88,10</w:t>
            </w:r>
          </w:p>
        </w:tc>
      </w:tr>
    </w:tbl>
    <w:p w:rsidR="00E0318F" w:rsidRPr="000E08B8" w:rsidRDefault="00E0318F" w:rsidP="002905CD">
      <w:pPr>
        <w:tabs>
          <w:tab w:val="left" w:pos="993"/>
        </w:tabs>
        <w:ind w:firstLine="709"/>
        <w:jc w:val="center"/>
        <w:rPr>
          <w:rFonts w:ascii="Times New Roman" w:hAnsi="Times New Roman"/>
          <w:b/>
          <w:iCs/>
        </w:rPr>
      </w:pPr>
    </w:p>
    <w:p w:rsidR="002905CD" w:rsidRPr="000E08B8" w:rsidRDefault="002905CD" w:rsidP="002905CD">
      <w:pPr>
        <w:tabs>
          <w:tab w:val="left" w:pos="993"/>
        </w:tabs>
        <w:ind w:firstLine="709"/>
        <w:jc w:val="center"/>
        <w:rPr>
          <w:rFonts w:ascii="Times New Roman" w:hAnsi="Times New Roman"/>
          <w:b/>
          <w:iCs/>
        </w:rPr>
      </w:pPr>
      <w:r w:rsidRPr="000E08B8">
        <w:rPr>
          <w:rFonts w:ascii="Times New Roman" w:hAnsi="Times New Roman"/>
          <w:b/>
          <w:iCs/>
        </w:rPr>
        <w:t xml:space="preserve">8. Проведение государственной итоговой аттестации </w:t>
      </w:r>
      <w:proofErr w:type="gramStart"/>
      <w:r w:rsidRPr="000E08B8">
        <w:rPr>
          <w:rFonts w:ascii="Times New Roman" w:hAnsi="Times New Roman"/>
          <w:b/>
          <w:iCs/>
        </w:rPr>
        <w:t>обучающихся</w:t>
      </w:r>
      <w:proofErr w:type="gramEnd"/>
      <w:r w:rsidRPr="000E08B8">
        <w:rPr>
          <w:rFonts w:ascii="Times New Roman" w:hAnsi="Times New Roman"/>
          <w:b/>
          <w:iCs/>
        </w:rPr>
        <w:t xml:space="preserve"> по очной форме обучения</w:t>
      </w:r>
    </w:p>
    <w:p w:rsidR="002905CD" w:rsidRPr="000E08B8" w:rsidRDefault="002905CD" w:rsidP="002905CD">
      <w:pPr>
        <w:tabs>
          <w:tab w:val="left" w:pos="993"/>
        </w:tabs>
        <w:ind w:firstLine="709"/>
        <w:jc w:val="center"/>
        <w:rPr>
          <w:rFonts w:ascii="Times New Roman" w:hAnsi="Times New Roman"/>
          <w:b/>
          <w:iCs/>
        </w:rPr>
      </w:pPr>
    </w:p>
    <w:p w:rsidR="00E0318F" w:rsidRPr="000E08B8" w:rsidRDefault="00E0318F" w:rsidP="00E0318F">
      <w:pPr>
        <w:ind w:firstLine="709"/>
        <w:jc w:val="both"/>
        <w:rPr>
          <w:rFonts w:ascii="Times New Roman" w:hAnsi="Times New Roman"/>
          <w:spacing w:val="1"/>
        </w:rPr>
      </w:pPr>
      <w:proofErr w:type="gramStart"/>
      <w:r w:rsidRPr="000E08B8">
        <w:rPr>
          <w:rFonts w:ascii="Times New Roman" w:hAnsi="Times New Roman"/>
        </w:rPr>
        <w:t xml:space="preserve">В Филиале государственного бюджетного образовательного учреждения высшего образования «Ставропольский государственный педагогический институт» в г. Железноводске в соответствии с Порядком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Pr="000E08B8">
        <w:rPr>
          <w:rFonts w:ascii="Times New Roman" w:hAnsi="Times New Roman"/>
        </w:rPr>
        <w:t>бакалавриата</w:t>
      </w:r>
      <w:proofErr w:type="spellEnd"/>
      <w:r w:rsidRPr="000E08B8">
        <w:rPr>
          <w:rFonts w:ascii="Times New Roman" w:hAnsi="Times New Roman"/>
        </w:rPr>
        <w:t xml:space="preserve">, магистратуры, программам </w:t>
      </w:r>
      <w:proofErr w:type="spellStart"/>
      <w:r w:rsidRPr="000E08B8">
        <w:rPr>
          <w:rFonts w:ascii="Times New Roman" w:hAnsi="Times New Roman"/>
        </w:rPr>
        <w:t>специалитета</w:t>
      </w:r>
      <w:proofErr w:type="spellEnd"/>
      <w:r w:rsidRPr="000E08B8">
        <w:rPr>
          <w:rFonts w:ascii="Times New Roman" w:hAnsi="Times New Roman"/>
        </w:rPr>
        <w:t>, утвержденного приказом Министерства образования и науки Российской Федерации от 29.06.2015 № 636, Порядком проведения государственной итоговой аттестации по образовательным программам среднего профессионального образования, утвержденного приказом Министерства просвещения  РФ</w:t>
      </w:r>
      <w:proofErr w:type="gramEnd"/>
      <w:r w:rsidRPr="000E08B8">
        <w:rPr>
          <w:rFonts w:ascii="Times New Roman" w:hAnsi="Times New Roman"/>
        </w:rPr>
        <w:t xml:space="preserve"> </w:t>
      </w:r>
      <w:proofErr w:type="gramStart"/>
      <w:r w:rsidRPr="000E08B8">
        <w:rPr>
          <w:rFonts w:ascii="Times New Roman" w:hAnsi="Times New Roman"/>
        </w:rPr>
        <w:t xml:space="preserve">от 08.11.2021 № 800,   Положением о порядке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Pr="000E08B8">
        <w:rPr>
          <w:rFonts w:ascii="Times New Roman" w:hAnsi="Times New Roman"/>
        </w:rPr>
        <w:t>бакалавриата</w:t>
      </w:r>
      <w:proofErr w:type="spellEnd"/>
      <w:r w:rsidRPr="000E08B8">
        <w:rPr>
          <w:rFonts w:ascii="Times New Roman" w:hAnsi="Times New Roman"/>
        </w:rPr>
        <w:t xml:space="preserve">, </w:t>
      </w:r>
      <w:proofErr w:type="spellStart"/>
      <w:r w:rsidRPr="000E08B8">
        <w:rPr>
          <w:rFonts w:ascii="Times New Roman" w:hAnsi="Times New Roman"/>
        </w:rPr>
        <w:t>специалитета</w:t>
      </w:r>
      <w:proofErr w:type="spellEnd"/>
      <w:r w:rsidRPr="000E08B8">
        <w:rPr>
          <w:rFonts w:ascii="Times New Roman" w:hAnsi="Times New Roman"/>
        </w:rPr>
        <w:t xml:space="preserve"> и магистратуры в государственном бюджетном образовательном учреждении высшего образования «Ставропольский государственный педагогический институт» и его филиалах, Положением о государственной итоговой аттестации обучающихся по образовательным программам среднего профессионального образования в государственном бюджетном образовательном учреждении высшего образования «Ставропольский государственный педагогический институт» и его филиалах</w:t>
      </w:r>
      <w:proofErr w:type="gramEnd"/>
      <w:r w:rsidRPr="000E08B8">
        <w:rPr>
          <w:rFonts w:ascii="Times New Roman" w:hAnsi="Times New Roman"/>
        </w:rPr>
        <w:t xml:space="preserve"> и на основании приказов директора Филиала СГПИ в </w:t>
      </w:r>
      <w:proofErr w:type="gramStart"/>
      <w:r w:rsidRPr="000E08B8">
        <w:rPr>
          <w:rFonts w:ascii="Times New Roman" w:hAnsi="Times New Roman"/>
        </w:rPr>
        <w:t>г</w:t>
      </w:r>
      <w:proofErr w:type="gramEnd"/>
      <w:r w:rsidRPr="000E08B8">
        <w:rPr>
          <w:rFonts w:ascii="Times New Roman" w:hAnsi="Times New Roman"/>
        </w:rPr>
        <w:t xml:space="preserve">. Железноводске Иванченко </w:t>
      </w:r>
      <w:r w:rsidRPr="000E08B8">
        <w:rPr>
          <w:rFonts w:ascii="Times New Roman" w:hAnsi="Times New Roman"/>
        </w:rPr>
        <w:lastRenderedPageBreak/>
        <w:t>И.В. от 12.12.2024 г. № 229 о/</w:t>
      </w:r>
      <w:proofErr w:type="spellStart"/>
      <w:r w:rsidRPr="000E08B8">
        <w:rPr>
          <w:rFonts w:ascii="Times New Roman" w:hAnsi="Times New Roman"/>
        </w:rPr>
        <w:t>д</w:t>
      </w:r>
      <w:proofErr w:type="spellEnd"/>
      <w:r w:rsidRPr="000E08B8">
        <w:rPr>
          <w:rFonts w:ascii="Times New Roman" w:hAnsi="Times New Roman"/>
        </w:rPr>
        <w:t xml:space="preserve"> и от 26.12.2024 г. № 245 о/</w:t>
      </w:r>
      <w:proofErr w:type="spellStart"/>
      <w:r w:rsidRPr="000E08B8">
        <w:rPr>
          <w:rFonts w:ascii="Times New Roman" w:hAnsi="Times New Roman"/>
        </w:rPr>
        <w:t>д</w:t>
      </w:r>
      <w:proofErr w:type="spellEnd"/>
      <w:r w:rsidRPr="000E08B8">
        <w:rPr>
          <w:rFonts w:ascii="Times New Roman" w:hAnsi="Times New Roman"/>
        </w:rPr>
        <w:t xml:space="preserve"> для проведения государственной итоговой аттестации (ГИА) </w:t>
      </w:r>
      <w:r w:rsidRPr="000E08B8">
        <w:rPr>
          <w:rFonts w:ascii="Times New Roman" w:hAnsi="Times New Roman"/>
          <w:spacing w:val="1"/>
        </w:rPr>
        <w:t>были созданы государственные</w:t>
      </w:r>
      <w:r w:rsidRPr="000E08B8">
        <w:rPr>
          <w:rFonts w:ascii="Times New Roman" w:hAnsi="Times New Roman"/>
        </w:rPr>
        <w:t xml:space="preserve"> экзаменационные комиссии (ГЭК).</w:t>
      </w:r>
    </w:p>
    <w:p w:rsidR="00E0318F" w:rsidRPr="000E08B8" w:rsidRDefault="00E0318F" w:rsidP="00E0318F">
      <w:pPr>
        <w:pStyle w:val="affffff3"/>
        <w:spacing w:line="240" w:lineRule="auto"/>
        <w:rPr>
          <w:rFonts w:ascii="Times New Roman" w:hAnsi="Times New Roman"/>
          <w:color w:val="auto"/>
          <w:spacing w:val="3"/>
          <w:sz w:val="24"/>
          <w:szCs w:val="24"/>
        </w:rPr>
      </w:pPr>
      <w:r w:rsidRPr="000E08B8">
        <w:rPr>
          <w:rFonts w:ascii="Times New Roman" w:hAnsi="Times New Roman"/>
          <w:color w:val="auto"/>
          <w:spacing w:val="1"/>
          <w:sz w:val="24"/>
          <w:szCs w:val="24"/>
        </w:rPr>
        <w:t xml:space="preserve">На основании </w:t>
      </w:r>
      <w:r w:rsidRPr="000E08B8">
        <w:rPr>
          <w:rFonts w:ascii="Times New Roman" w:hAnsi="Times New Roman"/>
          <w:color w:val="auto"/>
          <w:sz w:val="24"/>
          <w:szCs w:val="24"/>
        </w:rPr>
        <w:t xml:space="preserve">Порядка проведения государственной итоговой аттестации сроки и </w:t>
      </w:r>
      <w:r w:rsidRPr="000E08B8">
        <w:rPr>
          <w:rFonts w:ascii="Times New Roman" w:hAnsi="Times New Roman"/>
          <w:color w:val="auto"/>
          <w:spacing w:val="1"/>
          <w:sz w:val="24"/>
          <w:szCs w:val="24"/>
        </w:rPr>
        <w:t xml:space="preserve">расписание проведения государственной итоговой аттестации выпускников, утвержденное директором </w:t>
      </w:r>
      <w:r w:rsidRPr="000E08B8">
        <w:rPr>
          <w:rFonts w:ascii="Times New Roman" w:hAnsi="Times New Roman"/>
          <w:color w:val="auto"/>
          <w:sz w:val="24"/>
          <w:szCs w:val="24"/>
        </w:rPr>
        <w:t xml:space="preserve">Филиала СГПИ в </w:t>
      </w:r>
      <w:proofErr w:type="gramStart"/>
      <w:r w:rsidRPr="000E08B8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0E08B8">
        <w:rPr>
          <w:rFonts w:ascii="Times New Roman" w:hAnsi="Times New Roman"/>
          <w:color w:val="auto"/>
          <w:sz w:val="24"/>
          <w:szCs w:val="24"/>
        </w:rPr>
        <w:t>. Железноводске Иванченко И.В. от 18.04.2025 г. № 676 о/</w:t>
      </w:r>
      <w:proofErr w:type="spellStart"/>
      <w:r w:rsidRPr="000E08B8">
        <w:rPr>
          <w:rFonts w:ascii="Times New Roman" w:hAnsi="Times New Roman"/>
          <w:color w:val="auto"/>
          <w:sz w:val="24"/>
          <w:szCs w:val="24"/>
        </w:rPr>
        <w:t>д</w:t>
      </w:r>
      <w:proofErr w:type="spellEnd"/>
      <w:r w:rsidRPr="000E08B8">
        <w:rPr>
          <w:rFonts w:ascii="Times New Roman" w:hAnsi="Times New Roman"/>
          <w:color w:val="auto"/>
          <w:spacing w:val="1"/>
          <w:sz w:val="24"/>
          <w:szCs w:val="24"/>
        </w:rPr>
        <w:t xml:space="preserve"> и было доведено до сведения обучающихся</w:t>
      </w:r>
      <w:r w:rsidRPr="000E08B8">
        <w:rPr>
          <w:rFonts w:ascii="Times New Roman" w:hAnsi="Times New Roman"/>
          <w:color w:val="auto"/>
          <w:sz w:val="24"/>
          <w:szCs w:val="24"/>
        </w:rPr>
        <w:t xml:space="preserve"> за 1 месяц до начала работы государственных экзаменационных комиссий.</w:t>
      </w:r>
    </w:p>
    <w:p w:rsidR="00E0318F" w:rsidRPr="000E08B8" w:rsidRDefault="00E0318F" w:rsidP="00E0318F">
      <w:pPr>
        <w:tabs>
          <w:tab w:val="left" w:pos="-540"/>
          <w:tab w:val="left" w:pos="0"/>
        </w:tabs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В соответствии с действующим законодательством в сфере образования интервал между аттестационными испытаниями составлял не менее 7 дней. </w:t>
      </w:r>
      <w:proofErr w:type="gramStart"/>
      <w:r w:rsidRPr="000E08B8">
        <w:rPr>
          <w:rFonts w:ascii="Times New Roman" w:hAnsi="Times New Roman"/>
        </w:rPr>
        <w:t xml:space="preserve">Данный график проведения государственной итоговой аттестации позволил оптимизировать подготовку обучающихся. </w:t>
      </w:r>
      <w:proofErr w:type="gramEnd"/>
    </w:p>
    <w:p w:rsidR="00E0318F" w:rsidRPr="000E08B8" w:rsidRDefault="00E0318F" w:rsidP="00E0318F">
      <w:pPr>
        <w:pStyle w:val="affffff3"/>
        <w:spacing w:line="240" w:lineRule="auto"/>
        <w:rPr>
          <w:rFonts w:ascii="Times New Roman" w:hAnsi="Times New Roman"/>
          <w:color w:val="auto"/>
          <w:spacing w:val="1"/>
          <w:sz w:val="24"/>
          <w:szCs w:val="24"/>
        </w:rPr>
      </w:pPr>
      <w:r w:rsidRPr="000E08B8">
        <w:rPr>
          <w:rFonts w:ascii="Times New Roman" w:hAnsi="Times New Roman"/>
          <w:iCs/>
          <w:color w:val="auto"/>
          <w:sz w:val="24"/>
          <w:szCs w:val="24"/>
        </w:rPr>
        <w:t>Защита выпускных квалификационных работ проводилась на открытых заседаниях государственных экзаменационных комиссий.</w:t>
      </w:r>
      <w:r w:rsidRPr="000E08B8">
        <w:rPr>
          <w:rFonts w:ascii="Times New Roman" w:hAnsi="Times New Roman"/>
          <w:color w:val="auto"/>
          <w:spacing w:val="1"/>
          <w:sz w:val="24"/>
          <w:szCs w:val="24"/>
        </w:rPr>
        <w:t xml:space="preserve"> </w:t>
      </w:r>
    </w:p>
    <w:p w:rsidR="00E0318F" w:rsidRPr="000E08B8" w:rsidRDefault="00E0318F" w:rsidP="00E0318F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В ходе работы государственных экзаменационных комиссий была дана комплексная оценка уровню подготовки каждого выпускника к выполнению профессиональных задач.</w:t>
      </w:r>
    </w:p>
    <w:p w:rsidR="00E0318F" w:rsidRPr="000E08B8" w:rsidRDefault="00E0318F" w:rsidP="00E0318F">
      <w:pPr>
        <w:tabs>
          <w:tab w:val="left" w:pos="-540"/>
          <w:tab w:val="left" w:pos="0"/>
        </w:tabs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В 2024/2025 учебном году к ГИА в Филиале СГПИ  в </w:t>
      </w:r>
      <w:proofErr w:type="gramStart"/>
      <w:r w:rsidRPr="000E08B8">
        <w:rPr>
          <w:rFonts w:ascii="Times New Roman" w:hAnsi="Times New Roman"/>
        </w:rPr>
        <w:t>г</w:t>
      </w:r>
      <w:proofErr w:type="gramEnd"/>
      <w:r w:rsidRPr="000E08B8">
        <w:rPr>
          <w:rFonts w:ascii="Times New Roman" w:hAnsi="Times New Roman"/>
        </w:rPr>
        <w:t xml:space="preserve">. Железноводске были допущены и успешно ее прошли 126 обучающихся (в 2023/2024 учебном году – 164) по 2 основным профессиональным образовательным программам высшего образования – программам </w:t>
      </w:r>
      <w:proofErr w:type="spellStart"/>
      <w:r w:rsidRPr="000E08B8">
        <w:rPr>
          <w:rFonts w:ascii="Times New Roman" w:hAnsi="Times New Roman"/>
        </w:rPr>
        <w:t>бакалавриата</w:t>
      </w:r>
      <w:proofErr w:type="spellEnd"/>
      <w:r w:rsidRPr="000E08B8">
        <w:rPr>
          <w:rFonts w:ascii="Times New Roman" w:hAnsi="Times New Roman"/>
        </w:rPr>
        <w:t xml:space="preserve"> и 2 программам подготовки специалистов среднего звена. Данные по факультетам филиала представлены в таблице 1.</w:t>
      </w:r>
    </w:p>
    <w:p w:rsidR="00E0318F" w:rsidRPr="000E08B8" w:rsidRDefault="00E0318F" w:rsidP="00E0318F">
      <w:pPr>
        <w:jc w:val="right"/>
        <w:rPr>
          <w:rFonts w:ascii="Times New Roman" w:hAnsi="Times New Roman"/>
        </w:rPr>
      </w:pPr>
      <w:r w:rsidRPr="000E08B8">
        <w:rPr>
          <w:rFonts w:ascii="Times New Roman" w:hAnsi="Times New Roman"/>
        </w:rPr>
        <w:t>Таблица 1</w:t>
      </w:r>
    </w:p>
    <w:p w:rsidR="00E0318F" w:rsidRPr="000E08B8" w:rsidRDefault="00E0318F" w:rsidP="00E0318F">
      <w:pPr>
        <w:jc w:val="center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Результаты ГИА выпускников 2024/2025 </w:t>
      </w:r>
      <w:proofErr w:type="spellStart"/>
      <w:r w:rsidRPr="000E08B8">
        <w:rPr>
          <w:rFonts w:ascii="Times New Roman" w:hAnsi="Times New Roman"/>
        </w:rPr>
        <w:t>уч</w:t>
      </w:r>
      <w:proofErr w:type="spellEnd"/>
      <w:r w:rsidRPr="000E08B8">
        <w:rPr>
          <w:rFonts w:ascii="Times New Roman" w:hAnsi="Times New Roman"/>
        </w:rPr>
        <w:t xml:space="preserve">. года </w:t>
      </w:r>
    </w:p>
    <w:p w:rsidR="00E0318F" w:rsidRPr="000E08B8" w:rsidRDefault="00E0318F" w:rsidP="00E0318F">
      <w:pPr>
        <w:jc w:val="center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по факультетам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9"/>
        <w:gridCol w:w="2101"/>
        <w:gridCol w:w="1753"/>
        <w:gridCol w:w="1701"/>
      </w:tblGrid>
      <w:tr w:rsidR="00E0318F" w:rsidRPr="000E08B8" w:rsidTr="002A2D12">
        <w:trPr>
          <w:trHeight w:val="496"/>
        </w:trPr>
        <w:tc>
          <w:tcPr>
            <w:tcW w:w="3909" w:type="dxa"/>
            <w:shd w:val="clear" w:color="auto" w:fill="auto"/>
            <w:vAlign w:val="center"/>
          </w:tcPr>
          <w:p w:rsidR="00E0318F" w:rsidRPr="000E08B8" w:rsidRDefault="00E0318F" w:rsidP="002A2D12">
            <w:pPr>
              <w:jc w:val="center"/>
              <w:rPr>
                <w:rFonts w:ascii="Times New Roman" w:eastAsia="TimesNewRomanPSMT" w:hAnsi="Times New Roman"/>
                <w:b/>
              </w:rPr>
            </w:pPr>
            <w:r w:rsidRPr="000E08B8">
              <w:rPr>
                <w:rFonts w:ascii="Times New Roman" w:eastAsia="TimesNewRomanPSMT" w:hAnsi="Times New Roman"/>
                <w:b/>
              </w:rPr>
              <w:t>Факультет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b/>
              </w:rPr>
            </w:pPr>
            <w:r w:rsidRPr="000E08B8">
              <w:rPr>
                <w:rFonts w:ascii="Times New Roman" w:hAnsi="Times New Roman"/>
                <w:b/>
              </w:rPr>
              <w:t>Успеваемость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b/>
              </w:rPr>
            </w:pPr>
            <w:r w:rsidRPr="000E08B8">
              <w:rPr>
                <w:rFonts w:ascii="Times New Roman" w:hAnsi="Times New Roman"/>
                <w:b/>
              </w:rPr>
              <w:t>Качество знаний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  <w:b/>
              </w:rPr>
            </w:pPr>
            <w:r w:rsidRPr="000E08B8">
              <w:rPr>
                <w:rFonts w:ascii="Times New Roman" w:hAnsi="Times New Roman"/>
                <w:b/>
              </w:rPr>
              <w:t>Дипломы с отличием</w:t>
            </w:r>
          </w:p>
        </w:tc>
      </w:tr>
      <w:tr w:rsidR="00E0318F" w:rsidRPr="000E08B8" w:rsidTr="002A2D12">
        <w:trPr>
          <w:trHeight w:val="253"/>
        </w:trPr>
        <w:tc>
          <w:tcPr>
            <w:tcW w:w="3909" w:type="dxa"/>
            <w:shd w:val="clear" w:color="auto" w:fill="auto"/>
          </w:tcPr>
          <w:p w:rsidR="00E0318F" w:rsidRPr="000E08B8" w:rsidRDefault="00E0318F" w:rsidP="002A2D12">
            <w:pPr>
              <w:rPr>
                <w:rFonts w:ascii="Times New Roman" w:eastAsia="TimesNewRomanPSMT" w:hAnsi="Times New Roman"/>
              </w:rPr>
            </w:pPr>
            <w:r w:rsidRPr="000E08B8">
              <w:rPr>
                <w:rFonts w:ascii="Times New Roman" w:eastAsia="TimesNewRomanPSMT" w:hAnsi="Times New Roman"/>
              </w:rPr>
              <w:t>Психолого-педагогический факультет</w:t>
            </w:r>
          </w:p>
        </w:tc>
        <w:tc>
          <w:tcPr>
            <w:tcW w:w="2101" w:type="dxa"/>
            <w:shd w:val="clear" w:color="auto" w:fill="auto"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100 %</w:t>
            </w:r>
          </w:p>
        </w:tc>
        <w:tc>
          <w:tcPr>
            <w:tcW w:w="1753" w:type="dxa"/>
            <w:shd w:val="clear" w:color="auto" w:fill="auto"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97,73 %</w:t>
            </w:r>
          </w:p>
        </w:tc>
        <w:tc>
          <w:tcPr>
            <w:tcW w:w="1701" w:type="dxa"/>
            <w:shd w:val="clear" w:color="auto" w:fill="auto"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47,73 %</w:t>
            </w:r>
          </w:p>
        </w:tc>
      </w:tr>
      <w:tr w:rsidR="00E0318F" w:rsidRPr="000E08B8" w:rsidTr="002A2D12">
        <w:trPr>
          <w:trHeight w:val="253"/>
        </w:trPr>
        <w:tc>
          <w:tcPr>
            <w:tcW w:w="3909" w:type="dxa"/>
            <w:shd w:val="clear" w:color="auto" w:fill="auto"/>
          </w:tcPr>
          <w:p w:rsidR="00E0318F" w:rsidRPr="000E08B8" w:rsidRDefault="00E0318F" w:rsidP="002A2D12">
            <w:pPr>
              <w:rPr>
                <w:rFonts w:ascii="Times New Roman" w:eastAsia="TimesNewRomanPSMT" w:hAnsi="Times New Roman"/>
              </w:rPr>
            </w:pPr>
            <w:r w:rsidRPr="000E08B8">
              <w:rPr>
                <w:rFonts w:ascii="Times New Roman" w:eastAsia="TimesNewRomanPSMT" w:hAnsi="Times New Roman"/>
              </w:rPr>
              <w:t>Гуманитарный факультет</w:t>
            </w:r>
          </w:p>
        </w:tc>
        <w:tc>
          <w:tcPr>
            <w:tcW w:w="2101" w:type="dxa"/>
            <w:shd w:val="clear" w:color="auto" w:fill="auto"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100 %</w:t>
            </w:r>
          </w:p>
        </w:tc>
        <w:tc>
          <w:tcPr>
            <w:tcW w:w="1753" w:type="dxa"/>
            <w:shd w:val="clear" w:color="auto" w:fill="auto"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100 %</w:t>
            </w:r>
          </w:p>
        </w:tc>
        <w:tc>
          <w:tcPr>
            <w:tcW w:w="1701" w:type="dxa"/>
            <w:shd w:val="clear" w:color="auto" w:fill="auto"/>
          </w:tcPr>
          <w:p w:rsidR="00E0318F" w:rsidRPr="000E08B8" w:rsidRDefault="00E0318F" w:rsidP="002A2D12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19,51 %</w:t>
            </w:r>
          </w:p>
        </w:tc>
      </w:tr>
    </w:tbl>
    <w:p w:rsidR="00E0318F" w:rsidRPr="000E08B8" w:rsidRDefault="00E0318F" w:rsidP="00E0318F">
      <w:pPr>
        <w:jc w:val="both"/>
        <w:rPr>
          <w:rFonts w:ascii="Times New Roman" w:hAnsi="Times New Roman"/>
          <w:bCs/>
        </w:rPr>
      </w:pPr>
    </w:p>
    <w:p w:rsidR="00E0318F" w:rsidRPr="000E08B8" w:rsidRDefault="00E0318F" w:rsidP="00E0318F">
      <w:pPr>
        <w:ind w:firstLine="708"/>
        <w:jc w:val="both"/>
        <w:rPr>
          <w:rFonts w:ascii="Times New Roman" w:hAnsi="Times New Roman"/>
          <w:bCs/>
        </w:rPr>
      </w:pPr>
      <w:r w:rsidRPr="000E08B8">
        <w:rPr>
          <w:rFonts w:ascii="Times New Roman" w:hAnsi="Times New Roman"/>
          <w:bCs/>
        </w:rPr>
        <w:t xml:space="preserve">Результаты государственной итоговой аттестации по программам высшего образования за последние годы по всем показателям остаются достаточно высокими. В текущем учебном году показатели качества знаний выпускников в целом по вузу составили 98,82%, что на 2,2% выше, чем в 2023/2024 </w:t>
      </w:r>
      <w:proofErr w:type="spellStart"/>
      <w:r w:rsidRPr="000E08B8">
        <w:rPr>
          <w:rFonts w:ascii="Times New Roman" w:hAnsi="Times New Roman"/>
          <w:bCs/>
        </w:rPr>
        <w:t>уч</w:t>
      </w:r>
      <w:proofErr w:type="spellEnd"/>
      <w:r w:rsidRPr="000E08B8">
        <w:rPr>
          <w:rFonts w:ascii="Times New Roman" w:hAnsi="Times New Roman"/>
          <w:bCs/>
        </w:rPr>
        <w:t xml:space="preserve">. году. </w:t>
      </w:r>
    </w:p>
    <w:p w:rsidR="00E0318F" w:rsidRPr="000E08B8" w:rsidRDefault="00E0318F" w:rsidP="00E0318F">
      <w:pPr>
        <w:ind w:firstLine="708"/>
        <w:jc w:val="both"/>
        <w:rPr>
          <w:rFonts w:ascii="Times New Roman" w:hAnsi="Times New Roman"/>
          <w:bCs/>
        </w:rPr>
      </w:pPr>
      <w:r w:rsidRPr="000E08B8">
        <w:rPr>
          <w:rFonts w:ascii="Times New Roman" w:hAnsi="Times New Roman"/>
          <w:bCs/>
        </w:rPr>
        <w:t xml:space="preserve">Доля выпускников по программам высшего образования, получивших дипломы с отличием составила 29,37% в текущем учебном году - дипломы с отличием получили 37 обучающихся (2023-2024 </w:t>
      </w:r>
      <w:proofErr w:type="spellStart"/>
      <w:r w:rsidRPr="000E08B8">
        <w:rPr>
          <w:rFonts w:ascii="Times New Roman" w:hAnsi="Times New Roman"/>
          <w:bCs/>
        </w:rPr>
        <w:t>уч</w:t>
      </w:r>
      <w:proofErr w:type="spellEnd"/>
      <w:r w:rsidRPr="000E08B8">
        <w:rPr>
          <w:rFonts w:ascii="Times New Roman" w:hAnsi="Times New Roman"/>
          <w:bCs/>
        </w:rPr>
        <w:t xml:space="preserve">. год – 61), что ниже показателя прошлого года (2023-2024 </w:t>
      </w:r>
      <w:proofErr w:type="spellStart"/>
      <w:r w:rsidRPr="000E08B8">
        <w:rPr>
          <w:rFonts w:ascii="Times New Roman" w:hAnsi="Times New Roman"/>
          <w:bCs/>
        </w:rPr>
        <w:t>уч</w:t>
      </w:r>
      <w:proofErr w:type="spellEnd"/>
      <w:r w:rsidRPr="000E08B8">
        <w:rPr>
          <w:rFonts w:ascii="Times New Roman" w:hAnsi="Times New Roman"/>
          <w:bCs/>
        </w:rPr>
        <w:t>. год – 37,2%).</w:t>
      </w:r>
    </w:p>
    <w:p w:rsidR="00E0318F" w:rsidRPr="000E08B8" w:rsidRDefault="00E0318F" w:rsidP="00E0318F">
      <w:pPr>
        <w:ind w:firstLine="708"/>
        <w:jc w:val="both"/>
        <w:rPr>
          <w:rFonts w:ascii="Times New Roman" w:hAnsi="Times New Roman"/>
          <w:bCs/>
        </w:rPr>
      </w:pPr>
    </w:p>
    <w:p w:rsidR="00E0318F" w:rsidRPr="000E08B8" w:rsidRDefault="00E0318F" w:rsidP="00E0318F">
      <w:pPr>
        <w:ind w:firstLine="708"/>
        <w:jc w:val="both"/>
        <w:rPr>
          <w:rFonts w:ascii="Times New Roman" w:hAnsi="Times New Roman"/>
          <w:bCs/>
        </w:rPr>
      </w:pPr>
      <w:r w:rsidRPr="000E08B8">
        <w:rPr>
          <w:rFonts w:ascii="Times New Roman" w:hAnsi="Times New Roman"/>
          <w:bCs/>
        </w:rPr>
        <w:t xml:space="preserve">Доля выпускников по программам среднего профессионального образования, получивших дипломы с отличием составила 19,51%. Это на 18,51 % ниже, чем в 2023-2024 </w:t>
      </w:r>
      <w:proofErr w:type="spellStart"/>
      <w:r w:rsidRPr="000E08B8">
        <w:rPr>
          <w:rFonts w:ascii="Times New Roman" w:hAnsi="Times New Roman"/>
          <w:bCs/>
        </w:rPr>
        <w:t>уч</w:t>
      </w:r>
      <w:proofErr w:type="spellEnd"/>
      <w:r w:rsidRPr="000E08B8">
        <w:rPr>
          <w:rFonts w:ascii="Times New Roman" w:hAnsi="Times New Roman"/>
          <w:bCs/>
        </w:rPr>
        <w:t>. году.</w:t>
      </w:r>
    </w:p>
    <w:p w:rsidR="00E0318F" w:rsidRPr="000E08B8" w:rsidRDefault="00E0318F" w:rsidP="00E0318F">
      <w:pPr>
        <w:pStyle w:val="affffff6"/>
        <w:ind w:left="0" w:firstLine="709"/>
        <w:rPr>
          <w:rFonts w:ascii="Times New Roman" w:eastAsia="Calibri" w:hAnsi="Times New Roman"/>
          <w:sz w:val="24"/>
          <w:lang w:eastAsia="en-US"/>
        </w:rPr>
      </w:pPr>
      <w:proofErr w:type="gramStart"/>
      <w:r w:rsidRPr="000E08B8">
        <w:rPr>
          <w:rFonts w:ascii="Times New Roman" w:eastAsia="Calibri" w:hAnsi="Times New Roman"/>
          <w:sz w:val="24"/>
          <w:lang w:eastAsia="en-US"/>
        </w:rPr>
        <w:t xml:space="preserve">В процессе государственной итоговой аттестации выпускники продемонстрировали соответствующие уровню полученного образования и видам профессиональной деятельности сформированные компетенции, что выразилось во владении теоретическим материалом, </w:t>
      </w:r>
      <w:r w:rsidRPr="000E08B8">
        <w:rPr>
          <w:rFonts w:ascii="Times New Roman" w:hAnsi="Times New Roman"/>
          <w:sz w:val="24"/>
          <w:shd w:val="clear" w:color="auto" w:fill="FFFFFF"/>
        </w:rPr>
        <w:t xml:space="preserve">умении аргументировать и излагать научно-методические положения, подкреплять их примерами, логически рассуждать и строить умозаключения, поддерживать дискуссию, </w:t>
      </w:r>
      <w:r w:rsidRPr="000E08B8">
        <w:rPr>
          <w:rFonts w:ascii="Times New Roman" w:hAnsi="Times New Roman"/>
          <w:sz w:val="24"/>
        </w:rPr>
        <w:t>демонстрировали</w:t>
      </w:r>
      <w:r w:rsidRPr="000E08B8">
        <w:rPr>
          <w:rFonts w:ascii="Times New Roman" w:eastAsia="Calibri" w:hAnsi="Times New Roman"/>
          <w:sz w:val="24"/>
          <w:lang w:eastAsia="en-US"/>
        </w:rPr>
        <w:t xml:space="preserve"> умение оперировать знаниями о сущности, закономерностях, методах обучения и воспитания, особенностях их использования в собственной педагогической деятельности.</w:t>
      </w:r>
      <w:proofErr w:type="gramEnd"/>
      <w:r w:rsidRPr="000E08B8">
        <w:rPr>
          <w:rFonts w:ascii="Times New Roman" w:eastAsia="Calibri" w:hAnsi="Times New Roman"/>
          <w:sz w:val="24"/>
          <w:lang w:eastAsia="en-US"/>
        </w:rPr>
        <w:t xml:space="preserve"> В ходе государственной итоговой аттестации выпускники свободно ориентировались в предложенных вопросах, а также показали умение применять оптимальные методы и приемы обучения, обеспечивающие эффективную образовательную деятельность и компетенции в будущей профессиональной деятельности в рамках выбранных профилей и специальностей.</w:t>
      </w:r>
    </w:p>
    <w:p w:rsidR="00E0318F" w:rsidRPr="000E08B8" w:rsidRDefault="00E0318F" w:rsidP="00E0318F">
      <w:pPr>
        <w:ind w:firstLine="708"/>
        <w:jc w:val="both"/>
        <w:rPr>
          <w:rFonts w:ascii="Times New Roman" w:hAnsi="Times New Roman"/>
          <w:bCs/>
        </w:rPr>
      </w:pPr>
      <w:r w:rsidRPr="000E08B8">
        <w:rPr>
          <w:rFonts w:ascii="Times New Roman" w:hAnsi="Times New Roman"/>
          <w:bCs/>
        </w:rPr>
        <w:t xml:space="preserve">По количеству выпускников, получивших </w:t>
      </w:r>
      <w:r w:rsidRPr="000E08B8">
        <w:rPr>
          <w:rFonts w:ascii="Times New Roman" w:hAnsi="Times New Roman"/>
          <w:b/>
          <w:bCs/>
        </w:rPr>
        <w:t>дипломы «с отличием»:</w:t>
      </w:r>
      <w:r w:rsidRPr="000E08B8">
        <w:rPr>
          <w:rFonts w:ascii="Times New Roman" w:hAnsi="Times New Roman"/>
          <w:bCs/>
        </w:rPr>
        <w:t xml:space="preserve"> </w:t>
      </w:r>
    </w:p>
    <w:p w:rsidR="00E0318F" w:rsidRPr="000E08B8" w:rsidRDefault="00E0318F" w:rsidP="001B7B24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0E08B8">
        <w:rPr>
          <w:rFonts w:ascii="Times New Roman" w:eastAsia="TimesNewRomanPSMT" w:hAnsi="Times New Roman"/>
        </w:rPr>
        <w:lastRenderedPageBreak/>
        <w:t xml:space="preserve">психолого-педагогический факультет – </w:t>
      </w:r>
      <w:r w:rsidRPr="000E08B8">
        <w:rPr>
          <w:rFonts w:ascii="Times New Roman" w:hAnsi="Times New Roman"/>
          <w:bCs/>
        </w:rPr>
        <w:t>47,73 %;</w:t>
      </w:r>
    </w:p>
    <w:p w:rsidR="00E0318F" w:rsidRPr="000E08B8" w:rsidRDefault="00E0318F" w:rsidP="001B7B24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NewRomanPSMT" w:hAnsi="Times New Roman"/>
        </w:rPr>
      </w:pPr>
      <w:r w:rsidRPr="000E08B8">
        <w:rPr>
          <w:rFonts w:ascii="Times New Roman" w:hAnsi="Times New Roman"/>
          <w:bCs/>
        </w:rPr>
        <w:t>гуманитарный факультет</w:t>
      </w:r>
      <w:r w:rsidRPr="000E08B8">
        <w:rPr>
          <w:rFonts w:ascii="Times New Roman" w:eastAsia="TimesNewRomanPSMT" w:hAnsi="Times New Roman"/>
        </w:rPr>
        <w:t xml:space="preserve"> – 19,51%.</w:t>
      </w:r>
    </w:p>
    <w:p w:rsidR="00E0318F" w:rsidRPr="000E08B8" w:rsidRDefault="00E0318F" w:rsidP="00E0318F">
      <w:pPr>
        <w:ind w:firstLine="709"/>
        <w:jc w:val="both"/>
        <w:rPr>
          <w:rFonts w:ascii="Times New Roman" w:hAnsi="Times New Roman"/>
          <w:bCs/>
        </w:rPr>
      </w:pPr>
      <w:r w:rsidRPr="000E08B8">
        <w:rPr>
          <w:rFonts w:ascii="Times New Roman" w:hAnsi="Times New Roman"/>
          <w:bCs/>
        </w:rPr>
        <w:t>Сопоставительные данные по факультетам филиала представлены на рисунке 1.</w:t>
      </w:r>
    </w:p>
    <w:p w:rsidR="00E0318F" w:rsidRPr="000E08B8" w:rsidRDefault="00E0318F" w:rsidP="00E0318F">
      <w:pPr>
        <w:ind w:firstLine="709"/>
        <w:jc w:val="both"/>
        <w:rPr>
          <w:rFonts w:ascii="Times New Roman" w:hAnsi="Times New Roman"/>
          <w:bCs/>
        </w:rPr>
      </w:pPr>
      <w:r w:rsidRPr="000E08B8">
        <w:rPr>
          <w:rFonts w:ascii="Times New Roman" w:hAnsi="Times New Roman"/>
          <w:bCs/>
          <w:noProof/>
        </w:rPr>
        <w:drawing>
          <wp:inline distT="0" distB="0" distL="0" distR="0">
            <wp:extent cx="5471795" cy="2896870"/>
            <wp:effectExtent l="0" t="0" r="0" b="0"/>
            <wp:docPr id="98" name="Диаграмма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E0318F" w:rsidRPr="000E08B8" w:rsidRDefault="00E0318F" w:rsidP="00E0318F">
      <w:pPr>
        <w:ind w:firstLine="709"/>
        <w:jc w:val="both"/>
        <w:rPr>
          <w:rFonts w:ascii="Times New Roman" w:hAnsi="Times New Roman"/>
          <w:bCs/>
        </w:rPr>
      </w:pPr>
    </w:p>
    <w:p w:rsidR="00E0318F" w:rsidRPr="000E08B8" w:rsidRDefault="00E0318F" w:rsidP="00E0318F">
      <w:pPr>
        <w:ind w:firstLine="709"/>
        <w:jc w:val="both"/>
        <w:rPr>
          <w:rFonts w:ascii="Times New Roman" w:hAnsi="Times New Roman"/>
          <w:bCs/>
        </w:rPr>
      </w:pPr>
      <w:r w:rsidRPr="000E08B8">
        <w:rPr>
          <w:rFonts w:ascii="Times New Roman" w:hAnsi="Times New Roman"/>
          <w:bCs/>
        </w:rPr>
        <w:t>Рисунок 1. Сравнительные данные по факультетам филиала, %</w:t>
      </w:r>
    </w:p>
    <w:p w:rsidR="00E0318F" w:rsidRPr="000E08B8" w:rsidRDefault="00E0318F" w:rsidP="00E0318F">
      <w:pPr>
        <w:ind w:firstLine="709"/>
        <w:jc w:val="both"/>
        <w:rPr>
          <w:rFonts w:ascii="Times New Roman" w:hAnsi="Times New Roman"/>
          <w:bCs/>
        </w:rPr>
      </w:pPr>
    </w:p>
    <w:p w:rsidR="00E0318F" w:rsidRPr="000E08B8" w:rsidRDefault="00E0318F" w:rsidP="00E0318F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На государственных экзаменах оценку «</w:t>
      </w:r>
      <w:r w:rsidRPr="000E08B8">
        <w:rPr>
          <w:rFonts w:ascii="Times New Roman" w:hAnsi="Times New Roman"/>
          <w:b/>
        </w:rPr>
        <w:t>отлично</w:t>
      </w:r>
      <w:r w:rsidRPr="000E08B8">
        <w:rPr>
          <w:rFonts w:ascii="Times New Roman" w:hAnsi="Times New Roman"/>
        </w:rPr>
        <w:t xml:space="preserve">» в целом по вузу получили </w:t>
      </w:r>
      <w:r w:rsidRPr="000E08B8">
        <w:rPr>
          <w:rFonts w:ascii="Times New Roman" w:hAnsi="Times New Roman"/>
          <w:b/>
        </w:rPr>
        <w:t>59,1%</w:t>
      </w:r>
      <w:r w:rsidRPr="000E08B8">
        <w:rPr>
          <w:rFonts w:ascii="Times New Roman" w:hAnsi="Times New Roman"/>
        </w:rPr>
        <w:t xml:space="preserve"> обучающихся (</w:t>
      </w:r>
      <w:r w:rsidRPr="000E08B8">
        <w:rPr>
          <w:rFonts w:ascii="Times New Roman" w:hAnsi="Times New Roman"/>
          <w:b/>
        </w:rPr>
        <w:t xml:space="preserve">26 </w:t>
      </w:r>
      <w:r w:rsidRPr="000E08B8">
        <w:rPr>
          <w:rFonts w:ascii="Times New Roman" w:hAnsi="Times New Roman"/>
        </w:rPr>
        <w:t xml:space="preserve">ответов из </w:t>
      </w:r>
      <w:r w:rsidRPr="000E08B8">
        <w:rPr>
          <w:rFonts w:ascii="Times New Roman" w:hAnsi="Times New Roman"/>
          <w:b/>
        </w:rPr>
        <w:t>44</w:t>
      </w:r>
      <w:r w:rsidRPr="000E08B8">
        <w:rPr>
          <w:rFonts w:ascii="Times New Roman" w:hAnsi="Times New Roman"/>
        </w:rPr>
        <w:t xml:space="preserve">), в 2023/2024 </w:t>
      </w:r>
      <w:proofErr w:type="spellStart"/>
      <w:r w:rsidRPr="000E08B8">
        <w:rPr>
          <w:rFonts w:ascii="Times New Roman" w:hAnsi="Times New Roman"/>
        </w:rPr>
        <w:t>уч</w:t>
      </w:r>
      <w:proofErr w:type="spellEnd"/>
      <w:r w:rsidRPr="000E08B8">
        <w:rPr>
          <w:rFonts w:ascii="Times New Roman" w:hAnsi="Times New Roman"/>
        </w:rPr>
        <w:t xml:space="preserve">. году данный показатель составил </w:t>
      </w:r>
      <w:r w:rsidRPr="000E08B8">
        <w:rPr>
          <w:rFonts w:ascii="Times New Roman" w:hAnsi="Times New Roman"/>
          <w:b/>
        </w:rPr>
        <w:t>51,16 %</w:t>
      </w:r>
      <w:r w:rsidRPr="000E08B8">
        <w:rPr>
          <w:rFonts w:ascii="Times New Roman" w:hAnsi="Times New Roman"/>
        </w:rPr>
        <w:t xml:space="preserve"> обучающихся (</w:t>
      </w:r>
      <w:r w:rsidRPr="000E08B8">
        <w:rPr>
          <w:rFonts w:ascii="Times New Roman" w:hAnsi="Times New Roman"/>
          <w:b/>
        </w:rPr>
        <w:t>22</w:t>
      </w:r>
      <w:r w:rsidRPr="000E08B8">
        <w:rPr>
          <w:rFonts w:ascii="Times New Roman" w:hAnsi="Times New Roman"/>
        </w:rPr>
        <w:t xml:space="preserve"> ответа из </w:t>
      </w:r>
      <w:r w:rsidRPr="000E08B8">
        <w:rPr>
          <w:rFonts w:ascii="Times New Roman" w:hAnsi="Times New Roman"/>
          <w:b/>
        </w:rPr>
        <w:t>43</w:t>
      </w:r>
      <w:r w:rsidRPr="000E08B8">
        <w:rPr>
          <w:rFonts w:ascii="Times New Roman" w:hAnsi="Times New Roman"/>
        </w:rPr>
        <w:t>). Сравнительные данные по количеству отличных ответов на государственном экзамене по психолого-педагогическому факультету за 2 года представлены на рисунке 2.</w:t>
      </w:r>
    </w:p>
    <w:p w:rsidR="00E0318F" w:rsidRPr="000E08B8" w:rsidRDefault="00E0318F" w:rsidP="00E0318F">
      <w:pPr>
        <w:ind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  <w:bCs/>
          <w:noProof/>
        </w:rPr>
        <w:drawing>
          <wp:inline distT="0" distB="0" distL="0" distR="0">
            <wp:extent cx="5471795" cy="2896870"/>
            <wp:effectExtent l="0" t="0" r="0" b="0"/>
            <wp:docPr id="97" name="Диаграмма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E0318F" w:rsidRPr="000E08B8" w:rsidRDefault="00E0318F" w:rsidP="00E0318F">
      <w:pPr>
        <w:ind w:firstLine="709"/>
        <w:jc w:val="both"/>
        <w:rPr>
          <w:rFonts w:ascii="Times New Roman" w:hAnsi="Times New Roman"/>
          <w:bCs/>
        </w:rPr>
      </w:pPr>
      <w:r w:rsidRPr="000E08B8">
        <w:rPr>
          <w:rFonts w:ascii="Times New Roman" w:hAnsi="Times New Roman"/>
          <w:bCs/>
        </w:rPr>
        <w:t xml:space="preserve">Рисунок 2. </w:t>
      </w:r>
      <w:r w:rsidRPr="000E08B8">
        <w:rPr>
          <w:rFonts w:ascii="Times New Roman" w:hAnsi="Times New Roman"/>
        </w:rPr>
        <w:t>Сравнительные данные по количеству отличных ответов на государственном экзамене, %</w:t>
      </w:r>
    </w:p>
    <w:p w:rsidR="00E0318F" w:rsidRPr="000E08B8" w:rsidRDefault="00E0318F" w:rsidP="00E0318F">
      <w:pPr>
        <w:ind w:firstLine="567"/>
        <w:jc w:val="both"/>
        <w:rPr>
          <w:rFonts w:ascii="Times New Roman" w:hAnsi="Times New Roman"/>
        </w:rPr>
      </w:pPr>
    </w:p>
    <w:p w:rsidR="00E0318F" w:rsidRPr="000E08B8" w:rsidRDefault="00E0318F" w:rsidP="00E0318F">
      <w:pPr>
        <w:ind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  <w:bCs/>
        </w:rPr>
        <w:t xml:space="preserve">Защиты выпускных квалификационных работ (бакалаврских работ и дипломных работ) были направлены на определение практической и теоретической подготовленности выпускника к выполнению профессиональных задач, </w:t>
      </w:r>
      <w:r w:rsidRPr="000E08B8">
        <w:rPr>
          <w:rFonts w:ascii="Times New Roman" w:eastAsia="Calibri" w:hAnsi="Times New Roman"/>
          <w:lang w:eastAsia="en-US"/>
        </w:rPr>
        <w:t>представляет собой законченное самостоятельное логически завершенное исследование.</w:t>
      </w:r>
      <w:r w:rsidRPr="000E08B8">
        <w:rPr>
          <w:rFonts w:ascii="Times New Roman" w:hAnsi="Times New Roman"/>
          <w:bCs/>
        </w:rPr>
        <w:t xml:space="preserve"> </w:t>
      </w:r>
      <w:r w:rsidRPr="000E08B8">
        <w:rPr>
          <w:rFonts w:ascii="Times New Roman" w:hAnsi="Times New Roman"/>
        </w:rPr>
        <w:t>Выпускные квалификационные работы были подготовлены согласно методическим рекомендациям</w:t>
      </w:r>
      <w:r w:rsidRPr="000E08B8">
        <w:rPr>
          <w:rFonts w:ascii="Times New Roman" w:eastAsia="Calibri" w:hAnsi="Times New Roman"/>
          <w:lang w:eastAsia="en-US"/>
        </w:rPr>
        <w:t xml:space="preserve"> и являлись заключительным этапом </w:t>
      </w:r>
      <w:r w:rsidRPr="000E08B8">
        <w:rPr>
          <w:rFonts w:ascii="Times New Roman" w:eastAsia="Calibri" w:hAnsi="Times New Roman"/>
          <w:lang w:eastAsia="en-US"/>
        </w:rPr>
        <w:lastRenderedPageBreak/>
        <w:t>образовательного процесса, выполнялись с целью пополнения, закрепления и развития знаний, умений и навыков, приобретенных на предшествующих этапах обучения.</w:t>
      </w:r>
    </w:p>
    <w:p w:rsidR="00E0318F" w:rsidRPr="000E08B8" w:rsidRDefault="00E0318F" w:rsidP="00E0318F">
      <w:pPr>
        <w:pStyle w:val="35"/>
        <w:spacing w:after="0"/>
        <w:rPr>
          <w:sz w:val="24"/>
          <w:szCs w:val="24"/>
        </w:rPr>
      </w:pPr>
      <w:r w:rsidRPr="000E08B8">
        <w:rPr>
          <w:sz w:val="24"/>
          <w:szCs w:val="24"/>
        </w:rPr>
        <w:t xml:space="preserve">Тексты выпускных квалификационных работ размещены в электронной информационно-образовательной среде филиала и проверены на объём заимствования. </w:t>
      </w:r>
    </w:p>
    <w:p w:rsidR="00E0318F" w:rsidRPr="000E08B8" w:rsidRDefault="00E0318F" w:rsidP="00E0318F">
      <w:pPr>
        <w:pStyle w:val="35"/>
        <w:spacing w:after="0"/>
        <w:rPr>
          <w:spacing w:val="4"/>
          <w:sz w:val="24"/>
          <w:szCs w:val="24"/>
        </w:rPr>
      </w:pPr>
      <w:proofErr w:type="gramStart"/>
      <w:r w:rsidRPr="000E08B8">
        <w:rPr>
          <w:sz w:val="24"/>
          <w:szCs w:val="24"/>
        </w:rPr>
        <w:t>Выпускные квалификационные работы имеют положительные отзывы руководителей и рецензентов (у обучающихся по программам среднего профессионального образования).</w:t>
      </w:r>
      <w:proofErr w:type="gramEnd"/>
    </w:p>
    <w:p w:rsidR="00E0318F" w:rsidRPr="000E08B8" w:rsidRDefault="00E0318F" w:rsidP="00E0318F">
      <w:pPr>
        <w:ind w:firstLine="567"/>
        <w:jc w:val="both"/>
        <w:rPr>
          <w:rFonts w:ascii="Times New Roman" w:hAnsi="Times New Roman"/>
          <w:b/>
        </w:rPr>
      </w:pPr>
      <w:proofErr w:type="gramStart"/>
      <w:r w:rsidRPr="000E08B8">
        <w:rPr>
          <w:rFonts w:ascii="Times New Roman" w:hAnsi="Times New Roman"/>
        </w:rPr>
        <w:t xml:space="preserve">Доля обучающихся, демонстрирующих удовлетворительную подготовку на завершающем этапе составила </w:t>
      </w:r>
      <w:r w:rsidRPr="000E08B8">
        <w:rPr>
          <w:rFonts w:ascii="Times New Roman" w:hAnsi="Times New Roman"/>
          <w:b/>
        </w:rPr>
        <w:t>2,27%</w:t>
      </w:r>
      <w:r w:rsidRPr="000E08B8">
        <w:rPr>
          <w:rFonts w:ascii="Times New Roman" w:hAnsi="Times New Roman"/>
        </w:rPr>
        <w:t xml:space="preserve">. Вместе с тем, доля ВКР, оцененных ГЭК на «отлично», составила в 2024/2025 </w:t>
      </w:r>
      <w:proofErr w:type="spellStart"/>
      <w:r w:rsidRPr="000E08B8">
        <w:rPr>
          <w:rFonts w:ascii="Times New Roman" w:hAnsi="Times New Roman"/>
        </w:rPr>
        <w:t>уч</w:t>
      </w:r>
      <w:proofErr w:type="spellEnd"/>
      <w:r w:rsidRPr="000E08B8">
        <w:rPr>
          <w:rFonts w:ascii="Times New Roman" w:hAnsi="Times New Roman"/>
        </w:rPr>
        <w:t xml:space="preserve">. году </w:t>
      </w:r>
      <w:r w:rsidRPr="000E08B8">
        <w:rPr>
          <w:rFonts w:ascii="Times New Roman" w:hAnsi="Times New Roman"/>
          <w:b/>
        </w:rPr>
        <w:t xml:space="preserve">61,11%, что 1,96% выше по сравнению с прошлым годом </w:t>
      </w:r>
      <w:r w:rsidRPr="000E08B8">
        <w:rPr>
          <w:rFonts w:ascii="Times New Roman" w:hAnsi="Times New Roman"/>
        </w:rPr>
        <w:t xml:space="preserve">(2023/2024 </w:t>
      </w:r>
      <w:proofErr w:type="spellStart"/>
      <w:r w:rsidRPr="000E08B8">
        <w:rPr>
          <w:rFonts w:ascii="Times New Roman" w:hAnsi="Times New Roman"/>
        </w:rPr>
        <w:t>уч</w:t>
      </w:r>
      <w:proofErr w:type="spellEnd"/>
      <w:r w:rsidRPr="000E08B8">
        <w:rPr>
          <w:rFonts w:ascii="Times New Roman" w:hAnsi="Times New Roman"/>
        </w:rPr>
        <w:t xml:space="preserve">. году </w:t>
      </w:r>
      <w:r w:rsidRPr="000E08B8">
        <w:rPr>
          <w:rFonts w:ascii="Times New Roman" w:hAnsi="Times New Roman"/>
          <w:b/>
        </w:rPr>
        <w:t>59,15%).</w:t>
      </w:r>
      <w:proofErr w:type="gramEnd"/>
    </w:p>
    <w:p w:rsidR="00E0318F" w:rsidRPr="000E08B8" w:rsidRDefault="00E0318F" w:rsidP="00E0318F">
      <w:pPr>
        <w:pStyle w:val="af7"/>
        <w:spacing w:after="0" w:line="240" w:lineRule="auto"/>
        <w:ind w:left="23" w:right="23" w:firstLine="561"/>
        <w:jc w:val="both"/>
        <w:rPr>
          <w:sz w:val="24"/>
          <w:szCs w:val="24"/>
          <w:highlight w:val="yellow"/>
        </w:rPr>
      </w:pPr>
      <w:proofErr w:type="gramStart"/>
      <w:r w:rsidRPr="000E08B8">
        <w:rPr>
          <w:sz w:val="24"/>
          <w:szCs w:val="24"/>
        </w:rPr>
        <w:t xml:space="preserve">Данные показатели свидетельствуют о том, что теоретическая и экспериментальная части работ тщательно продуманы и качественно выполнены; грамотно определен методологический аппарат, </w:t>
      </w:r>
      <w:proofErr w:type="spellStart"/>
      <w:r w:rsidRPr="000E08B8">
        <w:rPr>
          <w:sz w:val="24"/>
          <w:szCs w:val="24"/>
        </w:rPr>
        <w:t>сооответсвующий</w:t>
      </w:r>
      <w:proofErr w:type="spellEnd"/>
      <w:r w:rsidRPr="000E08B8">
        <w:rPr>
          <w:sz w:val="24"/>
          <w:szCs w:val="24"/>
        </w:rPr>
        <w:t xml:space="preserve"> целям и задачам исследования; в работах подробно представлена организация исследования (этапы, база, участники); для обработки фактического материала использовался аппарат математической статистики; таблицы, графики, схемы выполнены с соблюдением соответствующих нормативных документов. </w:t>
      </w:r>
      <w:proofErr w:type="gramEnd"/>
    </w:p>
    <w:p w:rsidR="00E0318F" w:rsidRPr="000E08B8" w:rsidRDefault="00E0318F" w:rsidP="00E0318F">
      <w:pPr>
        <w:ind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Результаты защит выпускных квалификационных работ на «отлично» 2024/2025 </w:t>
      </w:r>
      <w:proofErr w:type="spellStart"/>
      <w:r w:rsidRPr="000E08B8">
        <w:rPr>
          <w:rFonts w:ascii="Times New Roman" w:hAnsi="Times New Roman"/>
        </w:rPr>
        <w:t>уч</w:t>
      </w:r>
      <w:proofErr w:type="spellEnd"/>
      <w:r w:rsidRPr="000E08B8">
        <w:rPr>
          <w:rFonts w:ascii="Times New Roman" w:hAnsi="Times New Roman"/>
        </w:rPr>
        <w:t>. года по группам представлены на рисунке 3.</w:t>
      </w:r>
    </w:p>
    <w:p w:rsidR="00E0318F" w:rsidRPr="000E08B8" w:rsidRDefault="00E0318F" w:rsidP="00E0318F">
      <w:pPr>
        <w:ind w:firstLine="567"/>
        <w:jc w:val="both"/>
        <w:rPr>
          <w:rFonts w:ascii="Times New Roman" w:hAnsi="Times New Roman"/>
        </w:rPr>
      </w:pPr>
    </w:p>
    <w:p w:rsidR="00E0318F" w:rsidRPr="000E08B8" w:rsidRDefault="00E0318F" w:rsidP="00E0318F">
      <w:pPr>
        <w:ind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  <w:bCs/>
          <w:noProof/>
        </w:rPr>
        <w:drawing>
          <wp:inline distT="0" distB="0" distL="0" distR="0">
            <wp:extent cx="4345305" cy="2896870"/>
            <wp:effectExtent l="0" t="0" r="0" b="0"/>
            <wp:docPr id="96" name="Диаграмма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E0318F" w:rsidRPr="000E08B8" w:rsidRDefault="00E0318F" w:rsidP="00E0318F">
      <w:pPr>
        <w:jc w:val="center"/>
        <w:rPr>
          <w:rFonts w:ascii="Times New Roman" w:hAnsi="Times New Roman"/>
          <w:highlight w:val="yellow"/>
        </w:rPr>
      </w:pPr>
      <w:r w:rsidRPr="000E08B8">
        <w:rPr>
          <w:rFonts w:ascii="Times New Roman" w:hAnsi="Times New Roman"/>
          <w:bCs/>
        </w:rPr>
        <w:t xml:space="preserve">Рисунок 3. </w:t>
      </w:r>
      <w:r w:rsidRPr="000E08B8">
        <w:rPr>
          <w:rFonts w:ascii="Times New Roman" w:hAnsi="Times New Roman"/>
        </w:rPr>
        <w:t xml:space="preserve">Результаты защит выпускных квалификационных работ на «отлично» 2024/2025 </w:t>
      </w:r>
      <w:proofErr w:type="spellStart"/>
      <w:r w:rsidRPr="000E08B8">
        <w:rPr>
          <w:rFonts w:ascii="Times New Roman" w:hAnsi="Times New Roman"/>
        </w:rPr>
        <w:t>уч</w:t>
      </w:r>
      <w:proofErr w:type="spellEnd"/>
      <w:r w:rsidRPr="000E08B8">
        <w:rPr>
          <w:rFonts w:ascii="Times New Roman" w:hAnsi="Times New Roman"/>
        </w:rPr>
        <w:t>. года по группам, %</w:t>
      </w:r>
    </w:p>
    <w:p w:rsidR="00E0318F" w:rsidRPr="000E08B8" w:rsidRDefault="00E0318F" w:rsidP="00E0318F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При защите выпускных квалификационных работ, как бакалаврских, так и дипломных работ, члены комиссии отметили, что студенты показали полное обоснование выбора своих тем, все выпускные квалификационные работы четко структурированы, практические части обоснованы, темы раскрыты. Ответы </w:t>
      </w:r>
      <w:proofErr w:type="gramStart"/>
      <w:r w:rsidRPr="000E08B8">
        <w:rPr>
          <w:rFonts w:ascii="Times New Roman" w:hAnsi="Times New Roman"/>
        </w:rPr>
        <w:t>обучающихся</w:t>
      </w:r>
      <w:proofErr w:type="gramEnd"/>
      <w:r w:rsidRPr="000E08B8">
        <w:rPr>
          <w:rFonts w:ascii="Times New Roman" w:hAnsi="Times New Roman"/>
        </w:rPr>
        <w:t xml:space="preserve"> на дополнительные вопросы подтверждают свободное владение материалом.</w:t>
      </w:r>
    </w:p>
    <w:p w:rsidR="00E0318F" w:rsidRPr="000E08B8" w:rsidRDefault="00E0318F" w:rsidP="00E0318F">
      <w:pPr>
        <w:pStyle w:val="af7"/>
        <w:spacing w:after="0" w:line="240" w:lineRule="auto"/>
        <w:ind w:firstLine="708"/>
        <w:jc w:val="both"/>
        <w:rPr>
          <w:sz w:val="24"/>
          <w:szCs w:val="24"/>
        </w:rPr>
      </w:pPr>
      <w:r w:rsidRPr="000E08B8">
        <w:rPr>
          <w:sz w:val="24"/>
          <w:szCs w:val="24"/>
        </w:rPr>
        <w:t xml:space="preserve">Также следует отметить, что все выпускники иллюстрировали результаты самостоятельных исследований убедительными результатами из практической деятельности. </w:t>
      </w:r>
    </w:p>
    <w:p w:rsidR="00E0318F" w:rsidRPr="000E08B8" w:rsidRDefault="00E0318F" w:rsidP="00E0318F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Результаты государственной итоговой аттестации показали, что выпускники Филиала СГПИ в </w:t>
      </w:r>
      <w:proofErr w:type="gramStart"/>
      <w:r w:rsidRPr="000E08B8">
        <w:rPr>
          <w:rFonts w:ascii="Times New Roman" w:hAnsi="Times New Roman"/>
        </w:rPr>
        <w:t>г</w:t>
      </w:r>
      <w:proofErr w:type="gramEnd"/>
      <w:r w:rsidRPr="000E08B8">
        <w:rPr>
          <w:rFonts w:ascii="Times New Roman" w:hAnsi="Times New Roman"/>
        </w:rPr>
        <w:t xml:space="preserve">. Железноводске способны самостоятельно решать профессиональные задачи в теоретической, практической и научно-исследовательской деятельности и обладают </w:t>
      </w:r>
      <w:proofErr w:type="spellStart"/>
      <w:r w:rsidRPr="000E08B8">
        <w:rPr>
          <w:rFonts w:ascii="Times New Roman" w:hAnsi="Times New Roman"/>
        </w:rPr>
        <w:t>сформированностью</w:t>
      </w:r>
      <w:proofErr w:type="spellEnd"/>
      <w:r w:rsidRPr="000E08B8">
        <w:rPr>
          <w:rFonts w:ascii="Times New Roman" w:hAnsi="Times New Roman"/>
        </w:rPr>
        <w:t xml:space="preserve"> требуемых компетенций на достаточно высоком уровне.</w:t>
      </w:r>
    </w:p>
    <w:p w:rsidR="00E0318F" w:rsidRPr="000E08B8" w:rsidRDefault="00E0318F" w:rsidP="00E0318F">
      <w:pPr>
        <w:pStyle w:val="aff5"/>
        <w:ind w:firstLine="567"/>
        <w:jc w:val="both"/>
        <w:rPr>
          <w:sz w:val="24"/>
          <w:szCs w:val="24"/>
        </w:rPr>
      </w:pPr>
      <w:r w:rsidRPr="000E08B8">
        <w:rPr>
          <w:sz w:val="24"/>
          <w:szCs w:val="24"/>
        </w:rPr>
        <w:t xml:space="preserve">Анализ общего уровня подготовки выпускников свидетельствует </w:t>
      </w:r>
      <w:proofErr w:type="gramStart"/>
      <w:r w:rsidRPr="000E08B8">
        <w:rPr>
          <w:sz w:val="24"/>
          <w:szCs w:val="24"/>
        </w:rPr>
        <w:t>о</w:t>
      </w:r>
      <w:proofErr w:type="gramEnd"/>
      <w:r w:rsidRPr="000E08B8">
        <w:rPr>
          <w:sz w:val="24"/>
          <w:szCs w:val="24"/>
        </w:rPr>
        <w:t xml:space="preserve"> их готовности к выполнению профессиональной деятельности и соответствии квалификации, определенной ФГОС ВО и ФГОС СПО.</w:t>
      </w:r>
    </w:p>
    <w:p w:rsidR="00E0318F" w:rsidRPr="000E08B8" w:rsidRDefault="00E0318F" w:rsidP="002905CD">
      <w:pPr>
        <w:tabs>
          <w:tab w:val="left" w:pos="993"/>
        </w:tabs>
        <w:ind w:firstLine="709"/>
        <w:jc w:val="center"/>
        <w:rPr>
          <w:rFonts w:ascii="Times New Roman" w:hAnsi="Times New Roman"/>
          <w:b/>
          <w:iCs/>
        </w:rPr>
      </w:pPr>
    </w:p>
    <w:p w:rsidR="00E0318F" w:rsidRPr="000E08B8" w:rsidRDefault="00E0318F" w:rsidP="002905CD">
      <w:pPr>
        <w:tabs>
          <w:tab w:val="left" w:pos="993"/>
        </w:tabs>
        <w:ind w:firstLine="709"/>
        <w:jc w:val="center"/>
        <w:rPr>
          <w:rFonts w:ascii="Times New Roman" w:hAnsi="Times New Roman"/>
          <w:b/>
          <w:iCs/>
        </w:rPr>
      </w:pPr>
    </w:p>
    <w:p w:rsidR="002905CD" w:rsidRPr="000E08B8" w:rsidRDefault="002905CD" w:rsidP="002905CD">
      <w:pPr>
        <w:tabs>
          <w:tab w:val="left" w:pos="993"/>
        </w:tabs>
        <w:ind w:firstLine="709"/>
        <w:jc w:val="center"/>
        <w:rPr>
          <w:rFonts w:ascii="Times New Roman" w:hAnsi="Times New Roman"/>
          <w:b/>
        </w:rPr>
      </w:pPr>
    </w:p>
    <w:p w:rsidR="002905CD" w:rsidRPr="000E08B8" w:rsidRDefault="002905CD" w:rsidP="002905CD">
      <w:pPr>
        <w:tabs>
          <w:tab w:val="left" w:pos="993"/>
        </w:tabs>
        <w:ind w:firstLine="709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Организация практики по программам среднего профессионального образования</w:t>
      </w:r>
    </w:p>
    <w:p w:rsidR="002905CD" w:rsidRPr="000E08B8" w:rsidRDefault="002905CD" w:rsidP="002905CD">
      <w:pPr>
        <w:ind w:firstLine="709"/>
        <w:jc w:val="both"/>
        <w:rPr>
          <w:rFonts w:ascii="Times New Roman" w:hAnsi="Times New Roman"/>
        </w:rPr>
      </w:pP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Организация практики в 2024 – 2025 учебном году осуществлялось как создание среды формирования общих и профессиональных компетенций, освоения видов профессиональной деятельности.</w:t>
      </w:r>
    </w:p>
    <w:p w:rsidR="00DB6A2E" w:rsidRPr="000E08B8" w:rsidRDefault="00DB6A2E" w:rsidP="00DB6A2E">
      <w:pPr>
        <w:tabs>
          <w:tab w:val="num" w:pos="720"/>
        </w:tabs>
        <w:ind w:firstLine="720"/>
        <w:jc w:val="both"/>
        <w:rPr>
          <w:rFonts w:ascii="Times New Roman" w:hAnsi="Times New Roman"/>
        </w:rPr>
      </w:pPr>
      <w:proofErr w:type="gramStart"/>
      <w:r w:rsidRPr="000E08B8">
        <w:rPr>
          <w:rFonts w:ascii="Times New Roman" w:hAnsi="Times New Roman"/>
        </w:rPr>
        <w:t>В 2024 - 2025 учебном году согласно действующим учебным планам, графикам учебных процессов и программам практик на гуманитарном факультете проведены  учебная,   производственная практики:</w:t>
      </w:r>
      <w:proofErr w:type="gramEnd"/>
    </w:p>
    <w:p w:rsidR="00DB6A2E" w:rsidRPr="000E08B8" w:rsidRDefault="00DB6A2E" w:rsidP="00DB6A2E">
      <w:pPr>
        <w:tabs>
          <w:tab w:val="num" w:pos="720"/>
        </w:tabs>
        <w:ind w:firstLine="720"/>
        <w:jc w:val="both"/>
        <w:rPr>
          <w:rFonts w:ascii="Times New Roman" w:hAnsi="Times New Roman"/>
          <w:bCs/>
        </w:rPr>
      </w:pPr>
      <w:r w:rsidRPr="000E08B8">
        <w:rPr>
          <w:rFonts w:ascii="Times New Roman" w:hAnsi="Times New Roman"/>
        </w:rPr>
        <w:t xml:space="preserve">- </w:t>
      </w:r>
      <w:r w:rsidRPr="000E08B8">
        <w:rPr>
          <w:rFonts w:ascii="Times New Roman" w:hAnsi="Times New Roman"/>
          <w:bCs/>
        </w:rPr>
        <w:t>по специальности 44.02.01 Дошкольное образование:</w:t>
      </w:r>
    </w:p>
    <w:p w:rsidR="00DB6A2E" w:rsidRPr="000E08B8" w:rsidRDefault="00DB6A2E" w:rsidP="00DB6A2E">
      <w:pPr>
        <w:tabs>
          <w:tab w:val="num" w:pos="720"/>
        </w:tabs>
        <w:ind w:firstLine="720"/>
        <w:jc w:val="both"/>
        <w:rPr>
          <w:rFonts w:ascii="Times New Roman" w:hAnsi="Times New Roman"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0"/>
        <w:gridCol w:w="5175"/>
        <w:gridCol w:w="1018"/>
        <w:gridCol w:w="1713"/>
        <w:gridCol w:w="1143"/>
      </w:tblGrid>
      <w:tr w:rsidR="00DB6A2E" w:rsidRPr="000E08B8" w:rsidTr="002A2D12">
        <w:trPr>
          <w:trHeight w:val="392"/>
        </w:trPr>
        <w:tc>
          <w:tcPr>
            <w:tcW w:w="840" w:type="dxa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0E08B8">
              <w:rPr>
                <w:rFonts w:ascii="Times New Roman" w:hAnsi="Times New Roman"/>
                <w:b/>
                <w:bCs/>
              </w:rPr>
              <w:t>Курс</w:t>
            </w:r>
          </w:p>
        </w:tc>
        <w:tc>
          <w:tcPr>
            <w:tcW w:w="5175" w:type="dxa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0E08B8">
              <w:rPr>
                <w:rFonts w:ascii="Times New Roman" w:hAnsi="Times New Roman"/>
                <w:b/>
                <w:bCs/>
              </w:rPr>
              <w:t>Вид практики</w:t>
            </w:r>
          </w:p>
        </w:tc>
        <w:tc>
          <w:tcPr>
            <w:tcW w:w="1018" w:type="dxa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0E08B8">
              <w:rPr>
                <w:rFonts w:ascii="Times New Roman" w:hAnsi="Times New Roman"/>
                <w:b/>
                <w:bCs/>
              </w:rPr>
              <w:t>ПМ</w:t>
            </w:r>
          </w:p>
        </w:tc>
        <w:tc>
          <w:tcPr>
            <w:tcW w:w="1713" w:type="dxa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0E08B8">
              <w:rPr>
                <w:rFonts w:ascii="Times New Roman" w:hAnsi="Times New Roman"/>
                <w:b/>
                <w:bCs/>
              </w:rPr>
              <w:t>Количество студентов</w:t>
            </w:r>
          </w:p>
        </w:tc>
        <w:tc>
          <w:tcPr>
            <w:tcW w:w="1143" w:type="dxa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0E08B8">
              <w:rPr>
                <w:rFonts w:ascii="Times New Roman" w:hAnsi="Times New Roman"/>
                <w:b/>
                <w:bCs/>
              </w:rPr>
              <w:t>Недели</w:t>
            </w:r>
          </w:p>
        </w:tc>
      </w:tr>
      <w:tr w:rsidR="00DB6A2E" w:rsidRPr="000E08B8" w:rsidTr="002A2D12">
        <w:tc>
          <w:tcPr>
            <w:tcW w:w="840" w:type="dxa"/>
            <w:vMerge w:val="restar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175" w:type="dxa"/>
            <w:vMerge w:val="restar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both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Учебная</w:t>
            </w:r>
          </w:p>
        </w:tc>
        <w:tc>
          <w:tcPr>
            <w:tcW w:w="1018" w:type="dxa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both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ПМ.01</w:t>
            </w:r>
          </w:p>
        </w:tc>
        <w:tc>
          <w:tcPr>
            <w:tcW w:w="1713" w:type="dxa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29</w:t>
            </w:r>
          </w:p>
        </w:tc>
        <w:tc>
          <w:tcPr>
            <w:tcW w:w="1143" w:type="dxa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1</w:t>
            </w:r>
          </w:p>
        </w:tc>
      </w:tr>
      <w:tr w:rsidR="00DB6A2E" w:rsidRPr="000E08B8" w:rsidTr="002A2D12">
        <w:tc>
          <w:tcPr>
            <w:tcW w:w="840" w:type="dxa"/>
            <w:vMerge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75" w:type="dxa"/>
            <w:vMerge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both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ПМ.02</w:t>
            </w:r>
          </w:p>
        </w:tc>
        <w:tc>
          <w:tcPr>
            <w:tcW w:w="1713" w:type="dxa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29</w:t>
            </w:r>
          </w:p>
        </w:tc>
        <w:tc>
          <w:tcPr>
            <w:tcW w:w="1143" w:type="dxa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1</w:t>
            </w:r>
          </w:p>
        </w:tc>
      </w:tr>
      <w:tr w:rsidR="00DB6A2E" w:rsidRPr="000E08B8" w:rsidTr="002A2D12">
        <w:tc>
          <w:tcPr>
            <w:tcW w:w="840" w:type="dxa"/>
            <w:vMerge w:val="restar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175" w:type="dxa"/>
            <w:vMerge w:val="restart"/>
            <w:shd w:val="clear" w:color="auto" w:fill="auto"/>
          </w:tcPr>
          <w:p w:rsidR="00DB6A2E" w:rsidRPr="000E08B8" w:rsidRDefault="00DB6A2E" w:rsidP="00DB6A2E">
            <w:pPr>
              <w:ind w:left="-142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  Производственная </w:t>
            </w:r>
          </w:p>
          <w:p w:rsidR="00DB6A2E" w:rsidRPr="000E08B8" w:rsidRDefault="00DB6A2E" w:rsidP="00DB6A2E">
            <w:pPr>
              <w:ind w:left="-142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  <w:bCs/>
              </w:rPr>
              <w:t xml:space="preserve">  </w:t>
            </w:r>
            <w:r w:rsidRPr="000E08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18" w:type="dxa"/>
            <w:shd w:val="clear" w:color="auto" w:fill="auto"/>
          </w:tcPr>
          <w:p w:rsidR="00DB6A2E" w:rsidRPr="000E08B8" w:rsidRDefault="00DB6A2E" w:rsidP="00DB6A2E">
            <w:pPr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  <w:bCs/>
              </w:rPr>
              <w:t>ПМ.01</w:t>
            </w:r>
          </w:p>
        </w:tc>
        <w:tc>
          <w:tcPr>
            <w:tcW w:w="1713" w:type="dxa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29</w:t>
            </w:r>
          </w:p>
        </w:tc>
        <w:tc>
          <w:tcPr>
            <w:tcW w:w="1143" w:type="dxa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2</w:t>
            </w:r>
          </w:p>
        </w:tc>
      </w:tr>
      <w:tr w:rsidR="00DB6A2E" w:rsidRPr="000E08B8" w:rsidTr="002A2D12">
        <w:tc>
          <w:tcPr>
            <w:tcW w:w="840" w:type="dxa"/>
            <w:vMerge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75" w:type="dxa"/>
            <w:vMerge/>
            <w:shd w:val="clear" w:color="auto" w:fill="auto"/>
          </w:tcPr>
          <w:p w:rsidR="00DB6A2E" w:rsidRPr="000E08B8" w:rsidRDefault="00DB6A2E" w:rsidP="00DB6A2E">
            <w:pPr>
              <w:ind w:left="-142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auto"/>
          </w:tcPr>
          <w:p w:rsidR="00DB6A2E" w:rsidRPr="000E08B8" w:rsidRDefault="00DB6A2E" w:rsidP="00DB6A2E">
            <w:pPr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  <w:bCs/>
              </w:rPr>
              <w:t>ПМ.02</w:t>
            </w:r>
          </w:p>
        </w:tc>
        <w:tc>
          <w:tcPr>
            <w:tcW w:w="1713" w:type="dxa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29</w:t>
            </w:r>
          </w:p>
        </w:tc>
        <w:tc>
          <w:tcPr>
            <w:tcW w:w="1143" w:type="dxa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1</w:t>
            </w:r>
          </w:p>
        </w:tc>
      </w:tr>
      <w:tr w:rsidR="00DB6A2E" w:rsidRPr="000E08B8" w:rsidTr="002A2D12">
        <w:trPr>
          <w:trHeight w:val="195"/>
        </w:trPr>
        <w:tc>
          <w:tcPr>
            <w:tcW w:w="840" w:type="dxa"/>
            <w:vMerge w:val="restar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175" w:type="dxa"/>
            <w:vMerge w:val="restar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Учебная</w:t>
            </w:r>
          </w:p>
        </w:tc>
        <w:tc>
          <w:tcPr>
            <w:tcW w:w="1018" w:type="dxa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ПМ.02</w:t>
            </w:r>
          </w:p>
        </w:tc>
        <w:tc>
          <w:tcPr>
            <w:tcW w:w="1713" w:type="dxa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34</w:t>
            </w:r>
          </w:p>
        </w:tc>
        <w:tc>
          <w:tcPr>
            <w:tcW w:w="1143" w:type="dxa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1</w:t>
            </w:r>
          </w:p>
        </w:tc>
      </w:tr>
      <w:tr w:rsidR="00DB6A2E" w:rsidRPr="000E08B8" w:rsidTr="002A2D12">
        <w:trPr>
          <w:trHeight w:val="195"/>
        </w:trPr>
        <w:tc>
          <w:tcPr>
            <w:tcW w:w="840" w:type="dxa"/>
            <w:vMerge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75" w:type="dxa"/>
            <w:vMerge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ПМ.02</w:t>
            </w:r>
          </w:p>
        </w:tc>
        <w:tc>
          <w:tcPr>
            <w:tcW w:w="1713" w:type="dxa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34</w:t>
            </w:r>
          </w:p>
        </w:tc>
        <w:tc>
          <w:tcPr>
            <w:tcW w:w="1143" w:type="dxa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1</w:t>
            </w:r>
          </w:p>
        </w:tc>
      </w:tr>
      <w:tr w:rsidR="00DB6A2E" w:rsidRPr="000E08B8" w:rsidTr="002A2D12">
        <w:trPr>
          <w:trHeight w:val="195"/>
        </w:trPr>
        <w:tc>
          <w:tcPr>
            <w:tcW w:w="840" w:type="dxa"/>
            <w:vMerge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75" w:type="dxa"/>
            <w:vMerge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ПМ.04</w:t>
            </w:r>
          </w:p>
        </w:tc>
        <w:tc>
          <w:tcPr>
            <w:tcW w:w="1713" w:type="dxa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34</w:t>
            </w:r>
          </w:p>
        </w:tc>
        <w:tc>
          <w:tcPr>
            <w:tcW w:w="1143" w:type="dxa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1</w:t>
            </w:r>
          </w:p>
        </w:tc>
      </w:tr>
      <w:tr w:rsidR="00DB6A2E" w:rsidRPr="000E08B8" w:rsidTr="002A2D12">
        <w:trPr>
          <w:trHeight w:val="195"/>
        </w:trPr>
        <w:tc>
          <w:tcPr>
            <w:tcW w:w="840" w:type="dxa"/>
            <w:vMerge w:val="restar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175" w:type="dxa"/>
            <w:vMerge w:val="restar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 xml:space="preserve">Производственная </w:t>
            </w:r>
          </w:p>
          <w:p w:rsidR="00DB6A2E" w:rsidRPr="000E08B8" w:rsidRDefault="00DB6A2E" w:rsidP="00DB6A2E">
            <w:pPr>
              <w:tabs>
                <w:tab w:val="num" w:pos="720"/>
              </w:tabs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(по профилю специальности)</w:t>
            </w:r>
          </w:p>
        </w:tc>
        <w:tc>
          <w:tcPr>
            <w:tcW w:w="1018" w:type="dxa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ПМ.02</w:t>
            </w:r>
          </w:p>
        </w:tc>
        <w:tc>
          <w:tcPr>
            <w:tcW w:w="1713" w:type="dxa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  <w:lang w:val="en-US"/>
              </w:rPr>
              <w:t>3</w:t>
            </w:r>
            <w:r w:rsidRPr="000E08B8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143" w:type="dxa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2</w:t>
            </w:r>
          </w:p>
        </w:tc>
      </w:tr>
      <w:tr w:rsidR="00DB6A2E" w:rsidRPr="000E08B8" w:rsidTr="002A2D12">
        <w:trPr>
          <w:trHeight w:val="231"/>
        </w:trPr>
        <w:tc>
          <w:tcPr>
            <w:tcW w:w="840" w:type="dxa"/>
            <w:vMerge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75" w:type="dxa"/>
            <w:vMerge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ПМ.02</w:t>
            </w:r>
          </w:p>
        </w:tc>
        <w:tc>
          <w:tcPr>
            <w:tcW w:w="1713" w:type="dxa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  <w:lang w:val="en-US"/>
              </w:rPr>
              <w:t>3</w:t>
            </w:r>
            <w:r w:rsidRPr="000E08B8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43" w:type="dxa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2</w:t>
            </w:r>
          </w:p>
        </w:tc>
      </w:tr>
      <w:tr w:rsidR="00DB6A2E" w:rsidRPr="000E08B8" w:rsidTr="002A2D12">
        <w:trPr>
          <w:trHeight w:val="58"/>
        </w:trPr>
        <w:tc>
          <w:tcPr>
            <w:tcW w:w="840" w:type="dxa"/>
            <w:vMerge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75" w:type="dxa"/>
            <w:vMerge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ПМ.04</w:t>
            </w:r>
          </w:p>
        </w:tc>
        <w:tc>
          <w:tcPr>
            <w:tcW w:w="1713" w:type="dxa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34</w:t>
            </w:r>
          </w:p>
        </w:tc>
        <w:tc>
          <w:tcPr>
            <w:tcW w:w="1143" w:type="dxa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1</w:t>
            </w:r>
          </w:p>
        </w:tc>
      </w:tr>
      <w:tr w:rsidR="00DB6A2E" w:rsidRPr="000E08B8" w:rsidTr="002A2D12">
        <w:trPr>
          <w:trHeight w:val="290"/>
        </w:trPr>
        <w:tc>
          <w:tcPr>
            <w:tcW w:w="840" w:type="dxa"/>
            <w:vMerge w:val="restart"/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175" w:type="dxa"/>
            <w:vMerge w:val="restart"/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tabs>
                <w:tab w:val="num" w:pos="720"/>
              </w:tabs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 xml:space="preserve">Производственная </w:t>
            </w:r>
          </w:p>
          <w:p w:rsidR="00DB6A2E" w:rsidRPr="000E08B8" w:rsidRDefault="00DB6A2E" w:rsidP="00DB6A2E">
            <w:pPr>
              <w:shd w:val="clear" w:color="auto" w:fill="FFFFFF"/>
              <w:tabs>
                <w:tab w:val="num" w:pos="720"/>
              </w:tabs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(по профилю специальности)</w:t>
            </w:r>
          </w:p>
          <w:p w:rsidR="00DB6A2E" w:rsidRPr="000E08B8" w:rsidRDefault="00DB6A2E" w:rsidP="00DB6A2E">
            <w:pPr>
              <w:shd w:val="clear" w:color="auto" w:fill="FFFFFF"/>
              <w:tabs>
                <w:tab w:val="num" w:pos="72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tabs>
                <w:tab w:val="num" w:pos="720"/>
              </w:tabs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ПМ.05</w:t>
            </w:r>
          </w:p>
        </w:tc>
        <w:tc>
          <w:tcPr>
            <w:tcW w:w="1713" w:type="dxa"/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34</w:t>
            </w:r>
          </w:p>
        </w:tc>
        <w:tc>
          <w:tcPr>
            <w:tcW w:w="1143" w:type="dxa"/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2</w:t>
            </w:r>
          </w:p>
        </w:tc>
      </w:tr>
      <w:tr w:rsidR="00DB6A2E" w:rsidRPr="000E08B8" w:rsidTr="002A2D12">
        <w:trPr>
          <w:trHeight w:val="133"/>
        </w:trPr>
        <w:tc>
          <w:tcPr>
            <w:tcW w:w="840" w:type="dxa"/>
            <w:vMerge/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75" w:type="dxa"/>
            <w:vMerge/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tabs>
                <w:tab w:val="num" w:pos="72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tabs>
                <w:tab w:val="num" w:pos="720"/>
              </w:tabs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ПМ.03</w:t>
            </w:r>
          </w:p>
        </w:tc>
        <w:tc>
          <w:tcPr>
            <w:tcW w:w="1713" w:type="dxa"/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32</w:t>
            </w:r>
          </w:p>
        </w:tc>
        <w:tc>
          <w:tcPr>
            <w:tcW w:w="1143" w:type="dxa"/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5</w:t>
            </w:r>
          </w:p>
        </w:tc>
      </w:tr>
      <w:tr w:rsidR="00DB6A2E" w:rsidRPr="000E08B8" w:rsidTr="002A2D12">
        <w:trPr>
          <w:trHeight w:val="206"/>
        </w:trPr>
        <w:tc>
          <w:tcPr>
            <w:tcW w:w="840" w:type="dxa"/>
            <w:vMerge/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75" w:type="dxa"/>
            <w:vMerge/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tabs>
                <w:tab w:val="num" w:pos="72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tabs>
                <w:tab w:val="num" w:pos="720"/>
              </w:tabs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ПМ.04</w:t>
            </w:r>
          </w:p>
        </w:tc>
        <w:tc>
          <w:tcPr>
            <w:tcW w:w="1713" w:type="dxa"/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32</w:t>
            </w:r>
          </w:p>
        </w:tc>
        <w:tc>
          <w:tcPr>
            <w:tcW w:w="1143" w:type="dxa"/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3</w:t>
            </w:r>
          </w:p>
        </w:tc>
      </w:tr>
      <w:tr w:rsidR="00DB6A2E" w:rsidRPr="000E08B8" w:rsidTr="002A2D12">
        <w:trPr>
          <w:trHeight w:val="272"/>
        </w:trPr>
        <w:tc>
          <w:tcPr>
            <w:tcW w:w="840" w:type="dxa"/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175" w:type="dxa"/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tabs>
                <w:tab w:val="num" w:pos="720"/>
              </w:tabs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Производственная (преддипломная)</w:t>
            </w:r>
          </w:p>
        </w:tc>
        <w:tc>
          <w:tcPr>
            <w:tcW w:w="1018" w:type="dxa"/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tabs>
                <w:tab w:val="num" w:pos="72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713" w:type="dxa"/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33</w:t>
            </w:r>
          </w:p>
        </w:tc>
        <w:tc>
          <w:tcPr>
            <w:tcW w:w="1143" w:type="dxa"/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4</w:t>
            </w:r>
          </w:p>
        </w:tc>
      </w:tr>
    </w:tbl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- по специальности 44.02.02 Преподавание в начальных классах:</w:t>
      </w:r>
    </w:p>
    <w:p w:rsidR="00DB6A2E" w:rsidRPr="000E08B8" w:rsidRDefault="00DB6A2E" w:rsidP="00DB6A2E">
      <w:pPr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"/>
        <w:gridCol w:w="5289"/>
        <w:gridCol w:w="1046"/>
        <w:gridCol w:w="1762"/>
        <w:gridCol w:w="1176"/>
      </w:tblGrid>
      <w:tr w:rsidR="00DB6A2E" w:rsidRPr="000E08B8" w:rsidTr="002A2D12">
        <w:tc>
          <w:tcPr>
            <w:tcW w:w="426" w:type="pct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0E08B8">
              <w:rPr>
                <w:rFonts w:ascii="Times New Roman" w:hAnsi="Times New Roman"/>
                <w:b/>
                <w:bCs/>
              </w:rPr>
              <w:t>Курс</w:t>
            </w:r>
          </w:p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8" w:type="pct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0E08B8">
              <w:rPr>
                <w:rFonts w:ascii="Times New Roman" w:hAnsi="Times New Roman"/>
                <w:b/>
                <w:bCs/>
              </w:rPr>
              <w:t>Вид практики</w:t>
            </w:r>
          </w:p>
        </w:tc>
        <w:tc>
          <w:tcPr>
            <w:tcW w:w="516" w:type="pct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0E08B8">
              <w:rPr>
                <w:rFonts w:ascii="Times New Roman" w:hAnsi="Times New Roman"/>
                <w:b/>
                <w:bCs/>
              </w:rPr>
              <w:t>ПМ</w:t>
            </w:r>
          </w:p>
        </w:tc>
        <w:tc>
          <w:tcPr>
            <w:tcW w:w="869" w:type="pct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0E08B8">
              <w:rPr>
                <w:rFonts w:ascii="Times New Roman" w:hAnsi="Times New Roman"/>
                <w:b/>
                <w:bCs/>
              </w:rPr>
              <w:t>Количество студентов</w:t>
            </w:r>
          </w:p>
        </w:tc>
        <w:tc>
          <w:tcPr>
            <w:tcW w:w="580" w:type="pct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0E08B8">
              <w:rPr>
                <w:rFonts w:ascii="Times New Roman" w:hAnsi="Times New Roman"/>
                <w:b/>
                <w:bCs/>
              </w:rPr>
              <w:t>Недели</w:t>
            </w:r>
          </w:p>
        </w:tc>
      </w:tr>
      <w:tr w:rsidR="00DB6A2E" w:rsidRPr="000E08B8" w:rsidTr="002A2D12">
        <w:tc>
          <w:tcPr>
            <w:tcW w:w="426" w:type="pct"/>
            <w:vMerge w:val="restart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608" w:type="pct"/>
            <w:vMerge w:val="restar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both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Учебная</w:t>
            </w:r>
          </w:p>
        </w:tc>
        <w:tc>
          <w:tcPr>
            <w:tcW w:w="516" w:type="pc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both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ПМ.01</w:t>
            </w:r>
          </w:p>
        </w:tc>
        <w:tc>
          <w:tcPr>
            <w:tcW w:w="869" w:type="pc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68</w:t>
            </w:r>
          </w:p>
        </w:tc>
        <w:tc>
          <w:tcPr>
            <w:tcW w:w="580" w:type="pc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2</w:t>
            </w:r>
          </w:p>
        </w:tc>
      </w:tr>
      <w:tr w:rsidR="00DB6A2E" w:rsidRPr="000E08B8" w:rsidTr="002A2D12">
        <w:trPr>
          <w:trHeight w:val="234"/>
        </w:trPr>
        <w:tc>
          <w:tcPr>
            <w:tcW w:w="426" w:type="pct"/>
            <w:vMerge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08" w:type="pct"/>
            <w:vMerge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16" w:type="pc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both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ПМ.03</w:t>
            </w:r>
          </w:p>
        </w:tc>
        <w:tc>
          <w:tcPr>
            <w:tcW w:w="869" w:type="pc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68</w:t>
            </w:r>
          </w:p>
        </w:tc>
        <w:tc>
          <w:tcPr>
            <w:tcW w:w="580" w:type="pc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2</w:t>
            </w:r>
          </w:p>
        </w:tc>
      </w:tr>
      <w:tr w:rsidR="00DB6A2E" w:rsidRPr="000E08B8" w:rsidTr="002A2D12">
        <w:tc>
          <w:tcPr>
            <w:tcW w:w="426" w:type="pct"/>
            <w:vMerge w:val="restart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608" w:type="pct"/>
            <w:vMerge w:val="restar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Учебная</w:t>
            </w:r>
          </w:p>
        </w:tc>
        <w:tc>
          <w:tcPr>
            <w:tcW w:w="516" w:type="pc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both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ПМ.03</w:t>
            </w:r>
          </w:p>
        </w:tc>
        <w:tc>
          <w:tcPr>
            <w:tcW w:w="869" w:type="pc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64</w:t>
            </w:r>
          </w:p>
        </w:tc>
        <w:tc>
          <w:tcPr>
            <w:tcW w:w="580" w:type="pc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1</w:t>
            </w:r>
          </w:p>
        </w:tc>
      </w:tr>
      <w:tr w:rsidR="00DB6A2E" w:rsidRPr="000E08B8" w:rsidTr="002A2D12">
        <w:tc>
          <w:tcPr>
            <w:tcW w:w="426" w:type="pct"/>
            <w:vMerge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08" w:type="pct"/>
            <w:vMerge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16" w:type="pc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both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ПМ.05</w:t>
            </w:r>
          </w:p>
        </w:tc>
        <w:tc>
          <w:tcPr>
            <w:tcW w:w="869" w:type="pc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65</w:t>
            </w:r>
          </w:p>
        </w:tc>
        <w:tc>
          <w:tcPr>
            <w:tcW w:w="580" w:type="pc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1</w:t>
            </w:r>
          </w:p>
        </w:tc>
      </w:tr>
      <w:tr w:rsidR="00DB6A2E" w:rsidRPr="000E08B8" w:rsidTr="002A2D12">
        <w:tc>
          <w:tcPr>
            <w:tcW w:w="426" w:type="pct"/>
            <w:vMerge w:val="restart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608" w:type="pct"/>
            <w:vMerge w:val="restar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 xml:space="preserve">Производственная </w:t>
            </w:r>
          </w:p>
          <w:p w:rsidR="00DB6A2E" w:rsidRPr="000E08B8" w:rsidRDefault="00DB6A2E" w:rsidP="00DB6A2E">
            <w:pPr>
              <w:tabs>
                <w:tab w:val="num" w:pos="720"/>
              </w:tabs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(по профилю специальности)</w:t>
            </w:r>
          </w:p>
        </w:tc>
        <w:tc>
          <w:tcPr>
            <w:tcW w:w="516" w:type="pc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both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ПМ.03</w:t>
            </w:r>
          </w:p>
        </w:tc>
        <w:tc>
          <w:tcPr>
            <w:tcW w:w="869" w:type="pc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64</w:t>
            </w:r>
          </w:p>
        </w:tc>
        <w:tc>
          <w:tcPr>
            <w:tcW w:w="580" w:type="pc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4</w:t>
            </w:r>
          </w:p>
        </w:tc>
      </w:tr>
      <w:tr w:rsidR="00DB6A2E" w:rsidRPr="000E08B8" w:rsidTr="002A2D12">
        <w:tc>
          <w:tcPr>
            <w:tcW w:w="426" w:type="pct"/>
            <w:vMerge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08" w:type="pct"/>
            <w:vMerge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516" w:type="pc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ПМ.05</w:t>
            </w:r>
          </w:p>
        </w:tc>
        <w:tc>
          <w:tcPr>
            <w:tcW w:w="869" w:type="pc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65</w:t>
            </w:r>
          </w:p>
        </w:tc>
        <w:tc>
          <w:tcPr>
            <w:tcW w:w="580" w:type="pc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3</w:t>
            </w:r>
          </w:p>
        </w:tc>
      </w:tr>
      <w:tr w:rsidR="00DB6A2E" w:rsidRPr="000E08B8" w:rsidTr="002A2D12">
        <w:tc>
          <w:tcPr>
            <w:tcW w:w="426" w:type="pct"/>
            <w:vMerge w:val="restart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4</w:t>
            </w:r>
          </w:p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</w:p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08" w:type="pct"/>
            <w:vMerge w:val="restar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 xml:space="preserve">Производственная </w:t>
            </w:r>
          </w:p>
          <w:p w:rsidR="00DB6A2E" w:rsidRPr="000E08B8" w:rsidRDefault="00DB6A2E" w:rsidP="00DB6A2E">
            <w:pPr>
              <w:tabs>
                <w:tab w:val="num" w:pos="720"/>
              </w:tabs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(по профилю специальности)</w:t>
            </w:r>
          </w:p>
        </w:tc>
        <w:tc>
          <w:tcPr>
            <w:tcW w:w="516" w:type="pc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ПМ.03</w:t>
            </w:r>
          </w:p>
        </w:tc>
        <w:tc>
          <w:tcPr>
            <w:tcW w:w="869" w:type="pc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580" w:type="pc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1</w:t>
            </w:r>
          </w:p>
        </w:tc>
      </w:tr>
      <w:tr w:rsidR="00DB6A2E" w:rsidRPr="000E08B8" w:rsidTr="002A2D12">
        <w:tc>
          <w:tcPr>
            <w:tcW w:w="426" w:type="pct"/>
            <w:vMerge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08" w:type="pct"/>
            <w:vMerge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516" w:type="pc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ПМ.01</w:t>
            </w:r>
          </w:p>
        </w:tc>
        <w:tc>
          <w:tcPr>
            <w:tcW w:w="869" w:type="pc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580" w:type="pc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6</w:t>
            </w:r>
          </w:p>
        </w:tc>
      </w:tr>
      <w:tr w:rsidR="00DB6A2E" w:rsidRPr="000E08B8" w:rsidTr="002A2D12">
        <w:tc>
          <w:tcPr>
            <w:tcW w:w="426" w:type="pct"/>
            <w:vMerge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08" w:type="pct"/>
            <w:vMerge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516" w:type="pc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ПМ.02</w:t>
            </w:r>
          </w:p>
        </w:tc>
        <w:tc>
          <w:tcPr>
            <w:tcW w:w="869" w:type="pc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580" w:type="pc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3</w:t>
            </w:r>
          </w:p>
        </w:tc>
      </w:tr>
      <w:tr w:rsidR="00DB6A2E" w:rsidRPr="000E08B8" w:rsidTr="002A2D12">
        <w:trPr>
          <w:trHeight w:val="143"/>
        </w:trPr>
        <w:tc>
          <w:tcPr>
            <w:tcW w:w="426" w:type="pct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608" w:type="pc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Производственная (преддипломная)</w:t>
            </w:r>
          </w:p>
        </w:tc>
        <w:tc>
          <w:tcPr>
            <w:tcW w:w="516" w:type="pc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869" w:type="pc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49</w:t>
            </w:r>
          </w:p>
        </w:tc>
        <w:tc>
          <w:tcPr>
            <w:tcW w:w="580" w:type="pct"/>
            <w:shd w:val="clear" w:color="auto" w:fill="auto"/>
          </w:tcPr>
          <w:p w:rsidR="00DB6A2E" w:rsidRPr="000E08B8" w:rsidRDefault="00DB6A2E" w:rsidP="00DB6A2E">
            <w:pPr>
              <w:tabs>
                <w:tab w:val="num" w:pos="720"/>
              </w:tabs>
              <w:jc w:val="center"/>
              <w:rPr>
                <w:rFonts w:ascii="Times New Roman" w:hAnsi="Times New Roman"/>
                <w:bCs/>
              </w:rPr>
            </w:pPr>
            <w:r w:rsidRPr="000E08B8">
              <w:rPr>
                <w:rFonts w:ascii="Times New Roman" w:hAnsi="Times New Roman"/>
                <w:bCs/>
              </w:rPr>
              <w:t>4</w:t>
            </w:r>
          </w:p>
        </w:tc>
      </w:tr>
    </w:tbl>
    <w:p w:rsidR="00DB6A2E" w:rsidRPr="000E08B8" w:rsidRDefault="00DB6A2E" w:rsidP="00DB6A2E">
      <w:pPr>
        <w:tabs>
          <w:tab w:val="left" w:pos="567"/>
        </w:tabs>
        <w:ind w:firstLine="567"/>
        <w:jc w:val="both"/>
        <w:rPr>
          <w:rFonts w:ascii="Times New Roman" w:hAnsi="Times New Roman"/>
        </w:rPr>
      </w:pPr>
    </w:p>
    <w:p w:rsidR="00DB6A2E" w:rsidRPr="000E08B8" w:rsidRDefault="00DB6A2E" w:rsidP="00DB6A2E">
      <w:pPr>
        <w:tabs>
          <w:tab w:val="left" w:pos="567"/>
        </w:tabs>
        <w:ind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Учебной практикой на гуманитарном факультете руководили преподаватели: </w:t>
      </w:r>
      <w:proofErr w:type="spellStart"/>
      <w:r w:rsidRPr="000E08B8">
        <w:rPr>
          <w:rFonts w:ascii="Times New Roman" w:hAnsi="Times New Roman"/>
        </w:rPr>
        <w:t>Бадулина</w:t>
      </w:r>
      <w:proofErr w:type="spellEnd"/>
      <w:r w:rsidRPr="000E08B8">
        <w:rPr>
          <w:rFonts w:ascii="Times New Roman" w:hAnsi="Times New Roman"/>
        </w:rPr>
        <w:t xml:space="preserve"> Г.Е., </w:t>
      </w:r>
      <w:proofErr w:type="spellStart"/>
      <w:r w:rsidRPr="000E08B8">
        <w:rPr>
          <w:rFonts w:ascii="Times New Roman" w:hAnsi="Times New Roman"/>
        </w:rPr>
        <w:t>Малофеева</w:t>
      </w:r>
      <w:proofErr w:type="spellEnd"/>
      <w:r w:rsidRPr="000E08B8">
        <w:rPr>
          <w:rFonts w:ascii="Times New Roman" w:hAnsi="Times New Roman"/>
        </w:rPr>
        <w:t xml:space="preserve"> Г.А., Величко И.В., </w:t>
      </w:r>
      <w:proofErr w:type="spellStart"/>
      <w:r w:rsidRPr="000E08B8">
        <w:rPr>
          <w:rFonts w:ascii="Times New Roman" w:hAnsi="Times New Roman"/>
        </w:rPr>
        <w:t>Дудникова</w:t>
      </w:r>
      <w:proofErr w:type="spellEnd"/>
      <w:r w:rsidRPr="000E08B8">
        <w:rPr>
          <w:rFonts w:ascii="Times New Roman" w:hAnsi="Times New Roman"/>
        </w:rPr>
        <w:t xml:space="preserve"> Т.А., </w:t>
      </w:r>
      <w:proofErr w:type="spellStart"/>
      <w:r w:rsidRPr="000E08B8">
        <w:rPr>
          <w:rFonts w:ascii="Times New Roman" w:hAnsi="Times New Roman"/>
        </w:rPr>
        <w:t>Светашова</w:t>
      </w:r>
      <w:proofErr w:type="spellEnd"/>
      <w:r w:rsidRPr="000E08B8">
        <w:rPr>
          <w:rFonts w:ascii="Times New Roman" w:hAnsi="Times New Roman"/>
        </w:rPr>
        <w:t xml:space="preserve"> Н.С., </w:t>
      </w:r>
      <w:proofErr w:type="spellStart"/>
      <w:r w:rsidRPr="000E08B8">
        <w:rPr>
          <w:rFonts w:ascii="Times New Roman" w:hAnsi="Times New Roman"/>
        </w:rPr>
        <w:t>Пелипенко</w:t>
      </w:r>
      <w:proofErr w:type="spellEnd"/>
      <w:r w:rsidRPr="000E08B8">
        <w:rPr>
          <w:rFonts w:ascii="Times New Roman" w:hAnsi="Times New Roman"/>
        </w:rPr>
        <w:t xml:space="preserve"> Р.И., Хачатурян П.А., </w:t>
      </w:r>
      <w:proofErr w:type="spellStart"/>
      <w:r w:rsidRPr="000E08B8">
        <w:rPr>
          <w:rFonts w:ascii="Times New Roman" w:hAnsi="Times New Roman"/>
        </w:rPr>
        <w:t>Командин</w:t>
      </w:r>
      <w:proofErr w:type="spellEnd"/>
      <w:r w:rsidRPr="000E08B8">
        <w:rPr>
          <w:rFonts w:ascii="Times New Roman" w:hAnsi="Times New Roman"/>
        </w:rPr>
        <w:t xml:space="preserve"> Е.Н.,                          Осипова Ж.М., Тишкина Т.А., </w:t>
      </w:r>
      <w:proofErr w:type="spellStart"/>
      <w:r w:rsidRPr="000E08B8">
        <w:rPr>
          <w:rFonts w:ascii="Times New Roman" w:hAnsi="Times New Roman"/>
        </w:rPr>
        <w:t>Поповкина</w:t>
      </w:r>
      <w:proofErr w:type="spellEnd"/>
      <w:r w:rsidRPr="000E08B8">
        <w:rPr>
          <w:rFonts w:ascii="Times New Roman" w:hAnsi="Times New Roman"/>
        </w:rPr>
        <w:t xml:space="preserve"> О.П., Захарова С.Н., Панченко Э.В. (13).</w:t>
      </w:r>
    </w:p>
    <w:p w:rsidR="00DB6A2E" w:rsidRPr="000E08B8" w:rsidRDefault="00DB6A2E" w:rsidP="00DB6A2E">
      <w:pPr>
        <w:tabs>
          <w:tab w:val="left" w:pos="567"/>
        </w:tabs>
        <w:ind w:firstLine="567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Руководство производственной (по профилю специальности, преддипломной) практикой на факультете осуществляли преподаватели: </w:t>
      </w:r>
      <w:proofErr w:type="spellStart"/>
      <w:proofErr w:type="gramStart"/>
      <w:r w:rsidRPr="000E08B8">
        <w:rPr>
          <w:rFonts w:ascii="Times New Roman" w:hAnsi="Times New Roman"/>
        </w:rPr>
        <w:t>Бадулина</w:t>
      </w:r>
      <w:proofErr w:type="spellEnd"/>
      <w:r w:rsidRPr="000E08B8">
        <w:rPr>
          <w:rFonts w:ascii="Times New Roman" w:hAnsi="Times New Roman"/>
        </w:rPr>
        <w:t xml:space="preserve"> Г.Е., </w:t>
      </w:r>
      <w:proofErr w:type="spellStart"/>
      <w:r w:rsidRPr="000E08B8">
        <w:rPr>
          <w:rFonts w:ascii="Times New Roman" w:hAnsi="Times New Roman"/>
        </w:rPr>
        <w:t>Малофеева</w:t>
      </w:r>
      <w:proofErr w:type="spellEnd"/>
      <w:r w:rsidRPr="000E08B8">
        <w:rPr>
          <w:rFonts w:ascii="Times New Roman" w:hAnsi="Times New Roman"/>
        </w:rPr>
        <w:t xml:space="preserve"> Г.А., Величко И.В., Данилова К.В., </w:t>
      </w:r>
      <w:proofErr w:type="spellStart"/>
      <w:r w:rsidRPr="000E08B8">
        <w:rPr>
          <w:rFonts w:ascii="Times New Roman" w:hAnsi="Times New Roman"/>
        </w:rPr>
        <w:t>Дудникова</w:t>
      </w:r>
      <w:proofErr w:type="spellEnd"/>
      <w:r w:rsidRPr="000E08B8">
        <w:rPr>
          <w:rFonts w:ascii="Times New Roman" w:hAnsi="Times New Roman"/>
        </w:rPr>
        <w:t xml:space="preserve"> Т.А., </w:t>
      </w:r>
      <w:proofErr w:type="spellStart"/>
      <w:r w:rsidRPr="000E08B8">
        <w:rPr>
          <w:rFonts w:ascii="Times New Roman" w:hAnsi="Times New Roman"/>
        </w:rPr>
        <w:t>Пелипенко</w:t>
      </w:r>
      <w:proofErr w:type="spellEnd"/>
      <w:r w:rsidRPr="000E08B8">
        <w:rPr>
          <w:rFonts w:ascii="Times New Roman" w:hAnsi="Times New Roman"/>
        </w:rPr>
        <w:t xml:space="preserve"> Р.И., Осокина В.Н., </w:t>
      </w:r>
      <w:proofErr w:type="spellStart"/>
      <w:r w:rsidRPr="000E08B8">
        <w:rPr>
          <w:rFonts w:ascii="Times New Roman" w:hAnsi="Times New Roman"/>
        </w:rPr>
        <w:t>Чепуков</w:t>
      </w:r>
      <w:proofErr w:type="spellEnd"/>
      <w:r w:rsidRPr="000E08B8">
        <w:rPr>
          <w:rFonts w:ascii="Times New Roman" w:hAnsi="Times New Roman"/>
        </w:rPr>
        <w:t xml:space="preserve"> К.Ю., </w:t>
      </w:r>
      <w:proofErr w:type="spellStart"/>
      <w:r w:rsidRPr="000E08B8">
        <w:rPr>
          <w:rFonts w:ascii="Times New Roman" w:hAnsi="Times New Roman"/>
        </w:rPr>
        <w:t>Оробинская</w:t>
      </w:r>
      <w:proofErr w:type="spellEnd"/>
      <w:r w:rsidRPr="000E08B8">
        <w:rPr>
          <w:rFonts w:ascii="Times New Roman" w:hAnsi="Times New Roman"/>
        </w:rPr>
        <w:t xml:space="preserve"> </w:t>
      </w:r>
      <w:r w:rsidRPr="000E08B8">
        <w:rPr>
          <w:rFonts w:ascii="Times New Roman" w:hAnsi="Times New Roman"/>
        </w:rPr>
        <w:lastRenderedPageBreak/>
        <w:t xml:space="preserve">А.Н.,                          Кузнецова Ю.И., Осипова Ж.М., </w:t>
      </w:r>
      <w:proofErr w:type="spellStart"/>
      <w:r w:rsidRPr="000E08B8">
        <w:rPr>
          <w:rFonts w:ascii="Times New Roman" w:hAnsi="Times New Roman"/>
        </w:rPr>
        <w:t>Таранцова</w:t>
      </w:r>
      <w:proofErr w:type="spellEnd"/>
      <w:r w:rsidRPr="000E08B8">
        <w:rPr>
          <w:rFonts w:ascii="Times New Roman" w:hAnsi="Times New Roman"/>
        </w:rPr>
        <w:t xml:space="preserve"> А.В., Тишкина Т.А.,                       </w:t>
      </w:r>
      <w:proofErr w:type="spellStart"/>
      <w:r w:rsidRPr="000E08B8">
        <w:rPr>
          <w:rFonts w:ascii="Times New Roman" w:hAnsi="Times New Roman"/>
        </w:rPr>
        <w:t>Поповкина</w:t>
      </w:r>
      <w:proofErr w:type="spellEnd"/>
      <w:r w:rsidRPr="000E08B8">
        <w:rPr>
          <w:rFonts w:ascii="Times New Roman" w:hAnsi="Times New Roman"/>
        </w:rPr>
        <w:t xml:space="preserve"> О.П., Захарова С.Н., Панченко Э.В., учителя начальных классов Базовой общеобразовательной школы Филиала СГПИ в г. Железноводске </w:t>
      </w:r>
      <w:proofErr w:type="spellStart"/>
      <w:r w:rsidRPr="000E08B8">
        <w:rPr>
          <w:rFonts w:ascii="Times New Roman" w:hAnsi="Times New Roman"/>
        </w:rPr>
        <w:t>Деревич</w:t>
      </w:r>
      <w:proofErr w:type="spellEnd"/>
      <w:proofErr w:type="gramEnd"/>
      <w:r w:rsidRPr="000E08B8">
        <w:rPr>
          <w:rFonts w:ascii="Times New Roman" w:hAnsi="Times New Roman"/>
        </w:rPr>
        <w:t xml:space="preserve"> О.Л., М.В. </w:t>
      </w:r>
      <w:proofErr w:type="spellStart"/>
      <w:r w:rsidRPr="000E08B8">
        <w:rPr>
          <w:rFonts w:ascii="Times New Roman" w:hAnsi="Times New Roman"/>
        </w:rPr>
        <w:t>Гринь</w:t>
      </w:r>
      <w:proofErr w:type="spellEnd"/>
      <w:r w:rsidRPr="000E08B8">
        <w:rPr>
          <w:rFonts w:ascii="Times New Roman" w:hAnsi="Times New Roman"/>
        </w:rPr>
        <w:t>, О.И. Сотникова, И.П. Мирошниченко (20).</w:t>
      </w:r>
    </w:p>
    <w:p w:rsidR="00DB6A2E" w:rsidRPr="000E08B8" w:rsidRDefault="00DB6A2E" w:rsidP="00DB6A2E">
      <w:pPr>
        <w:widowControl w:val="0"/>
        <w:autoSpaceDE w:val="0"/>
        <w:autoSpaceDN w:val="0"/>
        <w:ind w:right="45" w:firstLine="709"/>
        <w:jc w:val="both"/>
        <w:rPr>
          <w:rFonts w:ascii="Times New Roman" w:hAnsi="Times New Roman"/>
          <w:lang w:bidi="ru-RU"/>
        </w:rPr>
      </w:pPr>
      <w:proofErr w:type="gramStart"/>
      <w:r w:rsidRPr="000E08B8">
        <w:rPr>
          <w:rFonts w:ascii="Times New Roman" w:hAnsi="Times New Roman"/>
          <w:bCs/>
          <w:lang w:bidi="ru-RU"/>
        </w:rPr>
        <w:t xml:space="preserve">В течение учебного года продолжалась разработка учебно-методического обеспечения для практики второго курса </w:t>
      </w:r>
      <w:r w:rsidRPr="000E08B8">
        <w:rPr>
          <w:rFonts w:ascii="Times New Roman" w:hAnsi="Times New Roman"/>
          <w:lang w:bidi="ru-RU"/>
        </w:rPr>
        <w:t>в соответствии с ФГОС СПО по специальности Дошкольное образование (утвержденного приказом Министерства просвещения Российской Федерации от 17 августа 2022 г. №743), ФГОС СПО по специальности Преподавание в начальных классах (утвержденного приказом Министерства просвещения Российской Федерации от 17 августа 2022 г. №742).</w:t>
      </w:r>
      <w:proofErr w:type="gramEnd"/>
    </w:p>
    <w:p w:rsidR="00DB6A2E" w:rsidRPr="000E08B8" w:rsidRDefault="00DB6A2E" w:rsidP="00DB6A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Пополнялась видеотека выполнения заданий демонстрационного экзамена по специальностям 44.02.01, 44.02.02 по различным КОД (задания выполнялись студентами 3 курса – участниками и волонтерами регионального этапа чемпионата «Профессионалы» 2025 года).</w:t>
      </w:r>
    </w:p>
    <w:p w:rsidR="00DB6A2E" w:rsidRPr="000E08B8" w:rsidRDefault="00DB6A2E" w:rsidP="00DB6A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</w:rPr>
      </w:pPr>
      <w:r w:rsidRPr="000E08B8">
        <w:rPr>
          <w:rFonts w:ascii="Times New Roman" w:hAnsi="Times New Roman"/>
          <w:bCs/>
        </w:rPr>
        <w:t>Графики проведения учебной и производственной практик разрабатывались своевременно. Программы практик, фонды оценочных средств, методические рекомендации для методистов, методические рекомендации для студентов  предъявлялись в электронной форме.</w:t>
      </w:r>
    </w:p>
    <w:p w:rsidR="00DB6A2E" w:rsidRPr="000E08B8" w:rsidRDefault="00DB6A2E" w:rsidP="00DB6A2E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</w:rPr>
      </w:pPr>
    </w:p>
    <w:p w:rsidR="00DB6A2E" w:rsidRPr="000E08B8" w:rsidRDefault="00DB6A2E" w:rsidP="00DB6A2E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ПРАКТИКА ПО СПЕЦИАЛЬНОСТИ </w:t>
      </w:r>
    </w:p>
    <w:p w:rsidR="00DB6A2E" w:rsidRPr="000E08B8" w:rsidRDefault="00DB6A2E" w:rsidP="00DB6A2E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44.02.01 ДОШКОЛЬНОЕ ОБРАЗОВАНИЕ</w:t>
      </w:r>
    </w:p>
    <w:p w:rsidR="00DB6A2E" w:rsidRPr="000E08B8" w:rsidRDefault="00DB6A2E" w:rsidP="00DB6A2E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УЧЕБНАЯ ПРАКТИКА</w:t>
      </w:r>
    </w:p>
    <w:p w:rsidR="00DB6A2E" w:rsidRPr="000E08B8" w:rsidRDefault="00DB6A2E" w:rsidP="00DB6A2E">
      <w:pPr>
        <w:tabs>
          <w:tab w:val="num" w:pos="720"/>
        </w:tabs>
        <w:ind w:firstLine="720"/>
        <w:contextualSpacing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</w:rPr>
        <w:t xml:space="preserve">Учебная практика второго курса по специальности 44.02.01 Дошкольное образование по ПМ.01 Организация мероприятий, направленных на укрепление здоровья и физическое развитие детей раннего и дошкольного возраста осуществлялась на базе МБДОУ № 17 детский сад «Родничок» п. </w:t>
      </w:r>
      <w:proofErr w:type="spellStart"/>
      <w:r w:rsidRPr="000E08B8">
        <w:rPr>
          <w:rFonts w:ascii="Times New Roman" w:hAnsi="Times New Roman"/>
        </w:rPr>
        <w:t>Иноземцево</w:t>
      </w:r>
      <w:proofErr w:type="spellEnd"/>
      <w:r w:rsidRPr="000E08B8">
        <w:rPr>
          <w:rFonts w:ascii="Times New Roman" w:hAnsi="Times New Roman"/>
        </w:rPr>
        <w:t>.</w:t>
      </w:r>
    </w:p>
    <w:p w:rsidR="00DB6A2E" w:rsidRPr="000E08B8" w:rsidRDefault="00DB6A2E" w:rsidP="00DB6A2E">
      <w:pPr>
        <w:shd w:val="clear" w:color="auto" w:fill="FFFFFF"/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Результаты учебной практики 2 курса 2025 г. (1 этап - май)</w:t>
      </w:r>
    </w:p>
    <w:p w:rsidR="00DB6A2E" w:rsidRPr="000E08B8" w:rsidRDefault="00DB6A2E" w:rsidP="00DB6A2E">
      <w:pPr>
        <w:shd w:val="clear" w:color="auto" w:fill="FFFFFF"/>
        <w:ind w:left="-142"/>
        <w:jc w:val="center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2"/>
        <w:gridCol w:w="780"/>
        <w:gridCol w:w="874"/>
        <w:gridCol w:w="584"/>
        <w:gridCol w:w="2048"/>
        <w:gridCol w:w="2277"/>
        <w:gridCol w:w="2202"/>
      </w:tblGrid>
      <w:tr w:rsidR="00DB6A2E" w:rsidRPr="000E08B8" w:rsidTr="002A2D12">
        <w:trPr>
          <w:trHeight w:val="259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Группа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«5»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«4»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«3»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2-4д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3,72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72.4</w:t>
            </w:r>
          </w:p>
        </w:tc>
      </w:tr>
    </w:tbl>
    <w:p w:rsidR="00DB6A2E" w:rsidRPr="000E08B8" w:rsidRDefault="00DB6A2E" w:rsidP="00DB6A2E">
      <w:pPr>
        <w:tabs>
          <w:tab w:val="num" w:pos="720"/>
        </w:tabs>
        <w:ind w:firstLine="720"/>
        <w:contextualSpacing/>
        <w:jc w:val="both"/>
        <w:rPr>
          <w:rFonts w:ascii="Times New Roman" w:hAnsi="Times New Roman"/>
        </w:rPr>
      </w:pP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Наиболее высокие результаты в процессе учебной практики показали студенты Акопова А., </w:t>
      </w:r>
      <w:proofErr w:type="spellStart"/>
      <w:r w:rsidRPr="000E08B8">
        <w:rPr>
          <w:rFonts w:ascii="Times New Roman" w:hAnsi="Times New Roman"/>
        </w:rPr>
        <w:t>Данелян</w:t>
      </w:r>
      <w:proofErr w:type="spellEnd"/>
      <w:r w:rsidRPr="000E08B8">
        <w:rPr>
          <w:rFonts w:ascii="Times New Roman" w:hAnsi="Times New Roman"/>
        </w:rPr>
        <w:t xml:space="preserve"> А., Демина В., </w:t>
      </w:r>
      <w:proofErr w:type="spellStart"/>
      <w:r w:rsidRPr="000E08B8">
        <w:rPr>
          <w:rFonts w:ascii="Times New Roman" w:hAnsi="Times New Roman"/>
        </w:rPr>
        <w:t>Динекина</w:t>
      </w:r>
      <w:proofErr w:type="spellEnd"/>
      <w:r w:rsidRPr="000E08B8">
        <w:rPr>
          <w:rFonts w:ascii="Times New Roman" w:hAnsi="Times New Roman"/>
        </w:rPr>
        <w:t xml:space="preserve"> А., </w:t>
      </w:r>
      <w:proofErr w:type="spellStart"/>
      <w:r w:rsidRPr="000E08B8">
        <w:rPr>
          <w:rFonts w:ascii="Times New Roman" w:hAnsi="Times New Roman"/>
        </w:rPr>
        <w:t>Жмакова</w:t>
      </w:r>
      <w:proofErr w:type="spellEnd"/>
      <w:r w:rsidRPr="000E08B8">
        <w:rPr>
          <w:rFonts w:ascii="Times New Roman" w:hAnsi="Times New Roman"/>
        </w:rPr>
        <w:t xml:space="preserve"> А., Найденова М. Особого внимания методистов требовали студенты Гиреева Э., Попова К., Толмачева А.</w:t>
      </w:r>
    </w:p>
    <w:p w:rsidR="00DB6A2E" w:rsidRPr="000E08B8" w:rsidRDefault="00DB6A2E" w:rsidP="00DB6A2E">
      <w:pPr>
        <w:tabs>
          <w:tab w:val="num" w:pos="720"/>
        </w:tabs>
        <w:ind w:firstLine="720"/>
        <w:contextualSpacing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Учебная практика второго курса по специальности 44.02.01 Дошкольное образование по ПМ.02 Организация различных видов деятельности детей в дошкольной образовательной организации осуществлялась на базе МБДОУ № 17 детский сад «Родничок» п. </w:t>
      </w:r>
      <w:proofErr w:type="spellStart"/>
      <w:r w:rsidRPr="000E08B8">
        <w:rPr>
          <w:rFonts w:ascii="Times New Roman" w:hAnsi="Times New Roman"/>
        </w:rPr>
        <w:t>Иноземцево</w:t>
      </w:r>
      <w:proofErr w:type="spellEnd"/>
      <w:r w:rsidRPr="000E08B8">
        <w:rPr>
          <w:rFonts w:ascii="Times New Roman" w:hAnsi="Times New Roman"/>
        </w:rPr>
        <w:t>.</w:t>
      </w:r>
    </w:p>
    <w:p w:rsidR="00DB6A2E" w:rsidRPr="000E08B8" w:rsidRDefault="00DB6A2E" w:rsidP="00DB6A2E">
      <w:pPr>
        <w:shd w:val="clear" w:color="auto" w:fill="FFFFFF"/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Результаты учебной практики 2 курса 2025 г. (2 этап - июнь)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1"/>
        <w:gridCol w:w="781"/>
        <w:gridCol w:w="874"/>
        <w:gridCol w:w="584"/>
        <w:gridCol w:w="2048"/>
        <w:gridCol w:w="2277"/>
        <w:gridCol w:w="2202"/>
      </w:tblGrid>
      <w:tr w:rsidR="00DB6A2E" w:rsidRPr="000E08B8" w:rsidTr="002A2D12">
        <w:trPr>
          <w:trHeight w:val="152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Группа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«5»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«4»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«3»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2-4д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val="en-US"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4,0</w:t>
            </w:r>
            <w:r w:rsidRPr="000E08B8">
              <w:rPr>
                <w:rFonts w:ascii="Times New Roman" w:hAnsi="Times New Roman"/>
                <w:lang w:val="en-US" w:eastAsia="en-US"/>
              </w:rPr>
              <w:t>7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val="en-US" w:eastAsia="en-US"/>
              </w:rPr>
            </w:pPr>
            <w:r w:rsidRPr="000E08B8">
              <w:rPr>
                <w:rFonts w:ascii="Times New Roman" w:hAnsi="Times New Roman"/>
                <w:lang w:val="en-US" w:eastAsia="en-US"/>
              </w:rPr>
              <w:t>89</w:t>
            </w:r>
            <w:r w:rsidRPr="000E08B8">
              <w:rPr>
                <w:rFonts w:ascii="Times New Roman" w:hAnsi="Times New Roman"/>
                <w:lang w:eastAsia="en-US"/>
              </w:rPr>
              <w:t>,</w:t>
            </w:r>
            <w:r w:rsidRPr="000E08B8">
              <w:rPr>
                <w:rFonts w:ascii="Times New Roman" w:hAnsi="Times New Roman"/>
                <w:lang w:val="en-US" w:eastAsia="en-US"/>
              </w:rPr>
              <w:t>66</w:t>
            </w:r>
          </w:p>
        </w:tc>
      </w:tr>
    </w:tbl>
    <w:p w:rsidR="00DB6A2E" w:rsidRPr="000E08B8" w:rsidRDefault="00DB6A2E" w:rsidP="00DB6A2E">
      <w:pPr>
        <w:tabs>
          <w:tab w:val="num" w:pos="720"/>
        </w:tabs>
        <w:ind w:firstLine="720"/>
        <w:contextualSpacing/>
        <w:jc w:val="both"/>
        <w:rPr>
          <w:rFonts w:ascii="Times New Roman" w:hAnsi="Times New Roman"/>
          <w:b/>
        </w:rPr>
      </w:pP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Наиболее высокие результаты в процессе учебной практики показали студенты: Акопова А., </w:t>
      </w:r>
      <w:proofErr w:type="spellStart"/>
      <w:r w:rsidRPr="000E08B8">
        <w:rPr>
          <w:rFonts w:ascii="Times New Roman" w:hAnsi="Times New Roman"/>
        </w:rPr>
        <w:t>Данелян</w:t>
      </w:r>
      <w:proofErr w:type="spellEnd"/>
      <w:r w:rsidRPr="000E08B8">
        <w:rPr>
          <w:rFonts w:ascii="Times New Roman" w:hAnsi="Times New Roman"/>
        </w:rPr>
        <w:t xml:space="preserve"> А., </w:t>
      </w:r>
      <w:proofErr w:type="spellStart"/>
      <w:r w:rsidRPr="000E08B8">
        <w:rPr>
          <w:rFonts w:ascii="Times New Roman" w:hAnsi="Times New Roman"/>
        </w:rPr>
        <w:t>Динекина</w:t>
      </w:r>
      <w:proofErr w:type="spellEnd"/>
      <w:r w:rsidRPr="000E08B8">
        <w:rPr>
          <w:rFonts w:ascii="Times New Roman" w:hAnsi="Times New Roman"/>
        </w:rPr>
        <w:t xml:space="preserve"> А. Особого внимания методистов требовали студенты: Гиреева Э., Иванченко Ю., </w:t>
      </w:r>
      <w:proofErr w:type="spellStart"/>
      <w:r w:rsidRPr="000E08B8">
        <w:rPr>
          <w:rFonts w:ascii="Times New Roman" w:hAnsi="Times New Roman"/>
        </w:rPr>
        <w:t>Таирян</w:t>
      </w:r>
      <w:proofErr w:type="spellEnd"/>
      <w:r w:rsidRPr="000E08B8">
        <w:rPr>
          <w:rFonts w:ascii="Times New Roman" w:hAnsi="Times New Roman"/>
        </w:rPr>
        <w:t xml:space="preserve"> Д.</w:t>
      </w:r>
    </w:p>
    <w:p w:rsidR="00DB6A2E" w:rsidRPr="000E08B8" w:rsidRDefault="00DB6A2E" w:rsidP="00DB6A2E">
      <w:pPr>
        <w:shd w:val="clear" w:color="auto" w:fill="FFFFFF"/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Результаты учебной практики 3 курса 2024 – 2025 г. ПМ.02</w:t>
      </w:r>
    </w:p>
    <w:p w:rsidR="00DB6A2E" w:rsidRPr="000E08B8" w:rsidRDefault="00DB6A2E" w:rsidP="00DB6A2E">
      <w:pPr>
        <w:shd w:val="clear" w:color="auto" w:fill="FFFFFF"/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(1 этап – сентябрь,2 этап – февраль, 3 этап - март)</w:t>
      </w:r>
    </w:p>
    <w:p w:rsidR="00DB6A2E" w:rsidRPr="000E08B8" w:rsidRDefault="00DB6A2E" w:rsidP="00DB6A2E">
      <w:pPr>
        <w:shd w:val="clear" w:color="auto" w:fill="FFFFFF"/>
        <w:ind w:left="-142"/>
        <w:jc w:val="center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1"/>
        <w:gridCol w:w="781"/>
        <w:gridCol w:w="874"/>
        <w:gridCol w:w="584"/>
        <w:gridCol w:w="2048"/>
        <w:gridCol w:w="2277"/>
        <w:gridCol w:w="2202"/>
      </w:tblGrid>
      <w:tr w:rsidR="00DB6A2E" w:rsidRPr="000E08B8" w:rsidTr="002A2D12">
        <w:trPr>
          <w:trHeight w:val="259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Группа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«5»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«4»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«3»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 этап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3,97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73,53</w:t>
            </w:r>
          </w:p>
        </w:tc>
      </w:tr>
      <w:tr w:rsidR="00DB6A2E" w:rsidRPr="000E08B8" w:rsidTr="002A2D12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2 этап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4,15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94,12</w:t>
            </w:r>
          </w:p>
        </w:tc>
      </w:tr>
      <w:tr w:rsidR="00DB6A2E" w:rsidRPr="000E08B8" w:rsidTr="002A2D12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 этап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4,21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79,41</w:t>
            </w:r>
          </w:p>
        </w:tc>
      </w:tr>
    </w:tbl>
    <w:p w:rsidR="00DB6A2E" w:rsidRPr="000E08B8" w:rsidRDefault="00DB6A2E" w:rsidP="00DB6A2E">
      <w:pPr>
        <w:rPr>
          <w:rFonts w:ascii="Times New Roman" w:hAnsi="Times New Roman"/>
        </w:rPr>
      </w:pP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lastRenderedPageBreak/>
        <w:t xml:space="preserve">Наиболее высокие результаты в процессе учебной практики показали студенты Булавина О., Дмитриенко В., </w:t>
      </w:r>
      <w:proofErr w:type="spellStart"/>
      <w:r w:rsidRPr="000E08B8">
        <w:rPr>
          <w:rFonts w:ascii="Times New Roman" w:hAnsi="Times New Roman"/>
        </w:rPr>
        <w:t>Замчалко</w:t>
      </w:r>
      <w:proofErr w:type="spellEnd"/>
      <w:r w:rsidRPr="000E08B8">
        <w:rPr>
          <w:rFonts w:ascii="Times New Roman" w:hAnsi="Times New Roman"/>
        </w:rPr>
        <w:t xml:space="preserve"> Л., Куценко В. Особого внимания методистов требовали студенты </w:t>
      </w:r>
      <w:proofErr w:type="spellStart"/>
      <w:r w:rsidRPr="000E08B8">
        <w:rPr>
          <w:rFonts w:ascii="Times New Roman" w:hAnsi="Times New Roman"/>
        </w:rPr>
        <w:t>Адуков</w:t>
      </w:r>
      <w:proofErr w:type="spellEnd"/>
      <w:r w:rsidRPr="000E08B8">
        <w:rPr>
          <w:rFonts w:ascii="Times New Roman" w:hAnsi="Times New Roman"/>
        </w:rPr>
        <w:t xml:space="preserve"> Ш., </w:t>
      </w:r>
      <w:proofErr w:type="spellStart"/>
      <w:r w:rsidRPr="000E08B8">
        <w:rPr>
          <w:rFonts w:ascii="Times New Roman" w:hAnsi="Times New Roman"/>
        </w:rPr>
        <w:t>Балаганская</w:t>
      </w:r>
      <w:proofErr w:type="spellEnd"/>
      <w:r w:rsidRPr="000E08B8">
        <w:rPr>
          <w:rFonts w:ascii="Times New Roman" w:hAnsi="Times New Roman"/>
        </w:rPr>
        <w:t xml:space="preserve"> В., </w:t>
      </w:r>
      <w:proofErr w:type="spellStart"/>
      <w:r w:rsidRPr="000E08B8">
        <w:rPr>
          <w:rFonts w:ascii="Times New Roman" w:hAnsi="Times New Roman"/>
        </w:rPr>
        <w:t>Ватолина</w:t>
      </w:r>
      <w:proofErr w:type="spellEnd"/>
      <w:r w:rsidRPr="000E08B8">
        <w:rPr>
          <w:rFonts w:ascii="Times New Roman" w:hAnsi="Times New Roman"/>
        </w:rPr>
        <w:t xml:space="preserve"> Л., </w:t>
      </w:r>
      <w:proofErr w:type="spellStart"/>
      <w:r w:rsidRPr="000E08B8">
        <w:rPr>
          <w:rFonts w:ascii="Times New Roman" w:hAnsi="Times New Roman"/>
        </w:rPr>
        <w:t>Сайбурханова</w:t>
      </w:r>
      <w:proofErr w:type="spellEnd"/>
      <w:r w:rsidRPr="000E08B8">
        <w:rPr>
          <w:rFonts w:ascii="Times New Roman" w:hAnsi="Times New Roman"/>
        </w:rPr>
        <w:t xml:space="preserve"> Ю., </w:t>
      </w:r>
      <w:proofErr w:type="spellStart"/>
      <w:r w:rsidRPr="000E08B8">
        <w:rPr>
          <w:rFonts w:ascii="Times New Roman" w:hAnsi="Times New Roman"/>
        </w:rPr>
        <w:t>Чернышова</w:t>
      </w:r>
      <w:proofErr w:type="spellEnd"/>
      <w:r w:rsidRPr="000E08B8">
        <w:rPr>
          <w:rFonts w:ascii="Times New Roman" w:hAnsi="Times New Roman"/>
        </w:rPr>
        <w:t xml:space="preserve"> Е.</w:t>
      </w:r>
    </w:p>
    <w:p w:rsidR="00DB6A2E" w:rsidRPr="000E08B8" w:rsidRDefault="00DB6A2E" w:rsidP="00DB6A2E">
      <w:pPr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ПРОИЗВОДСТВЕННАЯ И ПРОИЗВОДСТВЕННАЯ ПРАКТИКА  (ПО ПРОФИЛЮ СПЕЦИАЛЬНОСТИ)</w:t>
      </w:r>
    </w:p>
    <w:p w:rsidR="00DB6A2E" w:rsidRPr="000E08B8" w:rsidRDefault="00DB6A2E" w:rsidP="00DB6A2E">
      <w:pPr>
        <w:tabs>
          <w:tab w:val="num" w:pos="720"/>
        </w:tabs>
        <w:ind w:firstLine="720"/>
        <w:contextualSpacing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</w:rPr>
        <w:t xml:space="preserve">Впервые именно на втором курсе осуществлялась производственная практика по ПМ.01 Организация мероприятий, направленных на укрепление здоровья и физическое развитие детей раннего и дошкольного возраста на базе МБДОУ № 17 детский сад «Родничок» п. </w:t>
      </w:r>
      <w:proofErr w:type="spellStart"/>
      <w:r w:rsidRPr="000E08B8">
        <w:rPr>
          <w:rFonts w:ascii="Times New Roman" w:hAnsi="Times New Roman"/>
        </w:rPr>
        <w:t>Иноземцево</w:t>
      </w:r>
      <w:proofErr w:type="spellEnd"/>
      <w:r w:rsidRPr="000E08B8">
        <w:rPr>
          <w:rFonts w:ascii="Times New Roman" w:hAnsi="Times New Roman"/>
        </w:rPr>
        <w:t>.</w:t>
      </w:r>
    </w:p>
    <w:p w:rsidR="00DB6A2E" w:rsidRPr="000E08B8" w:rsidRDefault="00DB6A2E" w:rsidP="00DB6A2E">
      <w:pPr>
        <w:shd w:val="clear" w:color="auto" w:fill="FFFFFF"/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Результаты производственной практики 2 курса ПМ.01 2025 г. </w:t>
      </w:r>
    </w:p>
    <w:p w:rsidR="00DB6A2E" w:rsidRPr="000E08B8" w:rsidRDefault="00DB6A2E" w:rsidP="00DB6A2E">
      <w:pPr>
        <w:shd w:val="clear" w:color="auto" w:fill="FFFFFF"/>
        <w:ind w:left="-142"/>
        <w:jc w:val="center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1"/>
        <w:gridCol w:w="781"/>
        <w:gridCol w:w="874"/>
        <w:gridCol w:w="584"/>
        <w:gridCol w:w="2048"/>
        <w:gridCol w:w="2277"/>
        <w:gridCol w:w="2202"/>
      </w:tblGrid>
      <w:tr w:rsidR="00DB6A2E" w:rsidRPr="000E08B8" w:rsidTr="002A2D12">
        <w:trPr>
          <w:trHeight w:val="259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Группа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«5»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«4»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«3»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2-4д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3,96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82,76</w:t>
            </w:r>
          </w:p>
        </w:tc>
      </w:tr>
    </w:tbl>
    <w:p w:rsidR="00DB6A2E" w:rsidRPr="000E08B8" w:rsidRDefault="00DB6A2E" w:rsidP="00DB6A2E">
      <w:pPr>
        <w:ind w:firstLine="709"/>
        <w:jc w:val="both"/>
        <w:rPr>
          <w:rFonts w:ascii="Times New Roman" w:hAnsi="Times New Roman"/>
          <w:lang w:val="en-US"/>
        </w:rPr>
      </w:pP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Наиболее высокие результаты в процессе учебной практики показали студенты Акопова А., </w:t>
      </w:r>
      <w:proofErr w:type="spellStart"/>
      <w:r w:rsidRPr="000E08B8">
        <w:rPr>
          <w:rFonts w:ascii="Times New Roman" w:hAnsi="Times New Roman"/>
        </w:rPr>
        <w:t>Данелян</w:t>
      </w:r>
      <w:proofErr w:type="spellEnd"/>
      <w:r w:rsidRPr="000E08B8">
        <w:rPr>
          <w:rFonts w:ascii="Times New Roman" w:hAnsi="Times New Roman"/>
        </w:rPr>
        <w:t xml:space="preserve"> А, Демина В., </w:t>
      </w:r>
      <w:proofErr w:type="spellStart"/>
      <w:r w:rsidRPr="000E08B8">
        <w:rPr>
          <w:rFonts w:ascii="Times New Roman" w:hAnsi="Times New Roman"/>
        </w:rPr>
        <w:t>Динекина</w:t>
      </w:r>
      <w:proofErr w:type="spellEnd"/>
      <w:r w:rsidRPr="000E08B8">
        <w:rPr>
          <w:rFonts w:ascii="Times New Roman" w:hAnsi="Times New Roman"/>
        </w:rPr>
        <w:t xml:space="preserve"> А., </w:t>
      </w:r>
      <w:proofErr w:type="spellStart"/>
      <w:r w:rsidRPr="000E08B8">
        <w:rPr>
          <w:rFonts w:ascii="Times New Roman" w:hAnsi="Times New Roman"/>
        </w:rPr>
        <w:t>Жмакова</w:t>
      </w:r>
      <w:proofErr w:type="spellEnd"/>
      <w:r w:rsidRPr="000E08B8">
        <w:rPr>
          <w:rFonts w:ascii="Times New Roman" w:hAnsi="Times New Roman"/>
        </w:rPr>
        <w:t xml:space="preserve"> А., Найденова М. Особого внимания методистов требовали студенты Гиреева Э., Попова К., Толмачева А.</w:t>
      </w:r>
    </w:p>
    <w:p w:rsidR="00DB6A2E" w:rsidRPr="000E08B8" w:rsidRDefault="00DB6A2E" w:rsidP="00DB6A2E">
      <w:pPr>
        <w:tabs>
          <w:tab w:val="num" w:pos="720"/>
        </w:tabs>
        <w:ind w:firstLine="720"/>
        <w:contextualSpacing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Производственная практика второго курса по ПМ.02 осуществлялась на базе МБДОУ № 17 детский сад «Родничок» п. </w:t>
      </w:r>
      <w:proofErr w:type="spellStart"/>
      <w:r w:rsidRPr="000E08B8">
        <w:rPr>
          <w:rFonts w:ascii="Times New Roman" w:hAnsi="Times New Roman"/>
        </w:rPr>
        <w:t>Иноземцево</w:t>
      </w:r>
      <w:proofErr w:type="spellEnd"/>
      <w:r w:rsidRPr="000E08B8">
        <w:rPr>
          <w:rFonts w:ascii="Times New Roman" w:hAnsi="Times New Roman"/>
        </w:rPr>
        <w:t>.</w:t>
      </w:r>
    </w:p>
    <w:p w:rsidR="00DB6A2E" w:rsidRPr="000E08B8" w:rsidRDefault="00DB6A2E" w:rsidP="00DB6A2E">
      <w:pPr>
        <w:shd w:val="clear" w:color="auto" w:fill="FFFFFF"/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Результаты производственной практики 2 курса ПМ,02 2025 г. </w:t>
      </w:r>
    </w:p>
    <w:p w:rsidR="00DB6A2E" w:rsidRPr="000E08B8" w:rsidRDefault="00DB6A2E" w:rsidP="00DB6A2E">
      <w:pPr>
        <w:shd w:val="clear" w:color="auto" w:fill="FFFFFF"/>
        <w:ind w:left="-142"/>
        <w:jc w:val="center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1"/>
        <w:gridCol w:w="781"/>
        <w:gridCol w:w="730"/>
        <w:gridCol w:w="728"/>
        <w:gridCol w:w="2048"/>
        <w:gridCol w:w="2277"/>
        <w:gridCol w:w="2202"/>
      </w:tblGrid>
      <w:tr w:rsidR="00DB6A2E" w:rsidRPr="000E08B8" w:rsidTr="002A2D12">
        <w:trPr>
          <w:trHeight w:val="259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Группа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«5»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«4»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«3»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2-4д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val="en-US" w:eastAsia="en-US"/>
              </w:rPr>
            </w:pPr>
            <w:r w:rsidRPr="000E08B8">
              <w:rPr>
                <w:rFonts w:ascii="Times New Roman" w:hAnsi="Times New Roman"/>
                <w:lang w:val="en-US" w:eastAsia="en-US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val="en-US"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</w:t>
            </w:r>
            <w:r w:rsidRPr="000E08B8">
              <w:rPr>
                <w:rFonts w:ascii="Times New Roman" w:hAnsi="Times New Roman"/>
                <w:lang w:val="en-US" w:eastAsia="en-US"/>
              </w:rPr>
              <w:t>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4,21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</w:tr>
    </w:tbl>
    <w:p w:rsidR="00DB6A2E" w:rsidRPr="000E08B8" w:rsidRDefault="00DB6A2E" w:rsidP="00DB6A2E">
      <w:pPr>
        <w:tabs>
          <w:tab w:val="num" w:pos="720"/>
        </w:tabs>
        <w:ind w:firstLine="720"/>
        <w:contextualSpacing/>
        <w:jc w:val="both"/>
        <w:rPr>
          <w:rFonts w:ascii="Times New Roman" w:hAnsi="Times New Roman"/>
          <w:b/>
        </w:rPr>
      </w:pP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Наиболее высокие результаты в процессе учебной практики показали студенты </w:t>
      </w:r>
      <w:proofErr w:type="spellStart"/>
      <w:r w:rsidRPr="000E08B8">
        <w:rPr>
          <w:rFonts w:ascii="Times New Roman" w:hAnsi="Times New Roman"/>
        </w:rPr>
        <w:t>Гречкина</w:t>
      </w:r>
      <w:proofErr w:type="spellEnd"/>
      <w:r w:rsidRPr="000E08B8">
        <w:rPr>
          <w:rFonts w:ascii="Times New Roman" w:hAnsi="Times New Roman"/>
        </w:rPr>
        <w:t xml:space="preserve"> А., </w:t>
      </w:r>
      <w:proofErr w:type="spellStart"/>
      <w:r w:rsidRPr="000E08B8">
        <w:rPr>
          <w:rFonts w:ascii="Times New Roman" w:hAnsi="Times New Roman"/>
        </w:rPr>
        <w:t>Данелян</w:t>
      </w:r>
      <w:proofErr w:type="spellEnd"/>
      <w:r w:rsidRPr="000E08B8">
        <w:rPr>
          <w:rFonts w:ascii="Times New Roman" w:hAnsi="Times New Roman"/>
        </w:rPr>
        <w:t xml:space="preserve"> А., </w:t>
      </w:r>
      <w:proofErr w:type="spellStart"/>
      <w:r w:rsidRPr="000E08B8">
        <w:rPr>
          <w:rFonts w:ascii="Times New Roman" w:hAnsi="Times New Roman"/>
        </w:rPr>
        <w:t>Динекина</w:t>
      </w:r>
      <w:proofErr w:type="spellEnd"/>
      <w:r w:rsidRPr="000E08B8">
        <w:rPr>
          <w:rFonts w:ascii="Times New Roman" w:hAnsi="Times New Roman"/>
        </w:rPr>
        <w:t xml:space="preserve"> А., </w:t>
      </w:r>
      <w:proofErr w:type="spellStart"/>
      <w:r w:rsidRPr="000E08B8">
        <w:rPr>
          <w:rFonts w:ascii="Times New Roman" w:hAnsi="Times New Roman"/>
        </w:rPr>
        <w:t>Жмакова</w:t>
      </w:r>
      <w:proofErr w:type="spellEnd"/>
      <w:r w:rsidRPr="000E08B8">
        <w:rPr>
          <w:rFonts w:ascii="Times New Roman" w:hAnsi="Times New Roman"/>
        </w:rPr>
        <w:t xml:space="preserve"> А., Соловьева В. Особого внимания методистов требовали студенты Гиреева Э., Мишина А., Прус О., </w:t>
      </w:r>
      <w:proofErr w:type="spellStart"/>
      <w:r w:rsidRPr="000E08B8">
        <w:rPr>
          <w:rFonts w:ascii="Times New Roman" w:hAnsi="Times New Roman"/>
        </w:rPr>
        <w:t>Таирян</w:t>
      </w:r>
      <w:proofErr w:type="spellEnd"/>
      <w:r w:rsidRPr="000E08B8">
        <w:rPr>
          <w:rFonts w:ascii="Times New Roman" w:hAnsi="Times New Roman"/>
        </w:rPr>
        <w:t xml:space="preserve"> Д., Толмачева А.</w:t>
      </w: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Затруднения при проведении производственной практики по ПМ.01 и ПМ.02 испытывали все студенты, что связано с объективной сложностью проводимых видов деятельности, </w:t>
      </w:r>
      <w:proofErr w:type="gramStart"/>
      <w:r w:rsidRPr="000E08B8">
        <w:rPr>
          <w:rFonts w:ascii="Times New Roman" w:hAnsi="Times New Roman"/>
        </w:rPr>
        <w:t>кратковременностью</w:t>
      </w:r>
      <w:proofErr w:type="gramEnd"/>
      <w:r w:rsidRPr="000E08B8">
        <w:rPr>
          <w:rFonts w:ascii="Times New Roman" w:hAnsi="Times New Roman"/>
        </w:rPr>
        <w:t xml:space="preserve"> как производственной практики,  так и предшествующих этапов учебной практики по данным модулям. Объективные причины затруднений студентов обусловили изменения деятельности методистов за счет усиления индивидуализации консультативной деятельности, что отразилось в поэтапном повышении среднего балла и качества знаний.  </w:t>
      </w: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0"/>
        <w:gridCol w:w="584"/>
        <w:gridCol w:w="730"/>
        <w:gridCol w:w="584"/>
        <w:gridCol w:w="1896"/>
        <w:gridCol w:w="2186"/>
        <w:gridCol w:w="1567"/>
      </w:tblGrid>
      <w:tr w:rsidR="00DB6A2E" w:rsidRPr="000E08B8" w:rsidTr="002A2D12">
        <w:trPr>
          <w:trHeight w:val="259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ПМ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«5»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«4»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«3»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 этап УП ПМ.01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3,72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72.4</w:t>
            </w:r>
          </w:p>
        </w:tc>
      </w:tr>
      <w:tr w:rsidR="00DB6A2E" w:rsidRPr="000E08B8" w:rsidTr="002A2D12"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 этап ПП ПМ.01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3,96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82,76</w:t>
            </w:r>
          </w:p>
        </w:tc>
      </w:tr>
      <w:tr w:rsidR="00DB6A2E" w:rsidRPr="000E08B8" w:rsidTr="002A2D12"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 этап УП ПМ.02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val="en-US"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4,0</w:t>
            </w:r>
            <w:r w:rsidRPr="000E08B8">
              <w:rPr>
                <w:rFonts w:ascii="Times New Roman" w:hAnsi="Times New Roman"/>
                <w:lang w:val="en-US" w:eastAsia="en-US"/>
              </w:rPr>
              <w:t>7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val="en-US" w:eastAsia="en-US"/>
              </w:rPr>
            </w:pPr>
            <w:r w:rsidRPr="000E08B8">
              <w:rPr>
                <w:rFonts w:ascii="Times New Roman" w:hAnsi="Times New Roman"/>
                <w:lang w:val="en-US" w:eastAsia="en-US"/>
              </w:rPr>
              <w:t>89</w:t>
            </w:r>
            <w:r w:rsidRPr="000E08B8">
              <w:rPr>
                <w:rFonts w:ascii="Times New Roman" w:hAnsi="Times New Roman"/>
                <w:lang w:eastAsia="en-US"/>
              </w:rPr>
              <w:t>,</w:t>
            </w:r>
            <w:r w:rsidRPr="000E08B8">
              <w:rPr>
                <w:rFonts w:ascii="Times New Roman" w:hAnsi="Times New Roman"/>
                <w:lang w:val="en-US" w:eastAsia="en-US"/>
              </w:rPr>
              <w:t>66</w:t>
            </w:r>
          </w:p>
        </w:tc>
      </w:tr>
      <w:tr w:rsidR="00DB6A2E" w:rsidRPr="000E08B8" w:rsidTr="002A2D12"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 этап ПП ПМ.02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val="en-US" w:eastAsia="en-US"/>
              </w:rPr>
            </w:pPr>
            <w:r w:rsidRPr="000E08B8">
              <w:rPr>
                <w:rFonts w:ascii="Times New Roman" w:hAnsi="Times New Roman"/>
                <w:lang w:val="en-US" w:eastAsia="en-US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val="en-US"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</w:t>
            </w:r>
            <w:r w:rsidRPr="000E08B8">
              <w:rPr>
                <w:rFonts w:ascii="Times New Roman" w:hAnsi="Times New Roman"/>
                <w:lang w:val="en-US" w:eastAsia="en-US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4,21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</w:tr>
    </w:tbl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</w:p>
    <w:p w:rsidR="00DB6A2E" w:rsidRPr="000E08B8" w:rsidRDefault="00DB6A2E" w:rsidP="00DB6A2E">
      <w:pPr>
        <w:jc w:val="center"/>
        <w:rPr>
          <w:rFonts w:ascii="Times New Roman" w:hAnsi="Times New Roman"/>
          <w:b/>
          <w:lang w:eastAsia="en-US"/>
        </w:rPr>
      </w:pPr>
      <w:r w:rsidRPr="000E08B8">
        <w:rPr>
          <w:rFonts w:ascii="Times New Roman" w:hAnsi="Times New Roman"/>
          <w:b/>
        </w:rPr>
        <w:t>3 курс 1 этап (октябрь</w:t>
      </w:r>
      <w:r w:rsidRPr="000E08B8">
        <w:rPr>
          <w:rFonts w:ascii="Times New Roman" w:hAnsi="Times New Roman"/>
          <w:b/>
          <w:lang w:eastAsia="en-US"/>
        </w:rPr>
        <w:t xml:space="preserve"> 2024 г.)</w:t>
      </w:r>
    </w:p>
    <w:p w:rsidR="00DB6A2E" w:rsidRPr="000E08B8" w:rsidRDefault="00DB6A2E" w:rsidP="00DB6A2E">
      <w:pPr>
        <w:tabs>
          <w:tab w:val="num" w:pos="720"/>
        </w:tabs>
        <w:ind w:firstLine="720"/>
        <w:contextualSpacing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Производственная практика (по профилю специальности) по ПМ.02 Организация различных видов деятельности и общения детей осуществлялась на базе МБДОУ № 17 детский сад «Родничок», МБДОУ №18 детский сад «Улыбка» г. Пятигорск.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Результаты производственной практики  (по профилю специальности)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3 курса (октябрь 2024 г.)</w:t>
      </w:r>
    </w:p>
    <w:p w:rsidR="00DB6A2E" w:rsidRPr="000E08B8" w:rsidRDefault="00DB6A2E" w:rsidP="00DB6A2E">
      <w:pPr>
        <w:ind w:left="-142" w:firstLine="709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4"/>
        <w:gridCol w:w="511"/>
        <w:gridCol w:w="738"/>
        <w:gridCol w:w="738"/>
        <w:gridCol w:w="1916"/>
        <w:gridCol w:w="2654"/>
        <w:gridCol w:w="2206"/>
      </w:tblGrid>
      <w:tr w:rsidR="00DB6A2E" w:rsidRPr="000E08B8" w:rsidTr="002A2D12">
        <w:trPr>
          <w:trHeight w:val="259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Группа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«5»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«4»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«3»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3-4д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  <w:lang w:val="en-US"/>
              </w:rPr>
              <w:t>2</w:t>
            </w:r>
            <w:proofErr w:type="spellStart"/>
            <w:r w:rsidRPr="000E08B8">
              <w:rPr>
                <w:rFonts w:ascii="Times New Roman" w:hAnsi="Times New Roman"/>
              </w:rPr>
              <w:t>2</w:t>
            </w:r>
            <w:proofErr w:type="spellEnd"/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8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3,88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76, 47</w:t>
            </w:r>
          </w:p>
        </w:tc>
      </w:tr>
    </w:tbl>
    <w:p w:rsidR="00DB6A2E" w:rsidRPr="000E08B8" w:rsidRDefault="00DB6A2E" w:rsidP="00DB6A2E">
      <w:pPr>
        <w:ind w:left="-142" w:firstLine="709"/>
        <w:jc w:val="both"/>
        <w:rPr>
          <w:rFonts w:ascii="Times New Roman" w:hAnsi="Times New Roman"/>
        </w:rPr>
      </w:pPr>
    </w:p>
    <w:p w:rsidR="00DB6A2E" w:rsidRPr="000E08B8" w:rsidRDefault="00DB6A2E" w:rsidP="00DB6A2E">
      <w:pPr>
        <w:ind w:left="-142"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lastRenderedPageBreak/>
        <w:t xml:space="preserve">Наиболее высокие результаты в процессе производственной практики (по профилю специальности) показала студенты: </w:t>
      </w:r>
      <w:proofErr w:type="spellStart"/>
      <w:r w:rsidRPr="000E08B8">
        <w:rPr>
          <w:rFonts w:ascii="Times New Roman" w:hAnsi="Times New Roman"/>
        </w:rPr>
        <w:t>Замчалко</w:t>
      </w:r>
      <w:proofErr w:type="spellEnd"/>
      <w:r w:rsidRPr="000E08B8">
        <w:rPr>
          <w:rFonts w:ascii="Times New Roman" w:hAnsi="Times New Roman"/>
        </w:rPr>
        <w:t xml:space="preserve"> Л, </w:t>
      </w:r>
      <w:proofErr w:type="spellStart"/>
      <w:r w:rsidRPr="000E08B8">
        <w:rPr>
          <w:rFonts w:ascii="Times New Roman" w:hAnsi="Times New Roman"/>
        </w:rPr>
        <w:t>Свистельникова</w:t>
      </w:r>
      <w:proofErr w:type="spellEnd"/>
      <w:r w:rsidRPr="000E08B8">
        <w:rPr>
          <w:rFonts w:ascii="Times New Roman" w:hAnsi="Times New Roman"/>
        </w:rPr>
        <w:t xml:space="preserve"> У. Особого внимания методистов требовали </w:t>
      </w:r>
      <w:proofErr w:type="spellStart"/>
      <w:r w:rsidRPr="000E08B8">
        <w:rPr>
          <w:rFonts w:ascii="Times New Roman" w:hAnsi="Times New Roman"/>
        </w:rPr>
        <w:t>Адуков</w:t>
      </w:r>
      <w:proofErr w:type="spellEnd"/>
      <w:r w:rsidRPr="000E08B8">
        <w:rPr>
          <w:rFonts w:ascii="Times New Roman" w:hAnsi="Times New Roman"/>
        </w:rPr>
        <w:t xml:space="preserve"> Ш., </w:t>
      </w:r>
      <w:proofErr w:type="spellStart"/>
      <w:r w:rsidRPr="000E08B8">
        <w:rPr>
          <w:rFonts w:ascii="Times New Roman" w:hAnsi="Times New Roman"/>
        </w:rPr>
        <w:t>Чернышова</w:t>
      </w:r>
      <w:proofErr w:type="spellEnd"/>
      <w:r w:rsidRPr="000E08B8">
        <w:rPr>
          <w:rFonts w:ascii="Times New Roman" w:hAnsi="Times New Roman"/>
        </w:rPr>
        <w:t xml:space="preserve"> Е.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Результаты производственной практики (по профилю специальности) студентов 3 курса 2022 – 2024 г.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"/>
        <w:gridCol w:w="679"/>
        <w:gridCol w:w="679"/>
        <w:gridCol w:w="679"/>
        <w:gridCol w:w="2384"/>
        <w:gridCol w:w="2816"/>
        <w:gridCol w:w="2025"/>
      </w:tblGrid>
      <w:tr w:rsidR="00DB6A2E" w:rsidRPr="000E08B8" w:rsidTr="002A2D12">
        <w:trPr>
          <w:trHeight w:val="44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Год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«5»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«4»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«3»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3,95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69</w:t>
            </w:r>
          </w:p>
        </w:tc>
      </w:tr>
      <w:tr w:rsidR="00DB6A2E" w:rsidRPr="000E08B8" w:rsidTr="002A2D12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val="en-US" w:eastAsia="en-US"/>
              </w:rPr>
            </w:pPr>
            <w:r w:rsidRPr="000E08B8">
              <w:rPr>
                <w:rFonts w:ascii="Times New Roman" w:hAnsi="Times New Roman"/>
                <w:lang w:val="en-US" w:eastAsia="en-US"/>
              </w:rPr>
              <w:t>2023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rPr>
                <w:rFonts w:ascii="Times New Roman" w:hAnsi="Times New Roman"/>
                <w:lang w:val="en-US"/>
              </w:rPr>
            </w:pPr>
            <w:r w:rsidRPr="000E08B8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rPr>
                <w:rFonts w:ascii="Times New Roman" w:hAnsi="Times New Roman"/>
                <w:lang w:val="en-US"/>
              </w:rPr>
            </w:pPr>
            <w:r w:rsidRPr="000E08B8"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  <w:lang w:val="en-US"/>
              </w:rPr>
            </w:pPr>
            <w:r w:rsidRPr="000E08B8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4,11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88, 2</w:t>
            </w:r>
          </w:p>
        </w:tc>
      </w:tr>
      <w:tr w:rsidR="00DB6A2E" w:rsidRPr="000E08B8" w:rsidTr="002A2D12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  <w:lang w:val="en-US"/>
              </w:rPr>
              <w:t>2</w:t>
            </w:r>
            <w:proofErr w:type="spellStart"/>
            <w:r w:rsidRPr="000E08B8">
              <w:rPr>
                <w:rFonts w:ascii="Times New Roman" w:hAnsi="Times New Roman"/>
              </w:rPr>
              <w:t>2</w:t>
            </w:r>
            <w:proofErr w:type="spell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8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3,88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76, 47</w:t>
            </w:r>
          </w:p>
        </w:tc>
      </w:tr>
    </w:tbl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Сравнительный анализ результатов производственной практики (по профилю специальности) 3-го курса 2022 - 2024 г. показал понижение среднего балла (с 4,11 до 3,88), понижение качества знаний (с 88,2 до 76,47 %) при 100% успеваемости. </w:t>
      </w:r>
    </w:p>
    <w:p w:rsidR="00DB6A2E" w:rsidRPr="000E08B8" w:rsidRDefault="00DB6A2E" w:rsidP="00DB6A2E">
      <w:pPr>
        <w:ind w:firstLine="709"/>
        <w:jc w:val="center"/>
        <w:rPr>
          <w:rFonts w:ascii="Times New Roman" w:hAnsi="Times New Roman"/>
          <w:b/>
          <w:lang w:eastAsia="en-US"/>
        </w:rPr>
      </w:pPr>
      <w:r w:rsidRPr="000E08B8">
        <w:rPr>
          <w:rFonts w:ascii="Times New Roman" w:hAnsi="Times New Roman"/>
          <w:b/>
        </w:rPr>
        <w:t xml:space="preserve">3 курс 2 этап </w:t>
      </w:r>
      <w:r w:rsidRPr="000E08B8">
        <w:rPr>
          <w:rFonts w:ascii="Times New Roman" w:hAnsi="Times New Roman"/>
          <w:b/>
          <w:lang w:eastAsia="en-US"/>
        </w:rPr>
        <w:t>(февраль2025 г.)</w:t>
      </w:r>
    </w:p>
    <w:p w:rsidR="00DB6A2E" w:rsidRPr="000E08B8" w:rsidRDefault="00DB6A2E" w:rsidP="00DB6A2E">
      <w:pPr>
        <w:tabs>
          <w:tab w:val="num" w:pos="720"/>
        </w:tabs>
        <w:ind w:firstLine="720"/>
        <w:contextualSpacing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</w:rPr>
        <w:t>Производственная практика (по профилю специальности) 3 курса по ПМ.02 Организация различных видов деятельности и общения детей осуществлялась на базе МБДОУ № 17 детский сад «Родничок», МБДОУ № 18 детский сад «Улыбка» г. Пятигорск.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Результаты производственной практики  (по профилю специальности)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3 курса (февраль 2025 г.)</w:t>
      </w:r>
    </w:p>
    <w:p w:rsidR="00DB6A2E" w:rsidRPr="000E08B8" w:rsidRDefault="00DB6A2E" w:rsidP="00DB6A2E">
      <w:pPr>
        <w:jc w:val="both"/>
        <w:rPr>
          <w:rFonts w:ascii="Times New Roman" w:hAnsi="Times New Roman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4"/>
        <w:gridCol w:w="511"/>
        <w:gridCol w:w="738"/>
        <w:gridCol w:w="738"/>
        <w:gridCol w:w="1916"/>
        <w:gridCol w:w="2654"/>
        <w:gridCol w:w="2206"/>
      </w:tblGrid>
      <w:tr w:rsidR="00DB6A2E" w:rsidRPr="000E08B8" w:rsidTr="002A2D12">
        <w:trPr>
          <w:trHeight w:val="259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Группа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«5»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«4»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«3»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3-4д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3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4,21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91,18</w:t>
            </w:r>
          </w:p>
        </w:tc>
      </w:tr>
    </w:tbl>
    <w:p w:rsidR="00DB6A2E" w:rsidRPr="000E08B8" w:rsidRDefault="00DB6A2E" w:rsidP="00DB6A2E">
      <w:pPr>
        <w:ind w:left="-142" w:firstLine="709"/>
        <w:jc w:val="both"/>
        <w:rPr>
          <w:rFonts w:ascii="Times New Roman" w:hAnsi="Times New Roman"/>
        </w:rPr>
      </w:pPr>
    </w:p>
    <w:p w:rsidR="00DB6A2E" w:rsidRPr="000E08B8" w:rsidRDefault="00DB6A2E" w:rsidP="00DB6A2E">
      <w:pPr>
        <w:ind w:left="-142"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Особое внимание методистов требовалось </w:t>
      </w:r>
      <w:proofErr w:type="spellStart"/>
      <w:r w:rsidRPr="000E08B8">
        <w:rPr>
          <w:rFonts w:ascii="Times New Roman" w:hAnsi="Times New Roman"/>
        </w:rPr>
        <w:t>Адуков</w:t>
      </w:r>
      <w:proofErr w:type="spellEnd"/>
      <w:r w:rsidRPr="000E08B8">
        <w:rPr>
          <w:rFonts w:ascii="Times New Roman" w:hAnsi="Times New Roman"/>
        </w:rPr>
        <w:t xml:space="preserve"> Ш.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Результаты производственной практики (по профилю специальности) студентов 3 курса 2023 – 2025 г.</w:t>
      </w:r>
    </w:p>
    <w:p w:rsidR="00DB6A2E" w:rsidRPr="000E08B8" w:rsidRDefault="00DB6A2E" w:rsidP="00DB6A2E">
      <w:pPr>
        <w:ind w:left="720" w:firstLine="273"/>
        <w:contextualSpacing/>
        <w:jc w:val="center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"/>
        <w:gridCol w:w="679"/>
        <w:gridCol w:w="679"/>
        <w:gridCol w:w="679"/>
        <w:gridCol w:w="2384"/>
        <w:gridCol w:w="2816"/>
        <w:gridCol w:w="2025"/>
      </w:tblGrid>
      <w:tr w:rsidR="00DB6A2E" w:rsidRPr="000E08B8" w:rsidTr="002A2D12">
        <w:trPr>
          <w:trHeight w:val="311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Год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«5»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«4»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«3»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4,07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78,05</w:t>
            </w:r>
          </w:p>
        </w:tc>
      </w:tr>
      <w:tr w:rsidR="00DB6A2E" w:rsidRPr="000E08B8" w:rsidTr="002A2D12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4,37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100</w:t>
            </w:r>
          </w:p>
        </w:tc>
      </w:tr>
      <w:tr w:rsidR="00DB6A2E" w:rsidRPr="000E08B8" w:rsidTr="002A2D12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4,21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91,18</w:t>
            </w:r>
          </w:p>
        </w:tc>
      </w:tr>
    </w:tbl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</w:p>
    <w:p w:rsidR="00DB6A2E" w:rsidRPr="000E08B8" w:rsidRDefault="00DB6A2E" w:rsidP="00DB6A2E">
      <w:pPr>
        <w:ind w:left="-142"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Сравнительный анализ результатов производственной практики (по профилю специальности) 3-го курса 2023 - 2025 г. показал понижение среднего балла (с 4,37 до 4,21), понижение качества знаний (со 100 до 91,18%) при 100% успеваемости. 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  <w:lang w:eastAsia="en-US"/>
        </w:rPr>
      </w:pPr>
      <w:r w:rsidRPr="000E08B8">
        <w:rPr>
          <w:rFonts w:ascii="Times New Roman" w:hAnsi="Times New Roman"/>
          <w:b/>
        </w:rPr>
        <w:t xml:space="preserve">3 курс 3 этап </w:t>
      </w:r>
      <w:r w:rsidRPr="000E08B8">
        <w:rPr>
          <w:rFonts w:ascii="Times New Roman" w:hAnsi="Times New Roman"/>
          <w:b/>
          <w:lang w:eastAsia="en-US"/>
        </w:rPr>
        <w:t>(март 2025 г.)</w:t>
      </w: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</w:rPr>
        <w:t xml:space="preserve">Производственная практика (по профилю специальности) по ПМ.04 Взаимодействие с родителями (лицами, их заменяющими) и сотрудниками образовательной организации осуществлялась на базе МБДОУ № 17 детский сад «Родничок» п. </w:t>
      </w:r>
      <w:proofErr w:type="spellStart"/>
      <w:r w:rsidRPr="000E08B8">
        <w:rPr>
          <w:rFonts w:ascii="Times New Roman" w:hAnsi="Times New Roman"/>
        </w:rPr>
        <w:t>Иноземцево</w:t>
      </w:r>
      <w:proofErr w:type="spellEnd"/>
      <w:r w:rsidRPr="000E08B8">
        <w:rPr>
          <w:rFonts w:ascii="Times New Roman" w:hAnsi="Times New Roman"/>
        </w:rPr>
        <w:t>.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Результаты производственной практики  (по профилю специальности)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3 курса (март 2025 г.)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754"/>
        <w:gridCol w:w="738"/>
        <w:gridCol w:w="738"/>
        <w:gridCol w:w="1916"/>
        <w:gridCol w:w="2654"/>
        <w:gridCol w:w="2202"/>
      </w:tblGrid>
      <w:tr w:rsidR="00DB6A2E" w:rsidRPr="000E08B8" w:rsidTr="002A2D12">
        <w:trPr>
          <w:trHeight w:val="259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Группа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«5»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«4»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«3»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3-4д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8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4,09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76, 47</w:t>
            </w:r>
          </w:p>
        </w:tc>
      </w:tr>
    </w:tbl>
    <w:p w:rsidR="00DB6A2E" w:rsidRPr="000E08B8" w:rsidRDefault="00DB6A2E" w:rsidP="00DB6A2E">
      <w:pPr>
        <w:ind w:left="-142"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Особого внимания методистов требовали </w:t>
      </w:r>
      <w:proofErr w:type="spellStart"/>
      <w:r w:rsidRPr="000E08B8">
        <w:rPr>
          <w:rFonts w:ascii="Times New Roman" w:hAnsi="Times New Roman"/>
        </w:rPr>
        <w:t>Адуков</w:t>
      </w:r>
      <w:proofErr w:type="spellEnd"/>
      <w:r w:rsidRPr="000E08B8">
        <w:rPr>
          <w:rFonts w:ascii="Times New Roman" w:hAnsi="Times New Roman"/>
        </w:rPr>
        <w:t xml:space="preserve"> Ш., Евтеева М.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Результаты производственной практики (по профилю специальности) студентов 3 курса 2023 – 2025 г.</w:t>
      </w:r>
    </w:p>
    <w:p w:rsidR="00DB6A2E" w:rsidRPr="000E08B8" w:rsidRDefault="00DB6A2E" w:rsidP="00DB6A2E">
      <w:pPr>
        <w:ind w:left="720" w:firstLine="273"/>
        <w:contextualSpacing/>
        <w:jc w:val="center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"/>
        <w:gridCol w:w="679"/>
        <w:gridCol w:w="679"/>
        <w:gridCol w:w="679"/>
        <w:gridCol w:w="2384"/>
        <w:gridCol w:w="2816"/>
        <w:gridCol w:w="2025"/>
      </w:tblGrid>
      <w:tr w:rsidR="00DB6A2E" w:rsidRPr="000E08B8" w:rsidTr="002A2D12">
        <w:trPr>
          <w:trHeight w:val="44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Год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«5»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«4»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«3»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8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4,09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80,49</w:t>
            </w:r>
          </w:p>
        </w:tc>
      </w:tr>
      <w:tr w:rsidR="00DB6A2E" w:rsidRPr="000E08B8" w:rsidTr="002A2D12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lastRenderedPageBreak/>
              <w:t>2024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4,51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100</w:t>
            </w:r>
          </w:p>
        </w:tc>
      </w:tr>
      <w:tr w:rsidR="00DB6A2E" w:rsidRPr="000E08B8" w:rsidTr="002A2D12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8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4,09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76, 47</w:t>
            </w:r>
          </w:p>
        </w:tc>
      </w:tr>
    </w:tbl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</w:rPr>
        <w:t>Сравнительный анализ результатов производственной практики (по профилю специальности) 3-го курса 2023 - 2025 г. показал понижение среднего балла (с 4,51 до 4,09), понижение качества знаний (со 100 до 76,47%) при 100% успеваемости.</w:t>
      </w:r>
    </w:p>
    <w:p w:rsidR="00DB6A2E" w:rsidRPr="000E08B8" w:rsidRDefault="00DB6A2E" w:rsidP="00DB6A2E">
      <w:pPr>
        <w:shd w:val="clear" w:color="auto" w:fill="FFFFFF"/>
        <w:ind w:left="-426"/>
        <w:jc w:val="center"/>
        <w:rPr>
          <w:rFonts w:ascii="Times New Roman" w:hAnsi="Times New Roman"/>
          <w:b/>
          <w:lang w:eastAsia="en-US"/>
        </w:rPr>
      </w:pPr>
      <w:r w:rsidRPr="000E08B8">
        <w:rPr>
          <w:rFonts w:ascii="Times New Roman" w:hAnsi="Times New Roman"/>
          <w:b/>
        </w:rPr>
        <w:t xml:space="preserve">4 курс 1 этап </w:t>
      </w:r>
      <w:r w:rsidRPr="000E08B8">
        <w:rPr>
          <w:rFonts w:ascii="Times New Roman" w:hAnsi="Times New Roman"/>
          <w:b/>
          <w:lang w:eastAsia="en-US"/>
        </w:rPr>
        <w:t>(сентябрь 2024 г.)</w:t>
      </w:r>
    </w:p>
    <w:p w:rsidR="00DB6A2E" w:rsidRPr="000E08B8" w:rsidRDefault="00DB6A2E" w:rsidP="00DB6A2E">
      <w:pPr>
        <w:tabs>
          <w:tab w:val="num" w:pos="720"/>
        </w:tabs>
        <w:ind w:firstLine="720"/>
        <w:contextualSpacing/>
        <w:jc w:val="both"/>
        <w:rPr>
          <w:rFonts w:ascii="Times New Roman" w:hAnsi="Times New Roman"/>
          <w:b/>
        </w:rPr>
      </w:pPr>
      <w:proofErr w:type="gramStart"/>
      <w:r w:rsidRPr="000E08B8">
        <w:rPr>
          <w:rFonts w:ascii="Times New Roman" w:hAnsi="Times New Roman"/>
        </w:rPr>
        <w:t xml:space="preserve">Производственная практика (по профилю специальности) по ПМ.05  Методическое обеспечение образовательного процесса 4 курса проводилась на базе МБДОУ № 17 детский сад «Родничок» п. </w:t>
      </w:r>
      <w:proofErr w:type="spellStart"/>
      <w:r w:rsidRPr="000E08B8">
        <w:rPr>
          <w:rFonts w:ascii="Times New Roman" w:hAnsi="Times New Roman"/>
        </w:rPr>
        <w:t>Иноземцево</w:t>
      </w:r>
      <w:proofErr w:type="spellEnd"/>
      <w:r w:rsidRPr="000E08B8">
        <w:rPr>
          <w:rFonts w:ascii="Times New Roman" w:hAnsi="Times New Roman"/>
        </w:rPr>
        <w:t>, МБДОУ №15 детский сад «Казачок», МБДОУ №43 детский сад «</w:t>
      </w:r>
      <w:proofErr w:type="spellStart"/>
      <w:r w:rsidRPr="000E08B8">
        <w:rPr>
          <w:rFonts w:ascii="Times New Roman" w:hAnsi="Times New Roman"/>
        </w:rPr>
        <w:t>Рябинушка</w:t>
      </w:r>
      <w:proofErr w:type="spellEnd"/>
      <w:r w:rsidRPr="000E08B8">
        <w:rPr>
          <w:rFonts w:ascii="Times New Roman" w:hAnsi="Times New Roman"/>
        </w:rPr>
        <w:t>» г. Пятигорска, МБДОУ №1 детский сад «Светлячок» г. Железноводска, МБДОУ №33 детский сад «Радуга» г. Минеральные Воды.</w:t>
      </w:r>
      <w:proofErr w:type="gramEnd"/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Результаты производственной практики (по профилю специальности) студентов 4 курса (сентябрь)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4"/>
        <w:gridCol w:w="511"/>
        <w:gridCol w:w="738"/>
        <w:gridCol w:w="738"/>
        <w:gridCol w:w="1916"/>
        <w:gridCol w:w="2654"/>
        <w:gridCol w:w="2206"/>
      </w:tblGrid>
      <w:tr w:rsidR="00DB6A2E" w:rsidRPr="000E08B8" w:rsidTr="002A2D12">
        <w:trPr>
          <w:trHeight w:val="259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Группа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«5»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«4»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«3»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4-3д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6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4,21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82,35</w:t>
            </w:r>
          </w:p>
        </w:tc>
      </w:tr>
    </w:tbl>
    <w:p w:rsidR="00DB6A2E" w:rsidRPr="000E08B8" w:rsidRDefault="00DB6A2E" w:rsidP="00DB6A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DB6A2E" w:rsidRPr="000E08B8" w:rsidRDefault="00DB6A2E" w:rsidP="00DB6A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Стабильно высокие результаты продемонстрировали  Панченко А., </w:t>
      </w:r>
      <w:proofErr w:type="spellStart"/>
      <w:r w:rsidRPr="000E08B8">
        <w:rPr>
          <w:rFonts w:ascii="Times New Roman" w:hAnsi="Times New Roman"/>
        </w:rPr>
        <w:t>Бадамян</w:t>
      </w:r>
      <w:proofErr w:type="spellEnd"/>
      <w:r w:rsidRPr="000E08B8">
        <w:rPr>
          <w:rFonts w:ascii="Times New Roman" w:hAnsi="Times New Roman"/>
        </w:rPr>
        <w:t xml:space="preserve"> Т., </w:t>
      </w:r>
      <w:proofErr w:type="spellStart"/>
      <w:r w:rsidRPr="000E08B8">
        <w:rPr>
          <w:rFonts w:ascii="Times New Roman" w:hAnsi="Times New Roman"/>
        </w:rPr>
        <w:t>Цесарева</w:t>
      </w:r>
      <w:proofErr w:type="spellEnd"/>
      <w:r w:rsidRPr="000E08B8">
        <w:rPr>
          <w:rFonts w:ascii="Times New Roman" w:hAnsi="Times New Roman"/>
        </w:rPr>
        <w:t xml:space="preserve"> П. Недостаточный уровень подготовленности у                       Акопян А., Мовсесян Э.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Результаты производственной практики (по профилю специальности) студентов 4 курса (2022 - 2024)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"/>
        <w:gridCol w:w="679"/>
        <w:gridCol w:w="679"/>
        <w:gridCol w:w="679"/>
        <w:gridCol w:w="2384"/>
        <w:gridCol w:w="2816"/>
        <w:gridCol w:w="2025"/>
      </w:tblGrid>
      <w:tr w:rsidR="00DB6A2E" w:rsidRPr="000E08B8" w:rsidTr="002A2D12">
        <w:trPr>
          <w:trHeight w:val="44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Год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«5»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«4»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«3»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rPr>
          <w:trHeight w:val="418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8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4,05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78,95</w:t>
            </w:r>
          </w:p>
        </w:tc>
      </w:tr>
      <w:tr w:rsidR="00DB6A2E" w:rsidRPr="000E08B8" w:rsidTr="002A2D12">
        <w:trPr>
          <w:trHeight w:val="418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4,05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87.5</w:t>
            </w:r>
          </w:p>
        </w:tc>
      </w:tr>
      <w:tr w:rsidR="00DB6A2E" w:rsidRPr="000E08B8" w:rsidTr="002A2D12">
        <w:trPr>
          <w:trHeight w:val="418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6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4,21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82,35</w:t>
            </w:r>
          </w:p>
        </w:tc>
      </w:tr>
    </w:tbl>
    <w:p w:rsidR="00DB6A2E" w:rsidRPr="000E08B8" w:rsidRDefault="00DB6A2E" w:rsidP="00DB6A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DB6A2E" w:rsidRPr="000E08B8" w:rsidRDefault="00DB6A2E" w:rsidP="00DB6A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</w:rPr>
        <w:t xml:space="preserve">Сравнительный анализ результатов производственной практики (по профилю специальности) 4-го курса 2022 - 2024 г. показал повышение среднего балла (с 4,05 до 4,21), понижение качества знаний (с 87,5 до 82,35%) при 100% успеваемости. </w:t>
      </w:r>
    </w:p>
    <w:p w:rsidR="00DB6A2E" w:rsidRPr="000E08B8" w:rsidRDefault="00DB6A2E" w:rsidP="00DB6A2E">
      <w:pPr>
        <w:shd w:val="clear" w:color="auto" w:fill="FFFFFF"/>
        <w:ind w:left="-426"/>
        <w:jc w:val="center"/>
        <w:rPr>
          <w:rFonts w:ascii="Times New Roman" w:hAnsi="Times New Roman"/>
          <w:b/>
          <w:lang w:eastAsia="en-US"/>
        </w:rPr>
      </w:pPr>
      <w:r w:rsidRPr="000E08B8">
        <w:rPr>
          <w:rFonts w:ascii="Times New Roman" w:hAnsi="Times New Roman"/>
          <w:b/>
        </w:rPr>
        <w:t xml:space="preserve">4 курс 2 этап </w:t>
      </w:r>
      <w:r w:rsidRPr="000E08B8">
        <w:rPr>
          <w:rFonts w:ascii="Times New Roman" w:hAnsi="Times New Roman"/>
          <w:b/>
          <w:lang w:eastAsia="en-US"/>
        </w:rPr>
        <w:t>(ноябрь 2024 г.)</w:t>
      </w:r>
    </w:p>
    <w:p w:rsidR="00DB6A2E" w:rsidRPr="000E08B8" w:rsidRDefault="00DB6A2E" w:rsidP="00DB6A2E">
      <w:pPr>
        <w:shd w:val="clear" w:color="auto" w:fill="FFFFFF"/>
        <w:ind w:firstLine="709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</w:rPr>
        <w:t xml:space="preserve">Производственная практика (по профилю специальности) по ПМ 03. </w:t>
      </w:r>
      <w:proofErr w:type="gramStart"/>
      <w:r w:rsidRPr="000E08B8">
        <w:rPr>
          <w:rFonts w:ascii="Times New Roman" w:hAnsi="Times New Roman"/>
        </w:rPr>
        <w:t xml:space="preserve">Организация занятий по основным общеобразовательным программам дошкольного образования 4 курса проводилась на базе МБДОУ № 17 детский сад «Родничок» п. </w:t>
      </w:r>
      <w:proofErr w:type="spellStart"/>
      <w:r w:rsidRPr="000E08B8">
        <w:rPr>
          <w:rFonts w:ascii="Times New Roman" w:hAnsi="Times New Roman"/>
        </w:rPr>
        <w:t>Иноземцево</w:t>
      </w:r>
      <w:proofErr w:type="spellEnd"/>
      <w:r w:rsidRPr="000E08B8">
        <w:rPr>
          <w:rFonts w:ascii="Times New Roman" w:hAnsi="Times New Roman"/>
        </w:rPr>
        <w:t>, МБДОУ №15 детский сад «Казачок», МБДОУ №18 «Улыбка», №43 детский сад «</w:t>
      </w:r>
      <w:proofErr w:type="spellStart"/>
      <w:r w:rsidRPr="000E08B8">
        <w:rPr>
          <w:rFonts w:ascii="Times New Roman" w:hAnsi="Times New Roman"/>
        </w:rPr>
        <w:t>Рябинушка</w:t>
      </w:r>
      <w:proofErr w:type="spellEnd"/>
      <w:r w:rsidRPr="000E08B8">
        <w:rPr>
          <w:rFonts w:ascii="Times New Roman" w:hAnsi="Times New Roman"/>
        </w:rPr>
        <w:t>» г. Пятигорска, МБДОУ №1 детский сад «Светлячок» г. Железноводска, МБДОУ №33 детский сад «Радуга» г. Минеральные Воды.</w:t>
      </w:r>
      <w:proofErr w:type="gramEnd"/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Результаты производственной практики (по профилю специальности) 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студентов 4 курса (ноябрь 2023 г.)</w:t>
      </w:r>
    </w:p>
    <w:p w:rsidR="00DB6A2E" w:rsidRPr="000E08B8" w:rsidRDefault="00DB6A2E" w:rsidP="00DB6A2E">
      <w:pPr>
        <w:shd w:val="clear" w:color="auto" w:fill="FFFFFF"/>
        <w:jc w:val="both"/>
        <w:rPr>
          <w:rFonts w:ascii="Times New Roman" w:hAnsi="Times New Roman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4"/>
        <w:gridCol w:w="511"/>
        <w:gridCol w:w="738"/>
        <w:gridCol w:w="738"/>
        <w:gridCol w:w="1916"/>
        <w:gridCol w:w="2654"/>
        <w:gridCol w:w="2206"/>
      </w:tblGrid>
      <w:tr w:rsidR="00DB6A2E" w:rsidRPr="000E08B8" w:rsidTr="002A2D12">
        <w:trPr>
          <w:trHeight w:val="259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Группа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«5»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«4»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«3»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4-3д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4,25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93,75</w:t>
            </w:r>
          </w:p>
        </w:tc>
      </w:tr>
    </w:tbl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Результаты производственной практики (по профилю специальности) студентов 4 курса (2022 - 2024 г.)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"/>
        <w:gridCol w:w="679"/>
        <w:gridCol w:w="679"/>
        <w:gridCol w:w="679"/>
        <w:gridCol w:w="2384"/>
        <w:gridCol w:w="2816"/>
        <w:gridCol w:w="2025"/>
      </w:tblGrid>
      <w:tr w:rsidR="00DB6A2E" w:rsidRPr="000E08B8" w:rsidTr="002A2D12">
        <w:trPr>
          <w:trHeight w:val="44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Год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«5»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«4»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«3»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rPr>
          <w:trHeight w:val="355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           3,94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75</w:t>
            </w:r>
          </w:p>
        </w:tc>
      </w:tr>
      <w:tr w:rsidR="00DB6A2E" w:rsidRPr="000E08B8" w:rsidTr="002A2D12">
        <w:trPr>
          <w:trHeight w:val="355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lastRenderedPageBreak/>
              <w:t>2023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4,07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77,5</w:t>
            </w:r>
          </w:p>
        </w:tc>
      </w:tr>
      <w:tr w:rsidR="00DB6A2E" w:rsidRPr="000E08B8" w:rsidTr="002A2D12">
        <w:trPr>
          <w:trHeight w:val="355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4,25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93,75</w:t>
            </w:r>
          </w:p>
        </w:tc>
      </w:tr>
    </w:tbl>
    <w:p w:rsidR="00DB6A2E" w:rsidRPr="000E08B8" w:rsidRDefault="00DB6A2E" w:rsidP="00DB6A2E">
      <w:pPr>
        <w:shd w:val="clear" w:color="auto" w:fill="FFFFFF"/>
        <w:ind w:firstLine="709"/>
        <w:jc w:val="both"/>
        <w:rPr>
          <w:rFonts w:ascii="Times New Roman" w:hAnsi="Times New Roman"/>
        </w:rPr>
      </w:pPr>
    </w:p>
    <w:p w:rsidR="00DB6A2E" w:rsidRPr="000E08B8" w:rsidRDefault="00DB6A2E" w:rsidP="00DB6A2E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Сравнительный анализ результатов производственной практики (по профилю специальности) 4-го курса 2022 - 2024 г. показал повышение среднего балла (с 4,07 до 4,25), повышение качества знаний (с 77,5 до 93,75%) при 100% успеваемости.</w:t>
      </w:r>
    </w:p>
    <w:p w:rsidR="00DB6A2E" w:rsidRPr="000E08B8" w:rsidRDefault="00DB6A2E" w:rsidP="00DB6A2E">
      <w:pPr>
        <w:ind w:left="-426"/>
        <w:jc w:val="center"/>
        <w:rPr>
          <w:rFonts w:ascii="Times New Roman" w:hAnsi="Times New Roman"/>
          <w:b/>
          <w:lang w:eastAsia="en-US"/>
        </w:rPr>
      </w:pPr>
      <w:r w:rsidRPr="000E08B8">
        <w:rPr>
          <w:rFonts w:ascii="Times New Roman" w:hAnsi="Times New Roman"/>
          <w:b/>
        </w:rPr>
        <w:t xml:space="preserve">4 курс 3 этап (апрель </w:t>
      </w:r>
      <w:r w:rsidRPr="000E08B8">
        <w:rPr>
          <w:rFonts w:ascii="Times New Roman" w:hAnsi="Times New Roman"/>
          <w:b/>
          <w:lang w:eastAsia="en-US"/>
        </w:rPr>
        <w:t>2025 г.)</w:t>
      </w: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Производственная практика (по профилю специальности) по ПМ.04 Взаимодействие с родителями (лицами, их заменяющими) и сотрудниками образовательной организации осуществлялась на базе МБДОУ № 17 детский сад «Родничок», МБДОУ №18 детский сад «Улыбка», МБОУ детский сад №24  «Звёздочка», г. Пятигорска.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Результаты производственной практики (по профилю специальности) студентов 4 курса (март – апрель 2025 г.)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1"/>
        <w:gridCol w:w="781"/>
        <w:gridCol w:w="874"/>
        <w:gridCol w:w="730"/>
        <w:gridCol w:w="2186"/>
        <w:gridCol w:w="2334"/>
        <w:gridCol w:w="1861"/>
      </w:tblGrid>
      <w:tr w:rsidR="00DB6A2E" w:rsidRPr="000E08B8" w:rsidTr="002A2D12">
        <w:trPr>
          <w:trHeight w:val="259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Группа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«5»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«4»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«3»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4-3д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4,44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93,75</w:t>
            </w:r>
          </w:p>
        </w:tc>
      </w:tr>
    </w:tbl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Результаты производственной практики (по профилю специальности) студентов 4 курса (2023 - 2025 г.)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"/>
        <w:gridCol w:w="679"/>
        <w:gridCol w:w="679"/>
        <w:gridCol w:w="679"/>
        <w:gridCol w:w="2384"/>
        <w:gridCol w:w="2816"/>
        <w:gridCol w:w="2025"/>
      </w:tblGrid>
      <w:tr w:rsidR="00DB6A2E" w:rsidRPr="000E08B8" w:rsidTr="002A2D12">
        <w:trPr>
          <w:trHeight w:val="232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Год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«5»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«4»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«3»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4,17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88,89</w:t>
            </w:r>
          </w:p>
        </w:tc>
      </w:tr>
      <w:tr w:rsidR="00DB6A2E" w:rsidRPr="000E08B8" w:rsidTr="002A2D12">
        <w:trPr>
          <w:trHeight w:val="19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4,29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87,8</w:t>
            </w:r>
          </w:p>
        </w:tc>
      </w:tr>
      <w:tr w:rsidR="00DB6A2E" w:rsidRPr="000E08B8" w:rsidTr="002A2D12">
        <w:trPr>
          <w:trHeight w:val="19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4,44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93,75</w:t>
            </w:r>
          </w:p>
        </w:tc>
      </w:tr>
    </w:tbl>
    <w:p w:rsidR="00DB6A2E" w:rsidRPr="000E08B8" w:rsidRDefault="00DB6A2E" w:rsidP="00DB6A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DB6A2E" w:rsidRPr="000E08B8" w:rsidRDefault="00DB6A2E" w:rsidP="00DB6A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Средний балл повысился (с 4,29 до 4,44), качество знаний повысилось (с 87,8 до 93,75%).</w:t>
      </w:r>
    </w:p>
    <w:p w:rsidR="00DB6A2E" w:rsidRPr="000E08B8" w:rsidRDefault="00DB6A2E" w:rsidP="00DB6A2E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Преддипломная практика</w:t>
      </w: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Производственная практика (преддипломная) осуществлялась на базе МБДОУ № 17 детский сад «Родничок» </w:t>
      </w:r>
      <w:proofErr w:type="gramStart"/>
      <w:r w:rsidRPr="000E08B8">
        <w:rPr>
          <w:rFonts w:ascii="Times New Roman" w:hAnsi="Times New Roman"/>
        </w:rPr>
        <w:t>г</w:t>
      </w:r>
      <w:proofErr w:type="gramEnd"/>
      <w:r w:rsidRPr="000E08B8">
        <w:rPr>
          <w:rFonts w:ascii="Times New Roman" w:hAnsi="Times New Roman"/>
        </w:rPr>
        <w:t xml:space="preserve">.-к. Железноводска, </w:t>
      </w: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МБДОУ № 18 детский сад «Улыбка», МБОУ детский сад № 15  «Казачок», МБДОУ детский сад № 47 «Золотой петушок», МБДОУ детский сад № 43 «</w:t>
      </w:r>
      <w:proofErr w:type="spellStart"/>
      <w:r w:rsidRPr="000E08B8">
        <w:rPr>
          <w:rFonts w:ascii="Times New Roman" w:hAnsi="Times New Roman"/>
        </w:rPr>
        <w:t>Рябинушка</w:t>
      </w:r>
      <w:proofErr w:type="spellEnd"/>
      <w:r w:rsidRPr="000E08B8">
        <w:rPr>
          <w:rFonts w:ascii="Times New Roman" w:hAnsi="Times New Roman"/>
        </w:rPr>
        <w:t xml:space="preserve">»  г. Пятигорска, </w:t>
      </w: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МБДОУ детский сад № 33 «Радуга», МБДОУ детский сад № 12 «</w:t>
      </w:r>
      <w:proofErr w:type="spellStart"/>
      <w:r w:rsidRPr="000E08B8">
        <w:rPr>
          <w:rFonts w:ascii="Times New Roman" w:hAnsi="Times New Roman"/>
        </w:rPr>
        <w:t>Аленушка</w:t>
      </w:r>
      <w:proofErr w:type="spellEnd"/>
      <w:r w:rsidRPr="000E08B8">
        <w:rPr>
          <w:rFonts w:ascii="Times New Roman" w:hAnsi="Times New Roman"/>
        </w:rPr>
        <w:t>» г. Минеральные Воды,</w:t>
      </w: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МБДОУ детский сад № 25 п. Пятигорский, МБДОУ детский сад № 35 «Улыбка» </w:t>
      </w:r>
      <w:proofErr w:type="gramStart"/>
      <w:r w:rsidRPr="000E08B8">
        <w:rPr>
          <w:rFonts w:ascii="Times New Roman" w:hAnsi="Times New Roman"/>
        </w:rPr>
        <w:t>г</w:t>
      </w:r>
      <w:proofErr w:type="gramEnd"/>
      <w:r w:rsidRPr="000E08B8">
        <w:rPr>
          <w:rFonts w:ascii="Times New Roman" w:hAnsi="Times New Roman"/>
        </w:rPr>
        <w:t xml:space="preserve">. Георгиевска, МБДОУ детский сад № 29 «Росинка»                                         г. </w:t>
      </w:r>
      <w:proofErr w:type="spellStart"/>
      <w:r w:rsidRPr="000E08B8">
        <w:rPr>
          <w:rFonts w:ascii="Times New Roman" w:hAnsi="Times New Roman"/>
        </w:rPr>
        <w:t>Новопавловска</w:t>
      </w:r>
      <w:proofErr w:type="spellEnd"/>
      <w:r w:rsidRPr="000E08B8">
        <w:rPr>
          <w:rFonts w:ascii="Times New Roman" w:hAnsi="Times New Roman"/>
        </w:rPr>
        <w:t>.</w:t>
      </w:r>
    </w:p>
    <w:p w:rsidR="00DB6A2E" w:rsidRPr="000E08B8" w:rsidRDefault="00DB6A2E" w:rsidP="00DB6A2E">
      <w:pPr>
        <w:shd w:val="clear" w:color="auto" w:fill="FFFFFF"/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Результаты производственной практики (преддипломной) 4 курса 2025 г.</w:t>
      </w:r>
    </w:p>
    <w:p w:rsidR="00DB6A2E" w:rsidRPr="000E08B8" w:rsidRDefault="00DB6A2E" w:rsidP="00DB6A2E">
      <w:pPr>
        <w:shd w:val="clear" w:color="auto" w:fill="FFFFFF"/>
        <w:ind w:left="-142"/>
        <w:jc w:val="center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4"/>
        <w:gridCol w:w="511"/>
        <w:gridCol w:w="738"/>
        <w:gridCol w:w="738"/>
        <w:gridCol w:w="1916"/>
        <w:gridCol w:w="2654"/>
        <w:gridCol w:w="2206"/>
      </w:tblGrid>
      <w:tr w:rsidR="00DB6A2E" w:rsidRPr="000E08B8" w:rsidTr="002A2D12">
        <w:trPr>
          <w:trHeight w:val="259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Группа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«5»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«4»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«3»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4-3д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4,39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96,97</w:t>
            </w:r>
          </w:p>
        </w:tc>
      </w:tr>
    </w:tbl>
    <w:p w:rsidR="00DB6A2E" w:rsidRPr="000E08B8" w:rsidRDefault="00DB6A2E" w:rsidP="00DB6A2E">
      <w:pPr>
        <w:ind w:firstLine="709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</w:rPr>
        <w:t xml:space="preserve">Стабильно высокие результаты продемонстрировали: </w:t>
      </w:r>
      <w:proofErr w:type="spellStart"/>
      <w:r w:rsidRPr="000E08B8">
        <w:rPr>
          <w:rFonts w:ascii="Times New Roman" w:hAnsi="Times New Roman"/>
        </w:rPr>
        <w:t>Кондарчук</w:t>
      </w:r>
      <w:proofErr w:type="spellEnd"/>
      <w:r w:rsidRPr="000E08B8">
        <w:rPr>
          <w:rFonts w:ascii="Times New Roman" w:hAnsi="Times New Roman"/>
        </w:rPr>
        <w:t xml:space="preserve"> А., Олейник А., Остроухова Н., Панченко А., Сотникова В. Недостаточный уровень подготовленности у Акопян А.</w:t>
      </w:r>
    </w:p>
    <w:p w:rsidR="00DB6A2E" w:rsidRPr="000E08B8" w:rsidRDefault="00DB6A2E" w:rsidP="00DB6A2E">
      <w:pPr>
        <w:shd w:val="clear" w:color="auto" w:fill="FFFFFF"/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Результаты производственной практики (преддипломной) 4 курса </w:t>
      </w:r>
    </w:p>
    <w:p w:rsidR="00DB6A2E" w:rsidRPr="000E08B8" w:rsidRDefault="00DB6A2E" w:rsidP="00DB6A2E">
      <w:pPr>
        <w:shd w:val="clear" w:color="auto" w:fill="FFFFFF"/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2023 - 2025 г.</w:t>
      </w:r>
    </w:p>
    <w:p w:rsidR="00DB6A2E" w:rsidRPr="000E08B8" w:rsidRDefault="00DB6A2E" w:rsidP="00DB6A2E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  <w:gridCol w:w="567"/>
        <w:gridCol w:w="567"/>
        <w:gridCol w:w="2268"/>
        <w:gridCol w:w="2551"/>
        <w:gridCol w:w="2234"/>
      </w:tblGrid>
      <w:tr w:rsidR="00DB6A2E" w:rsidRPr="000E08B8" w:rsidTr="002A2D12">
        <w:trPr>
          <w:trHeight w:val="1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Группа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«3»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Качество % </w:t>
            </w:r>
          </w:p>
        </w:tc>
      </w:tr>
      <w:tr w:rsidR="00DB6A2E" w:rsidRPr="000E08B8" w:rsidTr="002A2D1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4,34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85,71</w:t>
            </w:r>
          </w:p>
        </w:tc>
      </w:tr>
      <w:tr w:rsidR="00DB6A2E" w:rsidRPr="000E08B8" w:rsidTr="002A2D1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87,8</w:t>
            </w:r>
          </w:p>
        </w:tc>
      </w:tr>
      <w:tr w:rsidR="00DB6A2E" w:rsidRPr="000E08B8" w:rsidTr="002A2D1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4,39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96,97</w:t>
            </w:r>
          </w:p>
        </w:tc>
      </w:tr>
    </w:tbl>
    <w:p w:rsidR="00DB6A2E" w:rsidRPr="000E08B8" w:rsidRDefault="00DB6A2E" w:rsidP="00DB6A2E">
      <w:pPr>
        <w:shd w:val="clear" w:color="auto" w:fill="FFFFFF"/>
        <w:ind w:firstLine="709"/>
        <w:jc w:val="both"/>
        <w:rPr>
          <w:rFonts w:ascii="Times New Roman" w:hAnsi="Times New Roman"/>
        </w:rPr>
      </w:pPr>
    </w:p>
    <w:p w:rsidR="00DB6A2E" w:rsidRPr="000E08B8" w:rsidRDefault="00DB6A2E" w:rsidP="00DB6A2E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lastRenderedPageBreak/>
        <w:t>В сравнении с результатами 2024 г. – понижение среднего балла (с 4,5 до 4,39), повышение качества знаний (с 87,8 до 96,97%) при 100% успеваемости.</w:t>
      </w:r>
    </w:p>
    <w:p w:rsidR="00DB6A2E" w:rsidRPr="000E08B8" w:rsidRDefault="00DB6A2E" w:rsidP="00DB6A2E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</w:rPr>
      </w:pPr>
    </w:p>
    <w:p w:rsidR="00DB6A2E" w:rsidRPr="000E08B8" w:rsidRDefault="00DB6A2E" w:rsidP="00DB6A2E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ПРАКТИКА ПО СПЕЦИАЛЬНОСТИ 44.02.02 </w:t>
      </w:r>
    </w:p>
    <w:p w:rsidR="00DB6A2E" w:rsidRPr="000E08B8" w:rsidRDefault="00DB6A2E" w:rsidP="00DB6A2E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ПРЕПОДАВАНИЕ В НАЧАЛЬНЫХ КЛАССАХ</w:t>
      </w:r>
    </w:p>
    <w:p w:rsidR="00DB6A2E" w:rsidRPr="000E08B8" w:rsidRDefault="00DB6A2E" w:rsidP="00DB6A2E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УЧЕБНАЯ ПРАКТИКА</w:t>
      </w:r>
    </w:p>
    <w:p w:rsidR="00DB6A2E" w:rsidRPr="000E08B8" w:rsidRDefault="00DB6A2E" w:rsidP="00DB6A2E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Учебная практика 2 курса 1 этап (январь - апрель 2025 г.)</w:t>
      </w: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Впервые на втором курсе осуществлялась учебная практика (как рассредоточенная) по ПМ.01 Проектирование, реализация и анализ процесса обучения в начальном общем образовании </w:t>
      </w:r>
      <w:r w:rsidRPr="000E08B8">
        <w:rPr>
          <w:rFonts w:ascii="Times New Roman" w:hAnsi="Times New Roman"/>
          <w:bCs/>
        </w:rPr>
        <w:t xml:space="preserve">в </w:t>
      </w:r>
      <w:r w:rsidRPr="000E08B8">
        <w:rPr>
          <w:rFonts w:ascii="Times New Roman" w:hAnsi="Times New Roman"/>
        </w:rPr>
        <w:t>Базовой общеобразовательной школе Филиала СГПИ в г. Железноводске.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Результаты учебной практики студентов 2 курса ПМ.01 2025 г.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709"/>
        <w:gridCol w:w="709"/>
        <w:gridCol w:w="567"/>
        <w:gridCol w:w="2126"/>
        <w:gridCol w:w="2268"/>
        <w:gridCol w:w="2092"/>
      </w:tblGrid>
      <w:tr w:rsidR="00DB6A2E" w:rsidRPr="000E08B8" w:rsidTr="002A2D12">
        <w:trPr>
          <w:trHeight w:val="3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Группа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«3»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2-1н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96</w:t>
            </w:r>
          </w:p>
        </w:tc>
      </w:tr>
      <w:tr w:rsidR="00DB6A2E" w:rsidRPr="000E08B8" w:rsidTr="002A2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2-2н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80,95</w:t>
            </w:r>
          </w:p>
        </w:tc>
      </w:tr>
      <w:tr w:rsidR="00DB6A2E" w:rsidRPr="000E08B8" w:rsidTr="002A2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2-3н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86,36</w:t>
            </w:r>
          </w:p>
        </w:tc>
      </w:tr>
      <w:tr w:rsidR="00DB6A2E" w:rsidRPr="000E08B8" w:rsidTr="002A2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По курсу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88,24</w:t>
            </w:r>
          </w:p>
        </w:tc>
      </w:tr>
    </w:tbl>
    <w:p w:rsidR="00DB6A2E" w:rsidRPr="000E08B8" w:rsidRDefault="00DB6A2E" w:rsidP="00DB6A2E">
      <w:pPr>
        <w:widowControl w:val="0"/>
        <w:tabs>
          <w:tab w:val="left" w:pos="14319"/>
        </w:tabs>
        <w:autoSpaceDE w:val="0"/>
        <w:autoSpaceDN w:val="0"/>
        <w:ind w:left="4" w:right="-6"/>
        <w:jc w:val="both"/>
        <w:rPr>
          <w:rFonts w:ascii="Times New Roman" w:hAnsi="Times New Roman"/>
          <w:lang w:eastAsia="en-US"/>
        </w:rPr>
      </w:pPr>
      <w:r w:rsidRPr="000E08B8">
        <w:rPr>
          <w:rFonts w:ascii="Times New Roman" w:hAnsi="Times New Roman"/>
          <w:lang w:eastAsia="en-US"/>
        </w:rPr>
        <w:t xml:space="preserve">         Высокие результаты продемонстрировали: </w:t>
      </w:r>
    </w:p>
    <w:p w:rsidR="00DB6A2E" w:rsidRPr="000E08B8" w:rsidRDefault="00DB6A2E" w:rsidP="00DB6A2E">
      <w:pPr>
        <w:widowControl w:val="0"/>
        <w:tabs>
          <w:tab w:val="left" w:pos="14319"/>
        </w:tabs>
        <w:autoSpaceDE w:val="0"/>
        <w:autoSpaceDN w:val="0"/>
        <w:ind w:left="4" w:right="-6"/>
        <w:jc w:val="both"/>
        <w:rPr>
          <w:rFonts w:ascii="Times New Roman" w:hAnsi="Times New Roman"/>
          <w:lang w:eastAsia="en-US"/>
        </w:rPr>
      </w:pPr>
      <w:r w:rsidRPr="000E08B8">
        <w:rPr>
          <w:rFonts w:ascii="Times New Roman" w:hAnsi="Times New Roman"/>
          <w:lang w:eastAsia="en-US"/>
        </w:rPr>
        <w:t xml:space="preserve">2-1н – </w:t>
      </w:r>
      <w:proofErr w:type="spellStart"/>
      <w:r w:rsidRPr="000E08B8">
        <w:rPr>
          <w:rFonts w:ascii="Times New Roman" w:hAnsi="Times New Roman"/>
          <w:lang w:eastAsia="en-US"/>
        </w:rPr>
        <w:t>Барагамян</w:t>
      </w:r>
      <w:proofErr w:type="spellEnd"/>
      <w:r w:rsidRPr="000E08B8">
        <w:rPr>
          <w:rFonts w:ascii="Times New Roman" w:hAnsi="Times New Roman"/>
          <w:lang w:eastAsia="en-US"/>
        </w:rPr>
        <w:t xml:space="preserve"> М., Вартанян А., </w:t>
      </w:r>
      <w:proofErr w:type="spellStart"/>
      <w:r w:rsidRPr="000E08B8">
        <w:rPr>
          <w:rFonts w:ascii="Times New Roman" w:hAnsi="Times New Roman"/>
          <w:lang w:eastAsia="en-US"/>
        </w:rPr>
        <w:t>Мудракова</w:t>
      </w:r>
      <w:proofErr w:type="spellEnd"/>
      <w:r w:rsidRPr="000E08B8">
        <w:rPr>
          <w:rFonts w:ascii="Times New Roman" w:hAnsi="Times New Roman"/>
          <w:lang w:eastAsia="en-US"/>
        </w:rPr>
        <w:t xml:space="preserve"> В.</w:t>
      </w:r>
    </w:p>
    <w:p w:rsidR="00DB6A2E" w:rsidRPr="000E08B8" w:rsidRDefault="00DB6A2E" w:rsidP="00DB6A2E">
      <w:pPr>
        <w:widowControl w:val="0"/>
        <w:tabs>
          <w:tab w:val="left" w:pos="14319"/>
        </w:tabs>
        <w:autoSpaceDE w:val="0"/>
        <w:autoSpaceDN w:val="0"/>
        <w:ind w:left="4" w:right="-6"/>
        <w:jc w:val="both"/>
        <w:rPr>
          <w:rFonts w:ascii="Times New Roman" w:hAnsi="Times New Roman"/>
          <w:lang w:eastAsia="en-US"/>
        </w:rPr>
      </w:pPr>
      <w:r w:rsidRPr="000E08B8">
        <w:rPr>
          <w:rFonts w:ascii="Times New Roman" w:hAnsi="Times New Roman"/>
          <w:lang w:eastAsia="en-US"/>
        </w:rPr>
        <w:t xml:space="preserve">2-2н – </w:t>
      </w:r>
      <w:proofErr w:type="spellStart"/>
      <w:r w:rsidRPr="000E08B8">
        <w:rPr>
          <w:rFonts w:ascii="Times New Roman" w:hAnsi="Times New Roman"/>
          <w:lang w:eastAsia="en-US"/>
        </w:rPr>
        <w:t>Ледовских</w:t>
      </w:r>
      <w:proofErr w:type="spellEnd"/>
      <w:r w:rsidRPr="000E08B8">
        <w:rPr>
          <w:rFonts w:ascii="Times New Roman" w:hAnsi="Times New Roman"/>
          <w:lang w:eastAsia="en-US"/>
        </w:rPr>
        <w:t xml:space="preserve"> А.</w:t>
      </w:r>
    </w:p>
    <w:p w:rsidR="00DB6A2E" w:rsidRPr="000E08B8" w:rsidRDefault="00DB6A2E" w:rsidP="00DB6A2E">
      <w:pPr>
        <w:widowControl w:val="0"/>
        <w:tabs>
          <w:tab w:val="left" w:pos="14319"/>
        </w:tabs>
        <w:autoSpaceDE w:val="0"/>
        <w:autoSpaceDN w:val="0"/>
        <w:ind w:left="4" w:right="-6"/>
        <w:jc w:val="both"/>
        <w:rPr>
          <w:rFonts w:ascii="Times New Roman" w:hAnsi="Times New Roman"/>
          <w:lang w:eastAsia="en-US"/>
        </w:rPr>
      </w:pPr>
      <w:r w:rsidRPr="000E08B8">
        <w:rPr>
          <w:rFonts w:ascii="Times New Roman" w:hAnsi="Times New Roman"/>
          <w:lang w:eastAsia="en-US"/>
        </w:rPr>
        <w:t xml:space="preserve">     Недостаточный уровень подготовленности продемонстрировали: Цапко О., Ибрагимова А., Кравцова Т., </w:t>
      </w:r>
      <w:proofErr w:type="spellStart"/>
      <w:r w:rsidRPr="000E08B8">
        <w:rPr>
          <w:rFonts w:ascii="Times New Roman" w:hAnsi="Times New Roman"/>
          <w:lang w:eastAsia="en-US"/>
        </w:rPr>
        <w:t>Хряпин</w:t>
      </w:r>
      <w:proofErr w:type="spellEnd"/>
      <w:r w:rsidRPr="000E08B8">
        <w:rPr>
          <w:rFonts w:ascii="Times New Roman" w:hAnsi="Times New Roman"/>
          <w:lang w:eastAsia="en-US"/>
        </w:rPr>
        <w:t xml:space="preserve"> М., </w:t>
      </w:r>
      <w:proofErr w:type="spellStart"/>
      <w:r w:rsidRPr="000E08B8">
        <w:rPr>
          <w:rFonts w:ascii="Times New Roman" w:hAnsi="Times New Roman"/>
          <w:lang w:eastAsia="en-US"/>
        </w:rPr>
        <w:t>Леухина</w:t>
      </w:r>
      <w:proofErr w:type="spellEnd"/>
      <w:r w:rsidRPr="000E08B8">
        <w:rPr>
          <w:rFonts w:ascii="Times New Roman" w:hAnsi="Times New Roman"/>
          <w:lang w:eastAsia="en-US"/>
        </w:rPr>
        <w:t xml:space="preserve"> Д. 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Результаты учебной практики студентов 2 курса 2023 – 2025 г.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50"/>
        <w:gridCol w:w="851"/>
        <w:gridCol w:w="850"/>
        <w:gridCol w:w="1985"/>
        <w:gridCol w:w="2268"/>
        <w:gridCol w:w="2092"/>
      </w:tblGrid>
      <w:tr w:rsidR="00DB6A2E" w:rsidRPr="000E08B8" w:rsidTr="002A2D12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96,15</w:t>
            </w:r>
          </w:p>
        </w:tc>
      </w:tr>
      <w:tr w:rsidR="00DB6A2E" w:rsidRPr="000E08B8" w:rsidTr="002A2D1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89,2</w:t>
            </w:r>
          </w:p>
        </w:tc>
      </w:tr>
      <w:tr w:rsidR="00DB6A2E" w:rsidRPr="000E08B8" w:rsidTr="002A2D1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88,24</w:t>
            </w:r>
          </w:p>
        </w:tc>
      </w:tr>
    </w:tbl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Сравнительный анализ результатов учебной практики показал стабильность среднего балла (4,31 и 4,32) при понижении качества знаний (с 96,15 % до 89,2%) при 100 % успеваемости. </w:t>
      </w:r>
    </w:p>
    <w:p w:rsidR="00DB6A2E" w:rsidRPr="000E08B8" w:rsidRDefault="00DB6A2E" w:rsidP="00DB6A2E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Учебная практика 2 курса  2 этап (апрель – июнь 2025 г.)</w:t>
      </w:r>
    </w:p>
    <w:p w:rsidR="00DB6A2E" w:rsidRPr="000E08B8" w:rsidRDefault="00DB6A2E" w:rsidP="00DB6A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Учебная практика по ПМ.03 осуществлялась </w:t>
      </w:r>
      <w:r w:rsidRPr="000E08B8">
        <w:rPr>
          <w:rFonts w:ascii="Times New Roman" w:hAnsi="Times New Roman"/>
          <w:bCs/>
        </w:rPr>
        <w:t xml:space="preserve">в </w:t>
      </w:r>
      <w:r w:rsidRPr="000E08B8">
        <w:rPr>
          <w:rFonts w:ascii="Times New Roman" w:hAnsi="Times New Roman"/>
        </w:rPr>
        <w:t>Базовой общеобразовательной школе Филиала СГПИ в г. Железноводске.</w:t>
      </w:r>
    </w:p>
    <w:p w:rsidR="00DB6A2E" w:rsidRPr="000E08B8" w:rsidRDefault="00DB6A2E" w:rsidP="00DB6A2E">
      <w:pPr>
        <w:tabs>
          <w:tab w:val="num" w:pos="720"/>
        </w:tabs>
        <w:ind w:firstLine="720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Для студентов второго курса использовался конструктор отчёта о прохождении учебной практики по ПМ.01 </w:t>
      </w:r>
      <w:r w:rsidRPr="000E08B8">
        <w:rPr>
          <w:rFonts w:ascii="Times New Roman" w:hAnsi="Times New Roman"/>
          <w:bCs/>
        </w:rPr>
        <w:t>Преподавание по программам</w:t>
      </w:r>
      <w:r w:rsidRPr="000E08B8">
        <w:rPr>
          <w:rFonts w:ascii="Times New Roman" w:hAnsi="Times New Roman"/>
        </w:rPr>
        <w:t xml:space="preserve"> н</w:t>
      </w:r>
      <w:r w:rsidRPr="000E08B8">
        <w:rPr>
          <w:rFonts w:ascii="Times New Roman" w:hAnsi="Times New Roman"/>
          <w:bCs/>
        </w:rPr>
        <w:t xml:space="preserve">ачального общего образования, в котором разъяснялась структура отчета, требования к его выполнению и содержанию. Методисты при анализе показательных уроков использовали различные его алгоритмы, в т.ч. и по критериям </w:t>
      </w:r>
      <w:r w:rsidRPr="000E08B8">
        <w:rPr>
          <w:rFonts w:ascii="Times New Roman" w:hAnsi="Times New Roman"/>
        </w:rPr>
        <w:t>демонстрационного экзамена (как пропедевтика к выполнению заданий).</w:t>
      </w: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Стабильно высокие результаты продемонстрировали: </w:t>
      </w:r>
    </w:p>
    <w:p w:rsidR="00DB6A2E" w:rsidRPr="000E08B8" w:rsidRDefault="00DB6A2E" w:rsidP="00DB6A2E">
      <w:pPr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2-1н – </w:t>
      </w:r>
      <w:proofErr w:type="spellStart"/>
      <w:r w:rsidRPr="000E08B8">
        <w:rPr>
          <w:rFonts w:ascii="Times New Roman" w:hAnsi="Times New Roman"/>
        </w:rPr>
        <w:t>Барагамян</w:t>
      </w:r>
      <w:proofErr w:type="spellEnd"/>
      <w:r w:rsidRPr="000E08B8">
        <w:rPr>
          <w:rFonts w:ascii="Times New Roman" w:hAnsi="Times New Roman"/>
        </w:rPr>
        <w:t xml:space="preserve"> М., Вартанян А., </w:t>
      </w:r>
      <w:proofErr w:type="spellStart"/>
      <w:r w:rsidRPr="000E08B8">
        <w:rPr>
          <w:rFonts w:ascii="Times New Roman" w:hAnsi="Times New Roman"/>
        </w:rPr>
        <w:t>Мудракова</w:t>
      </w:r>
      <w:proofErr w:type="spellEnd"/>
      <w:r w:rsidRPr="000E08B8">
        <w:rPr>
          <w:rFonts w:ascii="Times New Roman" w:hAnsi="Times New Roman"/>
        </w:rPr>
        <w:t xml:space="preserve"> В.</w:t>
      </w:r>
    </w:p>
    <w:p w:rsidR="00DB6A2E" w:rsidRPr="000E08B8" w:rsidRDefault="00DB6A2E" w:rsidP="00DB6A2E">
      <w:pPr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2-2н – </w:t>
      </w:r>
      <w:proofErr w:type="spellStart"/>
      <w:r w:rsidRPr="000E08B8">
        <w:rPr>
          <w:rFonts w:ascii="Times New Roman" w:hAnsi="Times New Roman"/>
        </w:rPr>
        <w:t>Ледовских</w:t>
      </w:r>
      <w:proofErr w:type="spellEnd"/>
      <w:r w:rsidRPr="000E08B8">
        <w:rPr>
          <w:rFonts w:ascii="Times New Roman" w:hAnsi="Times New Roman"/>
        </w:rPr>
        <w:t xml:space="preserve"> А.</w:t>
      </w:r>
    </w:p>
    <w:p w:rsidR="00DB6A2E" w:rsidRPr="000E08B8" w:rsidRDefault="00DB6A2E" w:rsidP="00DB6A2E">
      <w:pPr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2-3н – Гусева </w:t>
      </w:r>
      <w:proofErr w:type="gramStart"/>
      <w:r w:rsidRPr="000E08B8">
        <w:rPr>
          <w:rFonts w:ascii="Times New Roman" w:hAnsi="Times New Roman"/>
        </w:rPr>
        <w:t>м</w:t>
      </w:r>
      <w:proofErr w:type="gramEnd"/>
      <w:r w:rsidRPr="000E08B8">
        <w:rPr>
          <w:rFonts w:ascii="Times New Roman" w:hAnsi="Times New Roman"/>
        </w:rPr>
        <w:t xml:space="preserve">., </w:t>
      </w:r>
      <w:proofErr w:type="spellStart"/>
      <w:r w:rsidRPr="000E08B8">
        <w:rPr>
          <w:rFonts w:ascii="Times New Roman" w:hAnsi="Times New Roman"/>
        </w:rPr>
        <w:t>Михайленко</w:t>
      </w:r>
      <w:proofErr w:type="spellEnd"/>
      <w:r w:rsidRPr="000E08B8">
        <w:rPr>
          <w:rFonts w:ascii="Times New Roman" w:hAnsi="Times New Roman"/>
        </w:rPr>
        <w:t xml:space="preserve"> Ю., </w:t>
      </w:r>
      <w:proofErr w:type="spellStart"/>
      <w:r w:rsidRPr="000E08B8">
        <w:rPr>
          <w:rFonts w:ascii="Times New Roman" w:hAnsi="Times New Roman"/>
        </w:rPr>
        <w:t>Хапаева</w:t>
      </w:r>
      <w:proofErr w:type="spellEnd"/>
      <w:r w:rsidRPr="000E08B8">
        <w:rPr>
          <w:rFonts w:ascii="Times New Roman" w:hAnsi="Times New Roman"/>
        </w:rPr>
        <w:t xml:space="preserve"> А.</w:t>
      </w: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Недостаточный уровень подготовленности  - Цапко О., Ибрагимова А., </w:t>
      </w:r>
      <w:proofErr w:type="spellStart"/>
      <w:r w:rsidRPr="000E08B8">
        <w:rPr>
          <w:rFonts w:ascii="Times New Roman" w:hAnsi="Times New Roman"/>
        </w:rPr>
        <w:t>Леухина</w:t>
      </w:r>
      <w:proofErr w:type="spellEnd"/>
      <w:r w:rsidRPr="000E08B8">
        <w:rPr>
          <w:rFonts w:ascii="Times New Roman" w:hAnsi="Times New Roman"/>
        </w:rPr>
        <w:t xml:space="preserve"> Д., </w:t>
      </w:r>
      <w:proofErr w:type="spellStart"/>
      <w:r w:rsidRPr="000E08B8">
        <w:rPr>
          <w:rFonts w:ascii="Times New Roman" w:hAnsi="Times New Roman"/>
        </w:rPr>
        <w:t>Хряпин</w:t>
      </w:r>
      <w:proofErr w:type="spellEnd"/>
      <w:r w:rsidRPr="000E08B8">
        <w:rPr>
          <w:rFonts w:ascii="Times New Roman" w:hAnsi="Times New Roman"/>
        </w:rPr>
        <w:t xml:space="preserve"> М., </w:t>
      </w:r>
      <w:proofErr w:type="spellStart"/>
      <w:r w:rsidRPr="000E08B8">
        <w:rPr>
          <w:rFonts w:ascii="Times New Roman" w:hAnsi="Times New Roman"/>
        </w:rPr>
        <w:t>Ангилова</w:t>
      </w:r>
      <w:proofErr w:type="spellEnd"/>
      <w:r w:rsidRPr="000E08B8">
        <w:rPr>
          <w:rFonts w:ascii="Times New Roman" w:hAnsi="Times New Roman"/>
        </w:rPr>
        <w:t xml:space="preserve"> Д., Барсуков Б., Еремина М.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Результаты учебной практики студентов 2 курса  ПМ.03 2025 г.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709"/>
        <w:gridCol w:w="709"/>
        <w:gridCol w:w="567"/>
        <w:gridCol w:w="2126"/>
        <w:gridCol w:w="2268"/>
        <w:gridCol w:w="2092"/>
      </w:tblGrid>
      <w:tr w:rsidR="00DB6A2E" w:rsidRPr="000E08B8" w:rsidTr="002A2D12">
        <w:trPr>
          <w:trHeight w:val="3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Группа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«3»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2-1н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96</w:t>
            </w:r>
          </w:p>
        </w:tc>
      </w:tr>
      <w:tr w:rsidR="00DB6A2E" w:rsidRPr="000E08B8" w:rsidTr="002A2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2-2н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80,95</w:t>
            </w:r>
          </w:p>
        </w:tc>
      </w:tr>
      <w:tr w:rsidR="00DB6A2E" w:rsidRPr="000E08B8" w:rsidTr="002A2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2-3н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95,45</w:t>
            </w:r>
          </w:p>
        </w:tc>
      </w:tr>
      <w:tr w:rsidR="00DB6A2E" w:rsidRPr="000E08B8" w:rsidTr="002A2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lastRenderedPageBreak/>
              <w:t>По курсу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91,18</w:t>
            </w:r>
          </w:p>
        </w:tc>
      </w:tr>
    </w:tbl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Высокие результаты продемонстрировали: </w:t>
      </w:r>
    </w:p>
    <w:p w:rsidR="00DB6A2E" w:rsidRPr="000E08B8" w:rsidRDefault="00DB6A2E" w:rsidP="00DB6A2E">
      <w:pPr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2-1н – Сидорова А.</w:t>
      </w:r>
    </w:p>
    <w:p w:rsidR="00DB6A2E" w:rsidRPr="000E08B8" w:rsidRDefault="00DB6A2E" w:rsidP="00DB6A2E">
      <w:pPr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2-2н – </w:t>
      </w:r>
      <w:proofErr w:type="spellStart"/>
      <w:r w:rsidRPr="000E08B8">
        <w:rPr>
          <w:rFonts w:ascii="Times New Roman" w:hAnsi="Times New Roman"/>
        </w:rPr>
        <w:t>Ледовских</w:t>
      </w:r>
      <w:proofErr w:type="spellEnd"/>
      <w:r w:rsidRPr="000E08B8">
        <w:rPr>
          <w:rFonts w:ascii="Times New Roman" w:hAnsi="Times New Roman"/>
        </w:rPr>
        <w:t xml:space="preserve"> А.</w:t>
      </w:r>
    </w:p>
    <w:p w:rsidR="00DB6A2E" w:rsidRPr="000E08B8" w:rsidRDefault="00DB6A2E" w:rsidP="00DB6A2E">
      <w:pPr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2-3н – Горбунова И., Гусева М., Зенкевич Е., Малкова Д.</w:t>
      </w: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Недостаточный уровень подготовленности  - Цапко О., Ибрагимова А., </w:t>
      </w:r>
      <w:proofErr w:type="spellStart"/>
      <w:r w:rsidRPr="000E08B8">
        <w:rPr>
          <w:rFonts w:ascii="Times New Roman" w:hAnsi="Times New Roman"/>
        </w:rPr>
        <w:t>Леухина</w:t>
      </w:r>
      <w:proofErr w:type="spellEnd"/>
      <w:r w:rsidRPr="000E08B8">
        <w:rPr>
          <w:rFonts w:ascii="Times New Roman" w:hAnsi="Times New Roman"/>
        </w:rPr>
        <w:t xml:space="preserve"> Д., </w:t>
      </w:r>
      <w:proofErr w:type="spellStart"/>
      <w:r w:rsidRPr="000E08B8">
        <w:rPr>
          <w:rFonts w:ascii="Times New Roman" w:hAnsi="Times New Roman"/>
        </w:rPr>
        <w:t>Хряпин</w:t>
      </w:r>
      <w:proofErr w:type="spellEnd"/>
      <w:r w:rsidRPr="000E08B8">
        <w:rPr>
          <w:rFonts w:ascii="Times New Roman" w:hAnsi="Times New Roman"/>
        </w:rPr>
        <w:t xml:space="preserve"> М., </w:t>
      </w:r>
      <w:proofErr w:type="spellStart"/>
      <w:r w:rsidRPr="000E08B8">
        <w:rPr>
          <w:rFonts w:ascii="Times New Roman" w:hAnsi="Times New Roman"/>
        </w:rPr>
        <w:t>Ангилова</w:t>
      </w:r>
      <w:proofErr w:type="spellEnd"/>
      <w:r w:rsidRPr="000E08B8">
        <w:rPr>
          <w:rFonts w:ascii="Times New Roman" w:hAnsi="Times New Roman"/>
        </w:rPr>
        <w:t xml:space="preserve"> Д., Барсуков Б., Черкашина С.</w:t>
      </w:r>
    </w:p>
    <w:p w:rsidR="00DB6A2E" w:rsidRPr="000E08B8" w:rsidRDefault="00DB6A2E" w:rsidP="00DB6A2E">
      <w:pPr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Результаты учебной практики студентов 3 курса ПМ.03 2024 г. (октябрь)</w:t>
      </w:r>
    </w:p>
    <w:p w:rsidR="00DB6A2E" w:rsidRPr="000E08B8" w:rsidRDefault="00DB6A2E" w:rsidP="00DB6A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Учебная практика по ПМ.03 Классное руководство осуществлялась </w:t>
      </w:r>
      <w:r w:rsidRPr="000E08B8">
        <w:rPr>
          <w:rFonts w:ascii="Times New Roman" w:hAnsi="Times New Roman"/>
          <w:bCs/>
        </w:rPr>
        <w:t xml:space="preserve">в </w:t>
      </w:r>
      <w:r w:rsidRPr="000E08B8">
        <w:rPr>
          <w:rFonts w:ascii="Times New Roman" w:hAnsi="Times New Roman"/>
        </w:rPr>
        <w:t>Базовой общеобразовательной школе Филиала СГПИ в г. Железноводске.</w:t>
      </w:r>
    </w:p>
    <w:p w:rsidR="00DB6A2E" w:rsidRPr="000E08B8" w:rsidRDefault="00DB6A2E" w:rsidP="00DB6A2E">
      <w:pPr>
        <w:jc w:val="center"/>
        <w:rPr>
          <w:rFonts w:ascii="Times New Roman" w:hAnsi="Times New Roman"/>
          <w:b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567"/>
        <w:gridCol w:w="709"/>
        <w:gridCol w:w="709"/>
        <w:gridCol w:w="1984"/>
        <w:gridCol w:w="2410"/>
        <w:gridCol w:w="2092"/>
      </w:tblGrid>
      <w:tr w:rsidR="00DB6A2E" w:rsidRPr="000E08B8" w:rsidTr="002A2D12">
        <w:trPr>
          <w:trHeight w:val="28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Группа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«3»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3-1н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96</w:t>
            </w:r>
          </w:p>
        </w:tc>
      </w:tr>
      <w:tr w:rsidR="00DB6A2E" w:rsidRPr="000E08B8" w:rsidTr="002A2D12">
        <w:trPr>
          <w:trHeight w:val="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3-2н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90,48</w:t>
            </w:r>
          </w:p>
        </w:tc>
      </w:tr>
      <w:tr w:rsidR="00DB6A2E" w:rsidRPr="000E08B8" w:rsidTr="002A2D12">
        <w:trPr>
          <w:trHeight w:val="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3-3н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4,06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83,33</w:t>
            </w:r>
          </w:p>
        </w:tc>
      </w:tr>
      <w:tr w:rsidR="00DB6A2E" w:rsidRPr="000E08B8" w:rsidTr="002A2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По курсу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90,63</w:t>
            </w:r>
          </w:p>
        </w:tc>
      </w:tr>
    </w:tbl>
    <w:p w:rsidR="00DB6A2E" w:rsidRPr="000E08B8" w:rsidRDefault="00DB6A2E" w:rsidP="00DB6A2E">
      <w:pPr>
        <w:jc w:val="both"/>
        <w:rPr>
          <w:rFonts w:ascii="Times New Roman" w:hAnsi="Times New Roman"/>
        </w:rPr>
      </w:pP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Высокие результаты продемонстрировали: </w:t>
      </w:r>
    </w:p>
    <w:p w:rsidR="00DB6A2E" w:rsidRPr="000E08B8" w:rsidRDefault="00DB6A2E" w:rsidP="00DB6A2E">
      <w:pPr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3-1н – </w:t>
      </w:r>
      <w:proofErr w:type="spellStart"/>
      <w:r w:rsidRPr="000E08B8">
        <w:rPr>
          <w:rFonts w:ascii="Times New Roman" w:hAnsi="Times New Roman"/>
        </w:rPr>
        <w:t>Жабина</w:t>
      </w:r>
      <w:proofErr w:type="spellEnd"/>
      <w:r w:rsidRPr="000E08B8">
        <w:rPr>
          <w:rFonts w:ascii="Times New Roman" w:hAnsi="Times New Roman"/>
        </w:rPr>
        <w:t xml:space="preserve"> А., </w:t>
      </w:r>
      <w:proofErr w:type="spellStart"/>
      <w:r w:rsidRPr="000E08B8">
        <w:rPr>
          <w:rFonts w:ascii="Times New Roman" w:hAnsi="Times New Roman"/>
        </w:rPr>
        <w:t>Колещатая</w:t>
      </w:r>
      <w:proofErr w:type="spellEnd"/>
      <w:r w:rsidRPr="000E08B8">
        <w:rPr>
          <w:rFonts w:ascii="Times New Roman" w:hAnsi="Times New Roman"/>
        </w:rPr>
        <w:t xml:space="preserve"> А., Кузьмина О., Кулакова Е., Сидоренко К.</w:t>
      </w:r>
    </w:p>
    <w:p w:rsidR="00DB6A2E" w:rsidRPr="000E08B8" w:rsidRDefault="00DB6A2E" w:rsidP="00DB6A2E">
      <w:pPr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3-2н – </w:t>
      </w:r>
      <w:proofErr w:type="spellStart"/>
      <w:r w:rsidRPr="000E08B8">
        <w:rPr>
          <w:rFonts w:ascii="Times New Roman" w:hAnsi="Times New Roman"/>
        </w:rPr>
        <w:t>Кодовбецкая</w:t>
      </w:r>
      <w:proofErr w:type="spellEnd"/>
      <w:r w:rsidRPr="000E08B8">
        <w:rPr>
          <w:rFonts w:ascii="Times New Roman" w:hAnsi="Times New Roman"/>
        </w:rPr>
        <w:t xml:space="preserve"> С., </w:t>
      </w:r>
      <w:proofErr w:type="spellStart"/>
      <w:r w:rsidRPr="000E08B8">
        <w:rPr>
          <w:rFonts w:ascii="Times New Roman" w:hAnsi="Times New Roman"/>
        </w:rPr>
        <w:t>Маршалова</w:t>
      </w:r>
      <w:proofErr w:type="spellEnd"/>
      <w:r w:rsidRPr="000E08B8">
        <w:rPr>
          <w:rFonts w:ascii="Times New Roman" w:hAnsi="Times New Roman"/>
        </w:rPr>
        <w:t xml:space="preserve"> В., </w:t>
      </w:r>
      <w:proofErr w:type="spellStart"/>
      <w:r w:rsidRPr="000E08B8">
        <w:rPr>
          <w:rFonts w:ascii="Times New Roman" w:hAnsi="Times New Roman"/>
        </w:rPr>
        <w:t>Тамилина</w:t>
      </w:r>
      <w:proofErr w:type="spellEnd"/>
      <w:r w:rsidRPr="000E08B8">
        <w:rPr>
          <w:rFonts w:ascii="Times New Roman" w:hAnsi="Times New Roman"/>
        </w:rPr>
        <w:t xml:space="preserve"> В.</w:t>
      </w:r>
    </w:p>
    <w:p w:rsidR="00DB6A2E" w:rsidRPr="000E08B8" w:rsidRDefault="00DB6A2E" w:rsidP="00DB6A2E">
      <w:pPr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3-3н – Антонова Г., Ларионова О., </w:t>
      </w:r>
      <w:proofErr w:type="spellStart"/>
      <w:r w:rsidRPr="000E08B8">
        <w:rPr>
          <w:rFonts w:ascii="Times New Roman" w:hAnsi="Times New Roman"/>
        </w:rPr>
        <w:t>Поволоцкая</w:t>
      </w:r>
      <w:proofErr w:type="spellEnd"/>
      <w:r w:rsidRPr="000E08B8">
        <w:rPr>
          <w:rFonts w:ascii="Times New Roman" w:hAnsi="Times New Roman"/>
        </w:rPr>
        <w:t xml:space="preserve"> А.</w:t>
      </w:r>
    </w:p>
    <w:p w:rsidR="00DB6A2E" w:rsidRPr="000E08B8" w:rsidRDefault="00DB6A2E" w:rsidP="00DB6A2E">
      <w:pPr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</w:rPr>
        <w:t xml:space="preserve">          Недостаточный уровень подготовленности: Алиева Р., </w:t>
      </w:r>
      <w:proofErr w:type="spellStart"/>
      <w:r w:rsidRPr="000E08B8">
        <w:rPr>
          <w:rFonts w:ascii="Times New Roman" w:hAnsi="Times New Roman"/>
        </w:rPr>
        <w:t>Жаббаров</w:t>
      </w:r>
      <w:proofErr w:type="spellEnd"/>
      <w:r w:rsidRPr="000E08B8">
        <w:rPr>
          <w:rFonts w:ascii="Times New Roman" w:hAnsi="Times New Roman"/>
        </w:rPr>
        <w:t xml:space="preserve"> Д., </w:t>
      </w:r>
      <w:proofErr w:type="spellStart"/>
      <w:r w:rsidRPr="000E08B8">
        <w:rPr>
          <w:rFonts w:ascii="Times New Roman" w:hAnsi="Times New Roman"/>
        </w:rPr>
        <w:t>Кармалика</w:t>
      </w:r>
      <w:proofErr w:type="spellEnd"/>
      <w:r w:rsidRPr="000E08B8">
        <w:rPr>
          <w:rFonts w:ascii="Times New Roman" w:hAnsi="Times New Roman"/>
        </w:rPr>
        <w:t xml:space="preserve"> Е., Глубоков В., </w:t>
      </w:r>
      <w:proofErr w:type="spellStart"/>
      <w:r w:rsidRPr="000E08B8">
        <w:rPr>
          <w:rFonts w:ascii="Times New Roman" w:hAnsi="Times New Roman"/>
        </w:rPr>
        <w:t>Калагов</w:t>
      </w:r>
      <w:proofErr w:type="spellEnd"/>
      <w:r w:rsidRPr="000E08B8">
        <w:rPr>
          <w:rFonts w:ascii="Times New Roman" w:hAnsi="Times New Roman"/>
        </w:rPr>
        <w:t xml:space="preserve"> Д., Полякова А.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Результаты учебной практики студентов 3 курса 2021 – 2024 г.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709"/>
        <w:gridCol w:w="708"/>
        <w:gridCol w:w="709"/>
        <w:gridCol w:w="2268"/>
        <w:gridCol w:w="2268"/>
        <w:gridCol w:w="2234"/>
      </w:tblGrid>
      <w:tr w:rsidR="00DB6A2E" w:rsidRPr="000E08B8" w:rsidTr="002A2D12">
        <w:trPr>
          <w:trHeight w:val="2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«3»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rPr>
          <w:trHeight w:val="2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82,76</w:t>
            </w:r>
          </w:p>
        </w:tc>
      </w:tr>
      <w:tr w:rsidR="00DB6A2E" w:rsidRPr="000E08B8" w:rsidTr="002A2D12">
        <w:trPr>
          <w:trHeight w:val="2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val="en-US" w:eastAsia="en-US"/>
              </w:rPr>
            </w:pPr>
            <w:r w:rsidRPr="000E08B8">
              <w:rPr>
                <w:rFonts w:ascii="Times New Roman" w:hAnsi="Times New Roman"/>
                <w:lang w:val="en-US" w:eastAsia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90,2</w:t>
            </w:r>
          </w:p>
        </w:tc>
      </w:tr>
      <w:tr w:rsidR="00DB6A2E" w:rsidRPr="000E08B8" w:rsidTr="002A2D12">
        <w:trPr>
          <w:trHeight w:val="2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90,63</w:t>
            </w:r>
          </w:p>
        </w:tc>
      </w:tr>
    </w:tbl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Сравнительный анализ результатов учебной практики 3-го курса показал незначительное повышение среднего балла (на 0,22) при повышении качества знаний (от 90.2 до 90,63%) при 100% успеваемости.</w:t>
      </w:r>
    </w:p>
    <w:p w:rsidR="00DB6A2E" w:rsidRPr="000E08B8" w:rsidRDefault="00DB6A2E" w:rsidP="00DB6A2E">
      <w:pPr>
        <w:ind w:firstLine="709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Учебная практика ПМ.05 2025 г. (май)</w:t>
      </w: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Учебная практика по ПМ.05 Основы вожатской деятельности осуществлялась на базе Филиала СГПИ в г. Железноводске.</w:t>
      </w: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  <w:iCs/>
          <w:lang w:eastAsia="en-US"/>
        </w:rPr>
        <w:t xml:space="preserve">По результатам учебной практики была организована выставка творческих работ студентов 3-1н, 3-2н групп под руководством К.Ю. </w:t>
      </w:r>
      <w:proofErr w:type="spellStart"/>
      <w:r w:rsidRPr="000E08B8">
        <w:rPr>
          <w:rFonts w:ascii="Times New Roman" w:hAnsi="Times New Roman"/>
          <w:iCs/>
          <w:lang w:eastAsia="en-US"/>
        </w:rPr>
        <w:t>Чепукова</w:t>
      </w:r>
      <w:proofErr w:type="spellEnd"/>
      <w:r w:rsidRPr="000E08B8">
        <w:rPr>
          <w:rFonts w:ascii="Times New Roman" w:hAnsi="Times New Roman"/>
          <w:iCs/>
          <w:lang w:eastAsia="en-US"/>
        </w:rPr>
        <w:t xml:space="preserve"> для студентов первого и второго курса, обучающихся по данной специальности.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Результаты учебной практики (ИМЛ) студентов 3 курса 2025 г.</w:t>
      </w:r>
    </w:p>
    <w:p w:rsidR="00DB6A2E" w:rsidRPr="000E08B8" w:rsidRDefault="00DB6A2E" w:rsidP="00DB6A2E">
      <w:pPr>
        <w:rPr>
          <w:rFonts w:ascii="Times New Roman" w:hAnsi="Times New Roman"/>
          <w:b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709"/>
        <w:gridCol w:w="709"/>
        <w:gridCol w:w="709"/>
        <w:gridCol w:w="1842"/>
        <w:gridCol w:w="2268"/>
        <w:gridCol w:w="1809"/>
      </w:tblGrid>
      <w:tr w:rsidR="00DB6A2E" w:rsidRPr="000E08B8" w:rsidTr="002A2D12">
        <w:trPr>
          <w:trHeight w:val="28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Группа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«3»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3-1н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</w:tr>
      <w:tr w:rsidR="00DB6A2E" w:rsidRPr="000E08B8" w:rsidTr="002A2D12">
        <w:trPr>
          <w:trHeight w:val="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3-2н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61,9</w:t>
            </w:r>
          </w:p>
        </w:tc>
      </w:tr>
      <w:tr w:rsidR="00DB6A2E" w:rsidRPr="000E08B8" w:rsidTr="002A2D12">
        <w:trPr>
          <w:trHeight w:val="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</w:tr>
      <w:tr w:rsidR="00DB6A2E" w:rsidRPr="000E08B8" w:rsidTr="002A2D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По курсу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87,69</w:t>
            </w:r>
          </w:p>
        </w:tc>
      </w:tr>
    </w:tbl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Результаты производственной практики (по профилю специальности) 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3 курса 2023 – 2025 г.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709"/>
        <w:gridCol w:w="708"/>
        <w:gridCol w:w="709"/>
        <w:gridCol w:w="1985"/>
        <w:gridCol w:w="2551"/>
        <w:gridCol w:w="2234"/>
      </w:tblGrid>
      <w:tr w:rsidR="00DB6A2E" w:rsidRPr="000E08B8" w:rsidTr="002A2D12">
        <w:trPr>
          <w:trHeight w:val="3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lastRenderedPageBreak/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85,71</w:t>
            </w:r>
          </w:p>
        </w:tc>
      </w:tr>
      <w:tr w:rsidR="00DB6A2E" w:rsidRPr="000E08B8" w:rsidTr="002A2D1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98</w:t>
            </w:r>
          </w:p>
        </w:tc>
      </w:tr>
      <w:tr w:rsidR="00DB6A2E" w:rsidRPr="000E08B8" w:rsidTr="002A2D1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87,69</w:t>
            </w:r>
          </w:p>
        </w:tc>
      </w:tr>
    </w:tbl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</w:rPr>
        <w:t>Сравнительный анализ результатов учебной практики (инструктивно-методического лагеря) показал незначительное понижение среднего балла (на 0,04), понижение качества знаний (с 98 до 87,69%)  при 100 % успеваемости.</w:t>
      </w:r>
    </w:p>
    <w:p w:rsidR="00DB6A2E" w:rsidRPr="000E08B8" w:rsidRDefault="00DB6A2E" w:rsidP="00DB6A2E">
      <w:pPr>
        <w:jc w:val="center"/>
        <w:rPr>
          <w:rFonts w:ascii="Times New Roman" w:hAnsi="Times New Roman"/>
          <w:b/>
        </w:rPr>
      </w:pPr>
    </w:p>
    <w:p w:rsidR="00DB6A2E" w:rsidRPr="000E08B8" w:rsidRDefault="00DB6A2E" w:rsidP="00DB6A2E">
      <w:pPr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ПРОИЗВОДСТВЕННАЯ ПРАКТИКА (ПО ПРОФИЛЮ  СПЕЦИАЛЬНОСТИ)</w:t>
      </w:r>
    </w:p>
    <w:p w:rsidR="00DB6A2E" w:rsidRPr="000E08B8" w:rsidRDefault="00DB6A2E" w:rsidP="00DB6A2E">
      <w:pPr>
        <w:ind w:right="6" w:firstLine="709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Производственная практика (по профилю специальности) 3 курса </w:t>
      </w:r>
    </w:p>
    <w:p w:rsidR="00DB6A2E" w:rsidRPr="000E08B8" w:rsidRDefault="00DB6A2E" w:rsidP="00DB6A2E">
      <w:pPr>
        <w:ind w:right="6"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Производственная практика (по профилю специальности) 3 курса</w:t>
      </w:r>
      <w:r w:rsidRPr="000E08B8">
        <w:rPr>
          <w:rFonts w:ascii="Times New Roman" w:hAnsi="Times New Roman"/>
          <w:b/>
        </w:rPr>
        <w:t xml:space="preserve"> </w:t>
      </w:r>
      <w:r w:rsidRPr="000E08B8">
        <w:rPr>
          <w:rFonts w:ascii="Times New Roman" w:hAnsi="Times New Roman"/>
        </w:rPr>
        <w:t>осуществлялась по ПМ.03 Классное руководство</w:t>
      </w:r>
      <w:r w:rsidRPr="000E08B8">
        <w:rPr>
          <w:rFonts w:ascii="Times New Roman" w:hAnsi="Times New Roman"/>
          <w:bCs/>
        </w:rPr>
        <w:t xml:space="preserve"> в </w:t>
      </w:r>
      <w:r w:rsidRPr="000E08B8">
        <w:rPr>
          <w:rFonts w:ascii="Times New Roman" w:hAnsi="Times New Roman"/>
        </w:rPr>
        <w:t>Базовой общеобразовательной школе Филиала СГПИ в г. Железноводске, МБОУ НОШ №17 г. Пятигорска, МБОУ СОШ №5 г.-к. Железноводска.</w:t>
      </w:r>
    </w:p>
    <w:p w:rsidR="00DB6A2E" w:rsidRPr="000E08B8" w:rsidRDefault="00DB6A2E" w:rsidP="00DB6A2E">
      <w:pPr>
        <w:ind w:firstLine="709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Наиболее высокие результаты в процессе производственной практики (по профилю специальности) показали студенты:</w:t>
      </w:r>
    </w:p>
    <w:p w:rsidR="00DB6A2E" w:rsidRPr="000E08B8" w:rsidRDefault="00DB6A2E" w:rsidP="00DB6A2E">
      <w:pPr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3-1н – </w:t>
      </w:r>
      <w:proofErr w:type="spellStart"/>
      <w:r w:rsidRPr="000E08B8">
        <w:rPr>
          <w:rFonts w:ascii="Times New Roman" w:hAnsi="Times New Roman"/>
        </w:rPr>
        <w:t>Боташева</w:t>
      </w:r>
      <w:proofErr w:type="spellEnd"/>
      <w:r w:rsidRPr="000E08B8">
        <w:rPr>
          <w:rFonts w:ascii="Times New Roman" w:hAnsi="Times New Roman"/>
        </w:rPr>
        <w:t xml:space="preserve"> А., Коваленко Д., Кузьмина О.</w:t>
      </w:r>
    </w:p>
    <w:p w:rsidR="00DB6A2E" w:rsidRPr="000E08B8" w:rsidRDefault="00DB6A2E" w:rsidP="00DB6A2E">
      <w:pPr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3-2н – Арутюнян Т., </w:t>
      </w:r>
      <w:proofErr w:type="spellStart"/>
      <w:r w:rsidRPr="000E08B8">
        <w:rPr>
          <w:rFonts w:ascii="Times New Roman" w:hAnsi="Times New Roman"/>
        </w:rPr>
        <w:t>Загубина</w:t>
      </w:r>
      <w:proofErr w:type="spellEnd"/>
      <w:r w:rsidRPr="000E08B8">
        <w:rPr>
          <w:rFonts w:ascii="Times New Roman" w:hAnsi="Times New Roman"/>
        </w:rPr>
        <w:t xml:space="preserve"> Е., </w:t>
      </w:r>
      <w:proofErr w:type="spellStart"/>
      <w:r w:rsidRPr="000E08B8">
        <w:rPr>
          <w:rFonts w:ascii="Times New Roman" w:hAnsi="Times New Roman"/>
        </w:rPr>
        <w:t>Исраелян</w:t>
      </w:r>
      <w:proofErr w:type="spellEnd"/>
      <w:r w:rsidRPr="000E08B8">
        <w:rPr>
          <w:rFonts w:ascii="Times New Roman" w:hAnsi="Times New Roman"/>
        </w:rPr>
        <w:t xml:space="preserve"> Р., Ярошевич К.</w:t>
      </w:r>
    </w:p>
    <w:p w:rsidR="00DB6A2E" w:rsidRPr="000E08B8" w:rsidRDefault="00DB6A2E" w:rsidP="00DB6A2E">
      <w:pPr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3-3н – Антонова Г., Ларионова О., </w:t>
      </w:r>
      <w:proofErr w:type="spellStart"/>
      <w:r w:rsidRPr="000E08B8">
        <w:rPr>
          <w:rFonts w:ascii="Times New Roman" w:hAnsi="Times New Roman"/>
        </w:rPr>
        <w:t>Поволоцкая</w:t>
      </w:r>
      <w:proofErr w:type="spellEnd"/>
      <w:r w:rsidRPr="000E08B8">
        <w:rPr>
          <w:rFonts w:ascii="Times New Roman" w:hAnsi="Times New Roman"/>
        </w:rPr>
        <w:t xml:space="preserve"> А., </w:t>
      </w:r>
      <w:proofErr w:type="spellStart"/>
      <w:r w:rsidRPr="000E08B8">
        <w:rPr>
          <w:rFonts w:ascii="Times New Roman" w:hAnsi="Times New Roman"/>
        </w:rPr>
        <w:t>Подлипалина</w:t>
      </w:r>
      <w:proofErr w:type="spellEnd"/>
      <w:r w:rsidRPr="000E08B8">
        <w:rPr>
          <w:rFonts w:ascii="Times New Roman" w:hAnsi="Times New Roman"/>
        </w:rPr>
        <w:t xml:space="preserve"> К.</w:t>
      </w:r>
    </w:p>
    <w:p w:rsidR="00DB6A2E" w:rsidRPr="000E08B8" w:rsidRDefault="00DB6A2E" w:rsidP="00DB6A2E">
      <w:pPr>
        <w:ind w:firstLine="709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Особого внимания методистов требовали студенты:  3-2н – Полякова А., Резников Е., 3-3н – </w:t>
      </w:r>
      <w:proofErr w:type="spellStart"/>
      <w:r w:rsidRPr="000E08B8">
        <w:rPr>
          <w:rFonts w:ascii="Times New Roman" w:hAnsi="Times New Roman"/>
        </w:rPr>
        <w:t>Кармалика</w:t>
      </w:r>
      <w:proofErr w:type="spellEnd"/>
      <w:r w:rsidRPr="000E08B8">
        <w:rPr>
          <w:rFonts w:ascii="Times New Roman" w:hAnsi="Times New Roman"/>
        </w:rPr>
        <w:t xml:space="preserve"> Е., </w:t>
      </w:r>
      <w:proofErr w:type="spellStart"/>
      <w:r w:rsidRPr="000E08B8">
        <w:rPr>
          <w:rFonts w:ascii="Times New Roman" w:hAnsi="Times New Roman"/>
        </w:rPr>
        <w:t>Кислицкая</w:t>
      </w:r>
      <w:proofErr w:type="spellEnd"/>
      <w:r w:rsidRPr="000E08B8">
        <w:rPr>
          <w:rFonts w:ascii="Times New Roman" w:hAnsi="Times New Roman"/>
        </w:rPr>
        <w:t xml:space="preserve"> Р.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Результаты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производственной практики (по профилю специальности) 3 курса 2024 г.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7"/>
        <w:gridCol w:w="736"/>
        <w:gridCol w:w="850"/>
        <w:gridCol w:w="851"/>
        <w:gridCol w:w="1984"/>
        <w:gridCol w:w="2410"/>
        <w:gridCol w:w="1667"/>
      </w:tblGrid>
      <w:tr w:rsidR="00DB6A2E" w:rsidRPr="000E08B8" w:rsidTr="002A2D12">
        <w:trPr>
          <w:trHeight w:val="40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Группа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 «4»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 «3»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3-1н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</w:tr>
      <w:tr w:rsidR="00DB6A2E" w:rsidRPr="000E08B8" w:rsidTr="002A2D12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3-2н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90,48</w:t>
            </w:r>
          </w:p>
        </w:tc>
      </w:tr>
      <w:tr w:rsidR="00DB6A2E" w:rsidRPr="000E08B8" w:rsidTr="002A2D12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3-3н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88,89</w:t>
            </w:r>
          </w:p>
        </w:tc>
      </w:tr>
      <w:tr w:rsidR="00DB6A2E" w:rsidRPr="000E08B8" w:rsidTr="002A2D12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По курсу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93,75</w:t>
            </w:r>
          </w:p>
        </w:tc>
      </w:tr>
    </w:tbl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Результаты производственной практики (по профилю специальности) 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3 курса 2023 – 2024 г.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08"/>
        <w:gridCol w:w="709"/>
        <w:gridCol w:w="567"/>
        <w:gridCol w:w="1843"/>
        <w:gridCol w:w="2126"/>
        <w:gridCol w:w="1667"/>
      </w:tblGrid>
      <w:tr w:rsidR="00DB6A2E" w:rsidRPr="000E08B8" w:rsidTr="002A2D12">
        <w:trPr>
          <w:trHeight w:val="3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rPr>
          <w:trHeight w:val="26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89,29</w:t>
            </w:r>
          </w:p>
        </w:tc>
      </w:tr>
      <w:tr w:rsidR="00DB6A2E" w:rsidRPr="000E08B8" w:rsidTr="002A2D12">
        <w:trPr>
          <w:trHeight w:val="17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2024 март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86</w:t>
            </w:r>
          </w:p>
        </w:tc>
      </w:tr>
      <w:tr w:rsidR="00DB6A2E" w:rsidRPr="000E08B8" w:rsidTr="002A2D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2024 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93,75</w:t>
            </w:r>
          </w:p>
        </w:tc>
      </w:tr>
    </w:tbl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Сравнительный анализ аналогичных этапов практики 3 курса </w:t>
      </w:r>
      <w:proofErr w:type="gramStart"/>
      <w:r w:rsidRPr="000E08B8">
        <w:rPr>
          <w:rFonts w:ascii="Times New Roman" w:hAnsi="Times New Roman"/>
        </w:rPr>
        <w:t>г</w:t>
      </w:r>
      <w:proofErr w:type="gramEnd"/>
      <w:r w:rsidRPr="000E08B8">
        <w:rPr>
          <w:rFonts w:ascii="Times New Roman" w:hAnsi="Times New Roman"/>
        </w:rPr>
        <w:t>. показал повышение качества знаний (с 86 до 93,75%) при 100 % успеваемости и равном среднем балле.</w:t>
      </w:r>
    </w:p>
    <w:p w:rsidR="00DB6A2E" w:rsidRPr="000E08B8" w:rsidRDefault="00DB6A2E" w:rsidP="00DB6A2E">
      <w:pPr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Производственная практика (по профилю специальности)</w:t>
      </w:r>
    </w:p>
    <w:p w:rsidR="00DB6A2E" w:rsidRPr="000E08B8" w:rsidRDefault="00DB6A2E" w:rsidP="00DB6A2E">
      <w:pPr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</w:rPr>
        <w:t>по ПМ.05 Основы вожатской деятельности</w:t>
      </w: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Производственная практика (по профилю специальности) осуществлялась в 3 пришкольных лагерях, 3 загородных (пансионат отдыха санаторного типа круглогодичного действия «Шахтинский текстильщик» п. Ольгинка Туапсинского района, филиал государственного бюджетного учреждения  дополнительного образования «Краевой центр экологии, туризма и краеведения» детский оздоровительн</w:t>
      </w:r>
      <w:proofErr w:type="gramStart"/>
      <w:r w:rsidRPr="000E08B8">
        <w:rPr>
          <w:rFonts w:ascii="Times New Roman" w:hAnsi="Times New Roman"/>
        </w:rPr>
        <w:t>о-</w:t>
      </w:r>
      <w:proofErr w:type="gramEnd"/>
      <w:r w:rsidRPr="000E08B8">
        <w:rPr>
          <w:rFonts w:ascii="Times New Roman" w:hAnsi="Times New Roman"/>
        </w:rPr>
        <w:t xml:space="preserve"> образовательный центр «Солнечный» г. Пятигорск),  ДОЛ «Сосновый бор».</w:t>
      </w: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В содержание производственной практики (по профилю специальности) введено еженедельное проведение различных форм интерактивных занятий по теме «Формирование финансовой грамотности младших школьников». В связи с тем, что изучение финансовой </w:t>
      </w:r>
      <w:r w:rsidRPr="000E08B8">
        <w:rPr>
          <w:rFonts w:ascii="Times New Roman" w:hAnsi="Times New Roman"/>
        </w:rPr>
        <w:lastRenderedPageBreak/>
        <w:t>грамотности предусмотрено на 4 курсе, для студентов данных групп проведен соответствующий практикум в рамках учебной практики по данному модулю.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Результаты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производственной практики (по профилю специальности) 3 курса 2025 г.</w:t>
      </w:r>
    </w:p>
    <w:p w:rsidR="00DB6A2E" w:rsidRPr="000E08B8" w:rsidRDefault="00DB6A2E" w:rsidP="00DB6A2E">
      <w:pPr>
        <w:ind w:firstLine="709"/>
        <w:jc w:val="center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0"/>
        <w:gridCol w:w="688"/>
        <w:gridCol w:w="688"/>
        <w:gridCol w:w="687"/>
        <w:gridCol w:w="2200"/>
        <w:gridCol w:w="2498"/>
        <w:gridCol w:w="1796"/>
      </w:tblGrid>
      <w:tr w:rsidR="00DB6A2E" w:rsidRPr="000E08B8" w:rsidTr="002A2D12">
        <w:trPr>
          <w:trHeight w:val="365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Группа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«5»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«4»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«3»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Средний балл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3-1н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4,8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</w:tr>
      <w:tr w:rsidR="00DB6A2E" w:rsidRPr="000E08B8" w:rsidTr="002A2D12"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3-2н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4,8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</w:tr>
      <w:tr w:rsidR="00DB6A2E" w:rsidRPr="000E08B8" w:rsidTr="002A2D12"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3-3н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4,8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</w:tr>
      <w:tr w:rsidR="00DB6A2E" w:rsidRPr="000E08B8" w:rsidTr="002A2D12"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По курсу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53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4,8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</w:tr>
    </w:tbl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Результаты производственной практики (по профилю специальности) 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3 курса 2023 - 2025 г.</w:t>
      </w:r>
    </w:p>
    <w:p w:rsidR="00DB6A2E" w:rsidRPr="000E08B8" w:rsidRDefault="00DB6A2E" w:rsidP="00DB6A2E">
      <w:pPr>
        <w:ind w:left="720" w:firstLine="273"/>
        <w:contextualSpacing/>
        <w:jc w:val="center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"/>
        <w:gridCol w:w="677"/>
        <w:gridCol w:w="677"/>
        <w:gridCol w:w="677"/>
        <w:gridCol w:w="2376"/>
        <w:gridCol w:w="2806"/>
        <w:gridCol w:w="2017"/>
      </w:tblGrid>
      <w:tr w:rsidR="00DB6A2E" w:rsidRPr="000E08B8" w:rsidTr="002A2D12">
        <w:trPr>
          <w:trHeight w:val="338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Год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«5»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«4»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«3»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4,49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94,05</w:t>
            </w:r>
          </w:p>
        </w:tc>
      </w:tr>
      <w:tr w:rsidR="00DB6A2E" w:rsidRPr="000E08B8" w:rsidTr="002A2D12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4,74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96</w:t>
            </w:r>
          </w:p>
        </w:tc>
      </w:tr>
      <w:tr w:rsidR="00DB6A2E" w:rsidRPr="000E08B8" w:rsidTr="002A2D12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53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4,8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</w:tr>
    </w:tbl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Сравнительный анализ аналогичных этапов практики в ДОЛ 2023 - 2025 г. показал повышение среднего балла (с 4,74 до 4,8), повышение качества знаний (с 96 до 100%) при 100 % успеваемости. </w:t>
      </w:r>
    </w:p>
    <w:p w:rsidR="00DB6A2E" w:rsidRPr="000E08B8" w:rsidRDefault="00DB6A2E" w:rsidP="00DB6A2E">
      <w:pPr>
        <w:ind w:left="-426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      Производственная практика (по профилю специальности) 4 курса</w:t>
      </w:r>
    </w:p>
    <w:p w:rsidR="00DB6A2E" w:rsidRPr="000E08B8" w:rsidRDefault="00DB6A2E" w:rsidP="00DB6A2E">
      <w:pPr>
        <w:ind w:right="4" w:firstLine="540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Данный этап практики по ПМ.03 Классное руководство осуществлялся </w:t>
      </w:r>
      <w:r w:rsidRPr="000E08B8">
        <w:rPr>
          <w:rFonts w:ascii="Times New Roman" w:hAnsi="Times New Roman"/>
          <w:bCs/>
        </w:rPr>
        <w:t xml:space="preserve">в </w:t>
      </w:r>
      <w:r w:rsidRPr="000E08B8">
        <w:rPr>
          <w:rFonts w:ascii="Times New Roman" w:hAnsi="Times New Roman"/>
        </w:rPr>
        <w:t xml:space="preserve">Базовой общеобразовательной школе Филиала СГПИ в г. Железноводске, ИСОШ № 4 им. А.М. Клинового, Лицея казачества им.А.Ф. Дьякова г.- к. Железноводска. МБОУ НОШ №17, МБОУ СОШ №27, МБОУ СОШ №28 г. Пятигорска, МБОУ СОШ №14 х. Красный пахарь, МБОУ «Начальная школа», г.-к. Железноводска, 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Результаты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производственной практики (по профилю специальности) 2024 г.</w:t>
      </w:r>
    </w:p>
    <w:p w:rsidR="00DB6A2E" w:rsidRPr="000E08B8" w:rsidRDefault="00DB6A2E" w:rsidP="00DB6A2E">
      <w:pPr>
        <w:shd w:val="clear" w:color="auto" w:fill="FFFFFF"/>
        <w:jc w:val="both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709"/>
        <w:gridCol w:w="709"/>
        <w:gridCol w:w="708"/>
        <w:gridCol w:w="1843"/>
        <w:gridCol w:w="2268"/>
        <w:gridCol w:w="2234"/>
      </w:tblGrid>
      <w:tr w:rsidR="00DB6A2E" w:rsidRPr="000E08B8" w:rsidTr="002A2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Группа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Средний балл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4-1н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</w:tr>
      <w:tr w:rsidR="00DB6A2E" w:rsidRPr="000E08B8" w:rsidTr="002A2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4-2н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</w:tr>
      <w:tr w:rsidR="00DB6A2E" w:rsidRPr="000E08B8" w:rsidTr="002A2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По курсу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</w:tr>
    </w:tbl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Результаты производственной практики (по профилю специальности) 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4 курса 2022 - 2024 г.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50"/>
        <w:gridCol w:w="851"/>
        <w:gridCol w:w="708"/>
        <w:gridCol w:w="1843"/>
        <w:gridCol w:w="2410"/>
        <w:gridCol w:w="2092"/>
      </w:tblGrid>
      <w:tr w:rsidR="00DB6A2E" w:rsidRPr="000E08B8" w:rsidTr="002A2D12">
        <w:trPr>
          <w:trHeight w:val="4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76,39</w:t>
            </w:r>
          </w:p>
        </w:tc>
      </w:tr>
      <w:tr w:rsidR="00DB6A2E" w:rsidRPr="000E08B8" w:rsidTr="002A2D1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88,8</w:t>
            </w:r>
          </w:p>
        </w:tc>
      </w:tr>
      <w:tr w:rsidR="00DB6A2E" w:rsidRPr="000E08B8" w:rsidTr="002A2D1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</w:tr>
    </w:tbl>
    <w:p w:rsidR="00DB6A2E" w:rsidRPr="000E08B8" w:rsidRDefault="00DB6A2E" w:rsidP="00DB6A2E">
      <w:pPr>
        <w:jc w:val="both"/>
        <w:rPr>
          <w:rFonts w:ascii="Times New Roman" w:hAnsi="Times New Roman"/>
        </w:rPr>
      </w:pP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Сравнительный анализ аналогичных этапов практики «Первые дни ребенка в школе» 4 курса 2022 - 2024 г. показал повышение среднего балла (на 0,29), повышение качества знаний (с 88,8 до 100%) при 100 % успеваемости. </w:t>
      </w:r>
    </w:p>
    <w:p w:rsidR="00DB6A2E" w:rsidRPr="000E08B8" w:rsidRDefault="00DB6A2E" w:rsidP="00DB6A2E">
      <w:pPr>
        <w:ind w:hanging="426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Производственная практика (по профилю специальности)</w:t>
      </w:r>
    </w:p>
    <w:p w:rsidR="00DB6A2E" w:rsidRPr="000E08B8" w:rsidRDefault="00DB6A2E" w:rsidP="00DB6A2E">
      <w:pPr>
        <w:ind w:hanging="426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  <w:i/>
        </w:rPr>
        <w:t xml:space="preserve"> </w:t>
      </w:r>
      <w:r w:rsidRPr="000E08B8">
        <w:rPr>
          <w:rFonts w:ascii="Times New Roman" w:hAnsi="Times New Roman"/>
          <w:b/>
        </w:rPr>
        <w:t>(ноябрь – декабрь 2024 г.)</w:t>
      </w: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proofErr w:type="gramStart"/>
      <w:r w:rsidRPr="000E08B8">
        <w:rPr>
          <w:rFonts w:ascii="Times New Roman" w:hAnsi="Times New Roman"/>
        </w:rPr>
        <w:t xml:space="preserve">Производственная практика (по профилю специальности) осуществлялась в Базовой общеобразовательной школе Филиала СГПИ в г. Железноводске,  СОШ №5, Лицее казачества </w:t>
      </w:r>
      <w:r w:rsidRPr="000E08B8">
        <w:rPr>
          <w:rFonts w:ascii="Times New Roman" w:hAnsi="Times New Roman"/>
        </w:rPr>
        <w:lastRenderedPageBreak/>
        <w:t>им.А.Ф. Дьякова, МБОУ «Начальная школа», г.- к. Железноводска, МБОУ НОШ №17, МБОУ СОШ №7, МБОУ СОШ №27, МБОУ СОШ №28 г. Пятигорска, МБОУ СОШ №14 х. Красный пахарь, МБОУ СОШ №5 Минеральные Воды, МКОУ СОШ №11 п. Новый, МКОУ</w:t>
      </w:r>
      <w:proofErr w:type="gramEnd"/>
      <w:r w:rsidRPr="000E08B8">
        <w:rPr>
          <w:rFonts w:ascii="Times New Roman" w:hAnsi="Times New Roman"/>
        </w:rPr>
        <w:t xml:space="preserve"> СОШ №10 с. Ачикулак, МБОУ СОШ №15 ст. </w:t>
      </w:r>
      <w:proofErr w:type="spellStart"/>
      <w:r w:rsidRPr="000E08B8">
        <w:rPr>
          <w:rFonts w:ascii="Times New Roman" w:hAnsi="Times New Roman"/>
        </w:rPr>
        <w:t>Лысогорская</w:t>
      </w:r>
      <w:proofErr w:type="spellEnd"/>
      <w:r w:rsidRPr="000E08B8">
        <w:rPr>
          <w:rFonts w:ascii="Times New Roman" w:hAnsi="Times New Roman"/>
        </w:rPr>
        <w:t xml:space="preserve">, МБОУ СОШ №5ст. </w:t>
      </w:r>
      <w:proofErr w:type="spellStart"/>
      <w:r w:rsidRPr="000E08B8">
        <w:rPr>
          <w:rFonts w:ascii="Times New Roman" w:hAnsi="Times New Roman"/>
        </w:rPr>
        <w:t>Марьинская</w:t>
      </w:r>
      <w:proofErr w:type="spellEnd"/>
      <w:r w:rsidRPr="000E08B8">
        <w:rPr>
          <w:rFonts w:ascii="Times New Roman" w:hAnsi="Times New Roman"/>
        </w:rPr>
        <w:t>.</w:t>
      </w:r>
    </w:p>
    <w:p w:rsidR="00DB6A2E" w:rsidRPr="000E08B8" w:rsidRDefault="00DB6A2E" w:rsidP="00DB6A2E">
      <w:pPr>
        <w:shd w:val="clear" w:color="auto" w:fill="FFFFFF"/>
        <w:ind w:right="4" w:firstLine="540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Практика осуществлялась при одновременной подготовке к сдаче демонстрационного экзамена по ПМ.01 </w:t>
      </w:r>
      <w:r w:rsidRPr="000E08B8">
        <w:rPr>
          <w:rFonts w:ascii="Times New Roman" w:hAnsi="Times New Roman"/>
          <w:bCs/>
        </w:rPr>
        <w:t>Преподавание по программам</w:t>
      </w:r>
      <w:r w:rsidRPr="000E08B8">
        <w:rPr>
          <w:rFonts w:ascii="Times New Roman" w:hAnsi="Times New Roman"/>
        </w:rPr>
        <w:t xml:space="preserve"> н</w:t>
      </w:r>
      <w:r w:rsidRPr="000E08B8">
        <w:rPr>
          <w:rFonts w:ascii="Times New Roman" w:hAnsi="Times New Roman"/>
          <w:bCs/>
        </w:rPr>
        <w:t xml:space="preserve">ачального общего образования </w:t>
      </w:r>
      <w:r w:rsidRPr="000E08B8">
        <w:rPr>
          <w:rFonts w:ascii="Times New Roman" w:hAnsi="Times New Roman"/>
        </w:rPr>
        <w:t>по стандартам демонстрационного экзамена (как промежуточная аттестация).</w:t>
      </w: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Максимальные результаты показали студенты:</w:t>
      </w:r>
    </w:p>
    <w:p w:rsidR="00DB6A2E" w:rsidRPr="000E08B8" w:rsidRDefault="00DB6A2E" w:rsidP="00DB6A2E">
      <w:pPr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4-1н – Боровикова В., Гаврилова А., Дегтярева С., Корабельникова А., Михайлова Е. 4-2н – Бабаян В., </w:t>
      </w:r>
      <w:proofErr w:type="spellStart"/>
      <w:r w:rsidRPr="000E08B8">
        <w:rPr>
          <w:rFonts w:ascii="Times New Roman" w:hAnsi="Times New Roman"/>
        </w:rPr>
        <w:t>Мисюра</w:t>
      </w:r>
      <w:proofErr w:type="spellEnd"/>
      <w:r w:rsidRPr="000E08B8">
        <w:rPr>
          <w:rFonts w:ascii="Times New Roman" w:hAnsi="Times New Roman"/>
        </w:rPr>
        <w:t xml:space="preserve"> Ю., Толмачев К. Особого внимания методистов требовали студенты: 4-1н – Бирюкова П., Гончаренко О., Харченко Д., 4-2н – </w:t>
      </w:r>
      <w:proofErr w:type="spellStart"/>
      <w:r w:rsidRPr="000E08B8">
        <w:rPr>
          <w:rFonts w:ascii="Times New Roman" w:hAnsi="Times New Roman"/>
        </w:rPr>
        <w:t>Аветян</w:t>
      </w:r>
      <w:proofErr w:type="spellEnd"/>
      <w:r w:rsidRPr="000E08B8">
        <w:rPr>
          <w:rFonts w:ascii="Times New Roman" w:hAnsi="Times New Roman"/>
        </w:rPr>
        <w:t xml:space="preserve"> Т., </w:t>
      </w:r>
      <w:proofErr w:type="spellStart"/>
      <w:r w:rsidRPr="000E08B8">
        <w:rPr>
          <w:rFonts w:ascii="Times New Roman" w:hAnsi="Times New Roman"/>
        </w:rPr>
        <w:t>Долгушева</w:t>
      </w:r>
      <w:proofErr w:type="spellEnd"/>
      <w:r w:rsidRPr="000E08B8">
        <w:rPr>
          <w:rFonts w:ascii="Times New Roman" w:hAnsi="Times New Roman"/>
        </w:rPr>
        <w:t xml:space="preserve"> А., </w:t>
      </w:r>
      <w:proofErr w:type="spellStart"/>
      <w:r w:rsidRPr="000E08B8">
        <w:rPr>
          <w:rFonts w:ascii="Times New Roman" w:hAnsi="Times New Roman"/>
        </w:rPr>
        <w:t>Дубравина</w:t>
      </w:r>
      <w:proofErr w:type="spellEnd"/>
      <w:r w:rsidRPr="000E08B8">
        <w:rPr>
          <w:rFonts w:ascii="Times New Roman" w:hAnsi="Times New Roman"/>
        </w:rPr>
        <w:t xml:space="preserve"> А., </w:t>
      </w:r>
      <w:proofErr w:type="spellStart"/>
      <w:r w:rsidRPr="000E08B8">
        <w:rPr>
          <w:rFonts w:ascii="Times New Roman" w:hAnsi="Times New Roman"/>
        </w:rPr>
        <w:t>Поддубный</w:t>
      </w:r>
      <w:proofErr w:type="spellEnd"/>
      <w:r w:rsidRPr="000E08B8">
        <w:rPr>
          <w:rFonts w:ascii="Times New Roman" w:hAnsi="Times New Roman"/>
        </w:rPr>
        <w:t xml:space="preserve"> А., Черкасов В.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Результаты производственной практики (по профилю специальности) 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2024 г. (6 недель) декабрь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709"/>
        <w:gridCol w:w="709"/>
        <w:gridCol w:w="708"/>
        <w:gridCol w:w="1843"/>
        <w:gridCol w:w="2268"/>
        <w:gridCol w:w="2234"/>
      </w:tblGrid>
      <w:tr w:rsidR="00DB6A2E" w:rsidRPr="000E08B8" w:rsidTr="002A2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Группа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Средний балл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4-1н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88</w:t>
            </w:r>
          </w:p>
        </w:tc>
      </w:tr>
      <w:tr w:rsidR="00DB6A2E" w:rsidRPr="000E08B8" w:rsidTr="002A2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4-2н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64</w:t>
            </w:r>
          </w:p>
        </w:tc>
      </w:tr>
      <w:tr w:rsidR="00DB6A2E" w:rsidRPr="000E08B8" w:rsidTr="002A2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По курсу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76</w:t>
            </w:r>
          </w:p>
        </w:tc>
      </w:tr>
    </w:tbl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Результаты производственной практики (по профилю специальности) 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4 курса 2022 - 2024 г.</w:t>
      </w:r>
    </w:p>
    <w:p w:rsidR="00DB6A2E" w:rsidRPr="000E08B8" w:rsidRDefault="00DB6A2E" w:rsidP="00DB6A2E">
      <w:pPr>
        <w:ind w:left="720" w:firstLine="273"/>
        <w:contextualSpacing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709"/>
        <w:gridCol w:w="708"/>
        <w:gridCol w:w="709"/>
        <w:gridCol w:w="2268"/>
        <w:gridCol w:w="2126"/>
        <w:gridCol w:w="2376"/>
      </w:tblGrid>
      <w:tr w:rsidR="00DB6A2E" w:rsidRPr="000E08B8" w:rsidTr="002A2D12">
        <w:trPr>
          <w:trHeight w:val="3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 «3»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Средний балл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Успеваемость %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91,43</w:t>
            </w:r>
          </w:p>
        </w:tc>
      </w:tr>
      <w:tr w:rsidR="00DB6A2E" w:rsidRPr="000E08B8" w:rsidTr="002A2D1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82,9</w:t>
            </w:r>
          </w:p>
        </w:tc>
      </w:tr>
      <w:tr w:rsidR="00DB6A2E" w:rsidRPr="000E08B8" w:rsidTr="002A2D1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76</w:t>
            </w:r>
          </w:p>
        </w:tc>
      </w:tr>
    </w:tbl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Сравнительный анализ аналогичных этапов практики «Пробные уроки» 4 курса показал снижение среднего балла (на 0,17), понижение качества знаний (с 82,9 до 76%) при 100 % успеваемости. </w:t>
      </w:r>
    </w:p>
    <w:p w:rsidR="00DB6A2E" w:rsidRPr="000E08B8" w:rsidRDefault="00DB6A2E" w:rsidP="00DB6A2E">
      <w:pPr>
        <w:ind w:hanging="426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   Производственная практика (по профилю специальности) </w:t>
      </w:r>
      <w:r w:rsidRPr="000E08B8">
        <w:rPr>
          <w:rFonts w:ascii="Times New Roman" w:hAnsi="Times New Roman"/>
          <w:b/>
          <w:i/>
        </w:rPr>
        <w:t xml:space="preserve"> </w:t>
      </w:r>
      <w:r w:rsidRPr="000E08B8">
        <w:rPr>
          <w:rFonts w:ascii="Times New Roman" w:hAnsi="Times New Roman"/>
          <w:b/>
        </w:rPr>
        <w:t>(апрель 2025 г.)</w:t>
      </w: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Производственная практика (по профилю специальности) осуществлялась </w:t>
      </w:r>
    </w:p>
    <w:p w:rsidR="00DB6A2E" w:rsidRPr="000E08B8" w:rsidRDefault="00DB6A2E" w:rsidP="00DB6A2E">
      <w:pPr>
        <w:ind w:right="4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по ПМ.02 </w:t>
      </w:r>
      <w:r w:rsidRPr="000E08B8">
        <w:rPr>
          <w:rFonts w:ascii="Times New Roman" w:hAnsi="Times New Roman"/>
          <w:bCs/>
        </w:rPr>
        <w:t xml:space="preserve">Организация внеурочной деятельности и общения младших школьников, </w:t>
      </w:r>
      <w:r w:rsidRPr="000E08B8">
        <w:rPr>
          <w:rFonts w:ascii="Times New Roman" w:hAnsi="Times New Roman"/>
        </w:rPr>
        <w:t xml:space="preserve">ПМ.04 Методическое обеспечение образовательного процесса в Базовой общеобразовательной школе Филиала СГПИ в г. Железноводске,  СОШ №5, Лицея казачества им.А.Ф. Дьякова, МБОУ «Начальная школа» г.- к. Железноводска, </w:t>
      </w:r>
    </w:p>
    <w:p w:rsidR="00DB6A2E" w:rsidRPr="000E08B8" w:rsidRDefault="00DB6A2E" w:rsidP="00DB6A2E">
      <w:pPr>
        <w:ind w:right="4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МБОУ НОШ №17, МБОУ СОШ №7, МБОУ СОШ №27, МБОУ СОШ №28, МБОУ СОШ №30, МБОУ СОШ №3 им. А.С. Пушкина </w:t>
      </w:r>
      <w:proofErr w:type="gramStart"/>
      <w:r w:rsidRPr="000E08B8">
        <w:rPr>
          <w:rFonts w:ascii="Times New Roman" w:hAnsi="Times New Roman"/>
        </w:rPr>
        <w:t>г</w:t>
      </w:r>
      <w:proofErr w:type="gramEnd"/>
      <w:r w:rsidRPr="000E08B8">
        <w:rPr>
          <w:rFonts w:ascii="Times New Roman" w:hAnsi="Times New Roman"/>
        </w:rPr>
        <w:t xml:space="preserve">. Пятигорска, </w:t>
      </w:r>
    </w:p>
    <w:p w:rsidR="00DB6A2E" w:rsidRPr="000E08B8" w:rsidRDefault="00DB6A2E" w:rsidP="00DB6A2E">
      <w:pPr>
        <w:ind w:right="4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МБОУ СОШ №14 х. Красный пахарь, МБОУ СОШ №5, СБОУ гимназия №103, МБОУ Лицей №3 Минеральные Воды, </w:t>
      </w:r>
    </w:p>
    <w:p w:rsidR="00DB6A2E" w:rsidRPr="000E08B8" w:rsidRDefault="00DB6A2E" w:rsidP="00DB6A2E">
      <w:pPr>
        <w:ind w:right="4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МКОУ СОШ №11 п. Новый, МКОУ СОШ №10 с. Ачикулак, МБОУ СОШ №15 ст. </w:t>
      </w:r>
      <w:proofErr w:type="spellStart"/>
      <w:r w:rsidRPr="000E08B8">
        <w:rPr>
          <w:rFonts w:ascii="Times New Roman" w:hAnsi="Times New Roman"/>
        </w:rPr>
        <w:t>Лысогорская</w:t>
      </w:r>
      <w:proofErr w:type="spellEnd"/>
      <w:r w:rsidRPr="000E08B8">
        <w:rPr>
          <w:rFonts w:ascii="Times New Roman" w:hAnsi="Times New Roman"/>
        </w:rPr>
        <w:t xml:space="preserve">, МБОУ СОШ №5 ст. </w:t>
      </w:r>
      <w:proofErr w:type="spellStart"/>
      <w:r w:rsidRPr="000E08B8">
        <w:rPr>
          <w:rFonts w:ascii="Times New Roman" w:hAnsi="Times New Roman"/>
        </w:rPr>
        <w:t>Марьинская</w:t>
      </w:r>
      <w:proofErr w:type="spellEnd"/>
      <w:r w:rsidRPr="000E08B8">
        <w:rPr>
          <w:rFonts w:ascii="Times New Roman" w:hAnsi="Times New Roman"/>
        </w:rPr>
        <w:t xml:space="preserve">, МКОУ ООШ №25 п. </w:t>
      </w:r>
      <w:proofErr w:type="spellStart"/>
      <w:r w:rsidRPr="000E08B8">
        <w:rPr>
          <w:rFonts w:ascii="Times New Roman" w:hAnsi="Times New Roman"/>
        </w:rPr>
        <w:t>Бородыновка</w:t>
      </w:r>
      <w:proofErr w:type="spellEnd"/>
      <w:r w:rsidRPr="000E08B8">
        <w:rPr>
          <w:rFonts w:ascii="Times New Roman" w:hAnsi="Times New Roman"/>
        </w:rPr>
        <w:t xml:space="preserve">, МБОУ СОШ№12 ст. </w:t>
      </w:r>
      <w:proofErr w:type="gramStart"/>
      <w:r w:rsidRPr="000E08B8">
        <w:rPr>
          <w:rFonts w:ascii="Times New Roman" w:hAnsi="Times New Roman"/>
        </w:rPr>
        <w:t>Незлобная</w:t>
      </w:r>
      <w:proofErr w:type="gramEnd"/>
      <w:r w:rsidRPr="000E08B8">
        <w:rPr>
          <w:rFonts w:ascii="Times New Roman" w:hAnsi="Times New Roman"/>
        </w:rPr>
        <w:t xml:space="preserve">, МБОУ СОШ №3 с. Гражданское, МКОУ СОШ №18 п. Загорский, МКОУ СОШ5 с. </w:t>
      </w:r>
      <w:proofErr w:type="spellStart"/>
      <w:r w:rsidRPr="000E08B8">
        <w:rPr>
          <w:rFonts w:ascii="Times New Roman" w:hAnsi="Times New Roman"/>
        </w:rPr>
        <w:t>Эдиссия</w:t>
      </w:r>
      <w:proofErr w:type="spellEnd"/>
      <w:r w:rsidRPr="000E08B8">
        <w:rPr>
          <w:rFonts w:ascii="Times New Roman" w:hAnsi="Times New Roman"/>
        </w:rPr>
        <w:t>.</w:t>
      </w:r>
    </w:p>
    <w:p w:rsidR="00DB6A2E" w:rsidRPr="000E08B8" w:rsidRDefault="00DB6A2E" w:rsidP="00DB6A2E">
      <w:pPr>
        <w:shd w:val="clear" w:color="auto" w:fill="FFFFFF"/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Результаты производственной практики (по профилю специальности) </w:t>
      </w:r>
    </w:p>
    <w:p w:rsidR="00DB6A2E" w:rsidRPr="000E08B8" w:rsidRDefault="00DB6A2E" w:rsidP="00DB6A2E">
      <w:pPr>
        <w:shd w:val="clear" w:color="auto" w:fill="FFFFFF"/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 (3 недели) апрель 2025 г.</w:t>
      </w:r>
    </w:p>
    <w:p w:rsidR="00DB6A2E" w:rsidRPr="000E08B8" w:rsidRDefault="00DB6A2E" w:rsidP="00DB6A2E">
      <w:pPr>
        <w:shd w:val="clear" w:color="auto" w:fill="FFFFFF"/>
        <w:jc w:val="both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709"/>
        <w:gridCol w:w="709"/>
        <w:gridCol w:w="708"/>
        <w:gridCol w:w="1985"/>
        <w:gridCol w:w="2410"/>
        <w:gridCol w:w="1950"/>
      </w:tblGrid>
      <w:tr w:rsidR="00DB6A2E" w:rsidRPr="000E08B8" w:rsidTr="002A2D12">
        <w:trPr>
          <w:trHeight w:val="29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Группа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 «3»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4-1н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96</w:t>
            </w:r>
          </w:p>
        </w:tc>
      </w:tr>
      <w:tr w:rsidR="00DB6A2E" w:rsidRPr="000E08B8" w:rsidTr="002A2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4-2н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80</w:t>
            </w:r>
          </w:p>
        </w:tc>
      </w:tr>
      <w:tr w:rsidR="00DB6A2E" w:rsidRPr="000E08B8" w:rsidTr="002A2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По курсу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88</w:t>
            </w:r>
          </w:p>
        </w:tc>
      </w:tr>
    </w:tbl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Наиболее высокие результаты в процессе производственной практики (по профилю специальности) показали студенты:</w:t>
      </w:r>
    </w:p>
    <w:p w:rsidR="00DB6A2E" w:rsidRPr="000E08B8" w:rsidRDefault="00DB6A2E" w:rsidP="00DB6A2E">
      <w:pPr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4-1н – </w:t>
      </w:r>
      <w:proofErr w:type="spellStart"/>
      <w:r w:rsidRPr="000E08B8">
        <w:rPr>
          <w:rFonts w:ascii="Times New Roman" w:hAnsi="Times New Roman"/>
        </w:rPr>
        <w:t>Амаспюрова</w:t>
      </w:r>
      <w:proofErr w:type="spellEnd"/>
      <w:r w:rsidRPr="000E08B8">
        <w:rPr>
          <w:rFonts w:ascii="Times New Roman" w:hAnsi="Times New Roman"/>
        </w:rPr>
        <w:t xml:space="preserve"> Д., </w:t>
      </w:r>
      <w:proofErr w:type="spellStart"/>
      <w:r w:rsidRPr="000E08B8">
        <w:rPr>
          <w:rFonts w:ascii="Times New Roman" w:hAnsi="Times New Roman"/>
        </w:rPr>
        <w:t>Бессалова</w:t>
      </w:r>
      <w:proofErr w:type="spellEnd"/>
      <w:r w:rsidRPr="000E08B8">
        <w:rPr>
          <w:rFonts w:ascii="Times New Roman" w:hAnsi="Times New Roman"/>
        </w:rPr>
        <w:t xml:space="preserve"> А., Боровикова В.</w:t>
      </w:r>
    </w:p>
    <w:p w:rsidR="00DB6A2E" w:rsidRPr="000E08B8" w:rsidRDefault="00DB6A2E" w:rsidP="00DB6A2E">
      <w:pPr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4-2н – Анфиногенова А., Малинина М., </w:t>
      </w:r>
      <w:proofErr w:type="spellStart"/>
      <w:r w:rsidRPr="000E08B8">
        <w:rPr>
          <w:rFonts w:ascii="Times New Roman" w:hAnsi="Times New Roman"/>
        </w:rPr>
        <w:t>Толмачов</w:t>
      </w:r>
      <w:proofErr w:type="spellEnd"/>
      <w:r w:rsidRPr="000E08B8">
        <w:rPr>
          <w:rFonts w:ascii="Times New Roman" w:hAnsi="Times New Roman"/>
        </w:rPr>
        <w:t xml:space="preserve"> К.</w:t>
      </w: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Особого внимания методистов требовали студенты, для которых характерны низкая учебно-профессиональная мотивация при </w:t>
      </w:r>
      <w:proofErr w:type="spellStart"/>
      <w:r w:rsidRPr="000E08B8">
        <w:rPr>
          <w:rFonts w:ascii="Times New Roman" w:hAnsi="Times New Roman"/>
        </w:rPr>
        <w:t>несформированности</w:t>
      </w:r>
      <w:proofErr w:type="spellEnd"/>
      <w:r w:rsidRPr="000E08B8">
        <w:rPr>
          <w:rFonts w:ascii="Times New Roman" w:hAnsi="Times New Roman"/>
        </w:rPr>
        <w:t xml:space="preserve"> профессионально значимых черт характера:</w:t>
      </w:r>
    </w:p>
    <w:p w:rsidR="00DB6A2E" w:rsidRPr="000E08B8" w:rsidRDefault="00DB6A2E" w:rsidP="00DB6A2E">
      <w:pPr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4-1н – Бирюкова П., 4-2н – </w:t>
      </w:r>
      <w:proofErr w:type="spellStart"/>
      <w:r w:rsidRPr="000E08B8">
        <w:rPr>
          <w:rFonts w:ascii="Times New Roman" w:hAnsi="Times New Roman"/>
        </w:rPr>
        <w:t>Аветян</w:t>
      </w:r>
      <w:proofErr w:type="spellEnd"/>
      <w:r w:rsidRPr="000E08B8">
        <w:rPr>
          <w:rFonts w:ascii="Times New Roman" w:hAnsi="Times New Roman"/>
        </w:rPr>
        <w:t xml:space="preserve"> Т., </w:t>
      </w:r>
      <w:proofErr w:type="spellStart"/>
      <w:r w:rsidRPr="000E08B8">
        <w:rPr>
          <w:rFonts w:ascii="Times New Roman" w:hAnsi="Times New Roman"/>
        </w:rPr>
        <w:t>Долгушева</w:t>
      </w:r>
      <w:proofErr w:type="spellEnd"/>
      <w:r w:rsidRPr="000E08B8">
        <w:rPr>
          <w:rFonts w:ascii="Times New Roman" w:hAnsi="Times New Roman"/>
        </w:rPr>
        <w:t xml:space="preserve"> А., Максимова А.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Результаты производственной практики (по профилю специальности) 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4 курса 2023 - 2025 г.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708"/>
        <w:gridCol w:w="709"/>
        <w:gridCol w:w="567"/>
        <w:gridCol w:w="1985"/>
        <w:gridCol w:w="2409"/>
        <w:gridCol w:w="2376"/>
      </w:tblGrid>
      <w:tr w:rsidR="00DB6A2E" w:rsidRPr="000E08B8" w:rsidTr="002A2D12">
        <w:trPr>
          <w:trHeight w:val="3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86,96</w:t>
            </w:r>
          </w:p>
        </w:tc>
      </w:tr>
      <w:tr w:rsidR="00DB6A2E" w:rsidRPr="000E08B8" w:rsidTr="002A2D1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96,3</w:t>
            </w:r>
          </w:p>
        </w:tc>
      </w:tr>
      <w:tr w:rsidR="00DB6A2E" w:rsidRPr="000E08B8" w:rsidTr="002A2D1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88</w:t>
            </w:r>
          </w:p>
        </w:tc>
      </w:tr>
    </w:tbl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Сравнительный анализ аналогичных этапов практики 4 курса 2023 - 2025 г. показал понижение среднего балла  (с 4,55 до 4,36), качества знаний  (с 96,3 до 88%) при 100 % успеваемости.</w:t>
      </w:r>
    </w:p>
    <w:p w:rsidR="00DB6A2E" w:rsidRPr="000E08B8" w:rsidRDefault="00DB6A2E" w:rsidP="00DB6A2E">
      <w:pPr>
        <w:ind w:left="-426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Производственная практика (преддипломная)</w:t>
      </w: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Производственная практика (по профилю специальности) осуществлялась </w:t>
      </w:r>
    </w:p>
    <w:p w:rsidR="00DB6A2E" w:rsidRPr="000E08B8" w:rsidRDefault="00DB6A2E" w:rsidP="00DB6A2E">
      <w:pPr>
        <w:ind w:right="4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Базовой общеобразовательной школе Филиала СГПИ в </w:t>
      </w:r>
      <w:proofErr w:type="gramStart"/>
      <w:r w:rsidRPr="000E08B8">
        <w:rPr>
          <w:rFonts w:ascii="Times New Roman" w:hAnsi="Times New Roman"/>
        </w:rPr>
        <w:t>г</w:t>
      </w:r>
      <w:proofErr w:type="gramEnd"/>
      <w:r w:rsidRPr="000E08B8">
        <w:rPr>
          <w:rFonts w:ascii="Times New Roman" w:hAnsi="Times New Roman"/>
        </w:rPr>
        <w:t xml:space="preserve">. Железноводске,  СОШ №5, Лицея казачества им.А.Ф. Дьякова, МБОУ «Начальная школа» г.- к. Железноводска, </w:t>
      </w:r>
    </w:p>
    <w:p w:rsidR="00DB6A2E" w:rsidRPr="000E08B8" w:rsidRDefault="00DB6A2E" w:rsidP="00DB6A2E">
      <w:pPr>
        <w:ind w:right="4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МБОУ НОШ №17, МБОУ СОШ №7, МБОУ СОШ №27, МБОУ СОШ №28, МБОУ СОШ №30, МБОУ СОШ №3 им. А.С. Пушкина </w:t>
      </w:r>
      <w:proofErr w:type="gramStart"/>
      <w:r w:rsidRPr="000E08B8">
        <w:rPr>
          <w:rFonts w:ascii="Times New Roman" w:hAnsi="Times New Roman"/>
        </w:rPr>
        <w:t>г</w:t>
      </w:r>
      <w:proofErr w:type="gramEnd"/>
      <w:r w:rsidRPr="000E08B8">
        <w:rPr>
          <w:rFonts w:ascii="Times New Roman" w:hAnsi="Times New Roman"/>
        </w:rPr>
        <w:t xml:space="preserve">. Пятигорска, </w:t>
      </w:r>
    </w:p>
    <w:p w:rsidR="00DB6A2E" w:rsidRPr="000E08B8" w:rsidRDefault="00DB6A2E" w:rsidP="00DB6A2E">
      <w:pPr>
        <w:ind w:right="4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МБОУ СОШ №14 х. Красный пахарь, МБОУ СОШ №5, СБОУ гимназия №103, МБОУ Лицей №3 Минеральные Воды, </w:t>
      </w:r>
    </w:p>
    <w:p w:rsidR="00DB6A2E" w:rsidRPr="000E08B8" w:rsidRDefault="00DB6A2E" w:rsidP="00DB6A2E">
      <w:pPr>
        <w:ind w:right="4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МКОУ СОШ №11 п. Новый, МКОУ СОШ №10 с. Ачикулак, МБОУ СОШ №15 ст. </w:t>
      </w:r>
      <w:proofErr w:type="spellStart"/>
      <w:r w:rsidRPr="000E08B8">
        <w:rPr>
          <w:rFonts w:ascii="Times New Roman" w:hAnsi="Times New Roman"/>
        </w:rPr>
        <w:t>Лысогорская</w:t>
      </w:r>
      <w:proofErr w:type="spellEnd"/>
      <w:r w:rsidRPr="000E08B8">
        <w:rPr>
          <w:rFonts w:ascii="Times New Roman" w:hAnsi="Times New Roman"/>
        </w:rPr>
        <w:t xml:space="preserve">, МБОУ СОШ №5 ст. </w:t>
      </w:r>
      <w:proofErr w:type="spellStart"/>
      <w:r w:rsidRPr="000E08B8">
        <w:rPr>
          <w:rFonts w:ascii="Times New Roman" w:hAnsi="Times New Roman"/>
        </w:rPr>
        <w:t>Марьинская</w:t>
      </w:r>
      <w:proofErr w:type="spellEnd"/>
      <w:r w:rsidRPr="000E08B8">
        <w:rPr>
          <w:rFonts w:ascii="Times New Roman" w:hAnsi="Times New Roman"/>
        </w:rPr>
        <w:t xml:space="preserve">, МКОУ ООШ №25 п. </w:t>
      </w:r>
      <w:proofErr w:type="spellStart"/>
      <w:r w:rsidRPr="000E08B8">
        <w:rPr>
          <w:rFonts w:ascii="Times New Roman" w:hAnsi="Times New Roman"/>
        </w:rPr>
        <w:t>Бородыновка</w:t>
      </w:r>
      <w:proofErr w:type="spellEnd"/>
      <w:r w:rsidRPr="000E08B8">
        <w:rPr>
          <w:rFonts w:ascii="Times New Roman" w:hAnsi="Times New Roman"/>
        </w:rPr>
        <w:t xml:space="preserve">, МБОУ СОШ №12 ст. </w:t>
      </w:r>
      <w:proofErr w:type="gramStart"/>
      <w:r w:rsidRPr="000E08B8">
        <w:rPr>
          <w:rFonts w:ascii="Times New Roman" w:hAnsi="Times New Roman"/>
        </w:rPr>
        <w:t>Незлобная</w:t>
      </w:r>
      <w:proofErr w:type="gramEnd"/>
      <w:r w:rsidRPr="000E08B8">
        <w:rPr>
          <w:rFonts w:ascii="Times New Roman" w:hAnsi="Times New Roman"/>
        </w:rPr>
        <w:t xml:space="preserve">, МБОУ СОШ №3 с. Гражданское, МКОУ СОШ №18 п. Загорский, МКОУ СОШ5 с. </w:t>
      </w:r>
      <w:proofErr w:type="spellStart"/>
      <w:r w:rsidRPr="000E08B8">
        <w:rPr>
          <w:rFonts w:ascii="Times New Roman" w:hAnsi="Times New Roman"/>
        </w:rPr>
        <w:t>Эдиссия</w:t>
      </w:r>
      <w:proofErr w:type="spellEnd"/>
      <w:r w:rsidRPr="000E08B8">
        <w:rPr>
          <w:rFonts w:ascii="Times New Roman" w:hAnsi="Times New Roman"/>
        </w:rPr>
        <w:t>.</w:t>
      </w:r>
    </w:p>
    <w:p w:rsidR="00DB6A2E" w:rsidRPr="000E08B8" w:rsidRDefault="00DB6A2E" w:rsidP="00DB6A2E">
      <w:pPr>
        <w:ind w:right="4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по месту работы </w:t>
      </w:r>
      <w:proofErr w:type="gramStart"/>
      <w:r w:rsidRPr="000E08B8">
        <w:rPr>
          <w:rFonts w:ascii="Times New Roman" w:hAnsi="Times New Roman"/>
        </w:rPr>
        <w:t>обучающихся</w:t>
      </w:r>
      <w:proofErr w:type="gramEnd"/>
      <w:r w:rsidRPr="000E08B8">
        <w:rPr>
          <w:rFonts w:ascii="Times New Roman" w:hAnsi="Times New Roman"/>
        </w:rPr>
        <w:t xml:space="preserve"> по индивидуальному учебному плану.</w:t>
      </w:r>
    </w:p>
    <w:p w:rsidR="00DB6A2E" w:rsidRPr="000E08B8" w:rsidRDefault="00DB6A2E" w:rsidP="00DB6A2E">
      <w:pPr>
        <w:shd w:val="clear" w:color="auto" w:fill="FFFFFF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Результаты производственной (преддипломной) практики 2024 г.   </w:t>
      </w:r>
    </w:p>
    <w:p w:rsidR="00DB6A2E" w:rsidRPr="000E08B8" w:rsidRDefault="00DB6A2E" w:rsidP="00DB6A2E">
      <w:pPr>
        <w:shd w:val="clear" w:color="auto" w:fill="FFFFFF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709"/>
        <w:gridCol w:w="709"/>
        <w:gridCol w:w="708"/>
        <w:gridCol w:w="1985"/>
        <w:gridCol w:w="2410"/>
        <w:gridCol w:w="1950"/>
      </w:tblGrid>
      <w:tr w:rsidR="00DB6A2E" w:rsidRPr="000E08B8" w:rsidTr="002A2D12">
        <w:trPr>
          <w:trHeight w:val="28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Группа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Качество % </w:t>
            </w:r>
          </w:p>
        </w:tc>
      </w:tr>
      <w:tr w:rsidR="00DB6A2E" w:rsidRPr="000E08B8" w:rsidTr="002A2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4-1н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92</w:t>
            </w:r>
          </w:p>
        </w:tc>
      </w:tr>
      <w:tr w:rsidR="00DB6A2E" w:rsidRPr="000E08B8" w:rsidTr="002A2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4-2н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79,17</w:t>
            </w:r>
          </w:p>
        </w:tc>
      </w:tr>
      <w:tr w:rsidR="00DB6A2E" w:rsidRPr="000E08B8" w:rsidTr="002A2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По курсу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85.71</w:t>
            </w:r>
          </w:p>
        </w:tc>
      </w:tr>
    </w:tbl>
    <w:p w:rsidR="00DB6A2E" w:rsidRPr="000E08B8" w:rsidRDefault="00DB6A2E" w:rsidP="00DB6A2E">
      <w:pPr>
        <w:shd w:val="clear" w:color="auto" w:fill="FFFFFF"/>
        <w:ind w:left="-142"/>
        <w:jc w:val="center"/>
        <w:rPr>
          <w:rFonts w:ascii="Times New Roman" w:hAnsi="Times New Roman"/>
          <w:b/>
        </w:rPr>
      </w:pPr>
    </w:p>
    <w:p w:rsidR="00DB6A2E" w:rsidRPr="000E08B8" w:rsidRDefault="00DB6A2E" w:rsidP="00DB6A2E">
      <w:pPr>
        <w:shd w:val="clear" w:color="auto" w:fill="FFFFFF"/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Результаты</w:t>
      </w:r>
    </w:p>
    <w:p w:rsidR="00DB6A2E" w:rsidRPr="000E08B8" w:rsidRDefault="00DB6A2E" w:rsidP="00DB6A2E">
      <w:pPr>
        <w:shd w:val="clear" w:color="auto" w:fill="FFFFFF"/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 xml:space="preserve">производственной практики (преддипломной) 4 курса 2023 - 2025 г. </w:t>
      </w:r>
    </w:p>
    <w:p w:rsidR="00DB6A2E" w:rsidRPr="000E08B8" w:rsidRDefault="00DB6A2E" w:rsidP="00DB6A2E">
      <w:pPr>
        <w:shd w:val="clear" w:color="auto" w:fill="FFFFFF"/>
        <w:ind w:left="-142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709"/>
        <w:gridCol w:w="709"/>
        <w:gridCol w:w="708"/>
        <w:gridCol w:w="1985"/>
        <w:gridCol w:w="2410"/>
        <w:gridCol w:w="1950"/>
      </w:tblGrid>
      <w:tr w:rsidR="00DB6A2E" w:rsidRPr="000E08B8" w:rsidTr="002A2D12">
        <w:trPr>
          <w:trHeight w:val="29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rPr>
          <w:trHeight w:val="26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91,3</w:t>
            </w:r>
          </w:p>
        </w:tc>
      </w:tr>
      <w:tr w:rsidR="00DB6A2E" w:rsidRPr="000E08B8" w:rsidTr="002A2D12">
        <w:trPr>
          <w:trHeight w:val="26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85</w:t>
            </w:r>
          </w:p>
        </w:tc>
      </w:tr>
      <w:tr w:rsidR="00DB6A2E" w:rsidRPr="000E08B8" w:rsidTr="002A2D12">
        <w:trPr>
          <w:trHeight w:val="26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85.71</w:t>
            </w:r>
          </w:p>
        </w:tc>
      </w:tr>
    </w:tbl>
    <w:p w:rsidR="00DB6A2E" w:rsidRPr="000E08B8" w:rsidRDefault="00DB6A2E" w:rsidP="00DB6A2E">
      <w:pPr>
        <w:shd w:val="clear" w:color="auto" w:fill="FFFFFF"/>
        <w:jc w:val="both"/>
        <w:rPr>
          <w:rFonts w:ascii="Times New Roman" w:hAnsi="Times New Roman"/>
          <w:b/>
        </w:rPr>
      </w:pP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Наиболее слабые результаты по производственной (преддипломной) практике показали студенты: Бирюкова П., Харченко Д., </w:t>
      </w:r>
      <w:proofErr w:type="spellStart"/>
      <w:r w:rsidRPr="000E08B8">
        <w:rPr>
          <w:rFonts w:ascii="Times New Roman" w:hAnsi="Times New Roman"/>
        </w:rPr>
        <w:t>Аветян</w:t>
      </w:r>
      <w:proofErr w:type="spellEnd"/>
      <w:r w:rsidRPr="000E08B8">
        <w:rPr>
          <w:rFonts w:ascii="Times New Roman" w:hAnsi="Times New Roman"/>
        </w:rPr>
        <w:t xml:space="preserve"> Т., Бабаян В. </w:t>
      </w:r>
      <w:proofErr w:type="spellStart"/>
      <w:r w:rsidRPr="000E08B8">
        <w:rPr>
          <w:rFonts w:ascii="Times New Roman" w:hAnsi="Times New Roman"/>
        </w:rPr>
        <w:t>Беженова</w:t>
      </w:r>
      <w:proofErr w:type="spellEnd"/>
      <w:r w:rsidRPr="000E08B8">
        <w:rPr>
          <w:rFonts w:ascii="Times New Roman" w:hAnsi="Times New Roman"/>
        </w:rPr>
        <w:t xml:space="preserve"> Е., Юсупова В., </w:t>
      </w:r>
      <w:proofErr w:type="spellStart"/>
      <w:r w:rsidRPr="000E08B8">
        <w:rPr>
          <w:rFonts w:ascii="Times New Roman" w:hAnsi="Times New Roman"/>
        </w:rPr>
        <w:t>Русакова</w:t>
      </w:r>
      <w:proofErr w:type="spellEnd"/>
      <w:r w:rsidRPr="000E08B8">
        <w:rPr>
          <w:rFonts w:ascii="Times New Roman" w:hAnsi="Times New Roman"/>
        </w:rPr>
        <w:t xml:space="preserve"> Э.</w:t>
      </w: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lastRenderedPageBreak/>
        <w:t>Сравнительный анализ результатов преддипломной практики показал незначительное понижение среднего балла на 0,02, повышение качества знаний на 0,71%. при 100 % успеваемости.</w:t>
      </w:r>
    </w:p>
    <w:p w:rsidR="00DB6A2E" w:rsidRPr="000E08B8" w:rsidRDefault="00DB6A2E" w:rsidP="00DB6A2E">
      <w:pPr>
        <w:ind w:firstLine="709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Демонстрационный экзамен</w:t>
      </w: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В декабре 2024 года 4-1н и 4-2н группы сдали демонстрационный экзамен (Центр проведения ДЭ – Филиал СГПИ в </w:t>
      </w:r>
      <w:proofErr w:type="gramStart"/>
      <w:r w:rsidRPr="000E08B8">
        <w:rPr>
          <w:rFonts w:ascii="Times New Roman" w:hAnsi="Times New Roman"/>
        </w:rPr>
        <w:t>г</w:t>
      </w:r>
      <w:proofErr w:type="gramEnd"/>
      <w:r w:rsidRPr="000E08B8">
        <w:rPr>
          <w:rFonts w:ascii="Times New Roman" w:hAnsi="Times New Roman"/>
        </w:rPr>
        <w:t xml:space="preserve">. Железноводске). Для демонстрационного экзамена (в рамках промежуточной аттестации) был выбран КОД 1.1 по компетенции «Преподавание в младших классах». 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Результаты демонстрационного экзамена 2024 г.</w:t>
      </w: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851"/>
        <w:gridCol w:w="708"/>
        <w:gridCol w:w="709"/>
        <w:gridCol w:w="1843"/>
        <w:gridCol w:w="2126"/>
        <w:gridCol w:w="1667"/>
      </w:tblGrid>
      <w:tr w:rsidR="00DB6A2E" w:rsidRPr="000E08B8" w:rsidTr="002A2D12">
        <w:trPr>
          <w:trHeight w:val="37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Группа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 «3»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Средний балл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Успеваемость %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4-1н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</w:tr>
      <w:tr w:rsidR="00DB6A2E" w:rsidRPr="000E08B8" w:rsidTr="002A2D1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4-2н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95</w:t>
            </w:r>
          </w:p>
        </w:tc>
      </w:tr>
      <w:tr w:rsidR="00DB6A2E" w:rsidRPr="000E08B8" w:rsidTr="002A2D1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По курсу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97,5</w:t>
            </w:r>
          </w:p>
        </w:tc>
      </w:tr>
    </w:tbl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Результаты демонстрационного экзамена 2020 – 2024 г.</w:t>
      </w:r>
    </w:p>
    <w:p w:rsidR="00DB6A2E" w:rsidRPr="000E08B8" w:rsidRDefault="00DB6A2E" w:rsidP="00DB6A2E">
      <w:pPr>
        <w:ind w:left="-142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709"/>
        <w:gridCol w:w="709"/>
        <w:gridCol w:w="708"/>
        <w:gridCol w:w="1843"/>
        <w:gridCol w:w="2268"/>
        <w:gridCol w:w="2234"/>
      </w:tblGrid>
      <w:tr w:rsidR="00DB6A2E" w:rsidRPr="000E08B8" w:rsidTr="002A2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Средний балл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</w:tr>
      <w:tr w:rsidR="00DB6A2E" w:rsidRPr="000E08B8" w:rsidTr="002A2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4,375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</w:tr>
      <w:tr w:rsidR="00DB6A2E" w:rsidRPr="000E08B8" w:rsidTr="002A2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2022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4,227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</w:tr>
      <w:tr w:rsidR="00DB6A2E" w:rsidRPr="000E08B8" w:rsidTr="002A2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4, 84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</w:tr>
      <w:tr w:rsidR="00DB6A2E" w:rsidRPr="000E08B8" w:rsidTr="002A2D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97,5</w:t>
            </w:r>
          </w:p>
        </w:tc>
      </w:tr>
    </w:tbl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 </w:t>
      </w: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Максимальные результаты были продемонстрированы Фарберовой М. (23), </w:t>
      </w:r>
      <w:proofErr w:type="spellStart"/>
      <w:r w:rsidRPr="000E08B8">
        <w:rPr>
          <w:rFonts w:ascii="Times New Roman" w:hAnsi="Times New Roman"/>
        </w:rPr>
        <w:t>Сапрановой</w:t>
      </w:r>
      <w:proofErr w:type="spellEnd"/>
      <w:r w:rsidRPr="000E08B8">
        <w:rPr>
          <w:rFonts w:ascii="Times New Roman" w:hAnsi="Times New Roman"/>
        </w:rPr>
        <w:t xml:space="preserve"> В. (23), Боровиковой В. (22), </w:t>
      </w:r>
      <w:proofErr w:type="spellStart"/>
      <w:r w:rsidRPr="000E08B8">
        <w:rPr>
          <w:rFonts w:ascii="Times New Roman" w:hAnsi="Times New Roman"/>
        </w:rPr>
        <w:t>Шаршаковой</w:t>
      </w:r>
      <w:proofErr w:type="spellEnd"/>
      <w:r w:rsidRPr="000E08B8">
        <w:rPr>
          <w:rFonts w:ascii="Times New Roman" w:hAnsi="Times New Roman"/>
        </w:rPr>
        <w:t xml:space="preserve"> Е. (22); минимальное количество баллов у Игнатьевой В. (12), Озеровой А. (11), </w:t>
      </w:r>
      <w:proofErr w:type="spellStart"/>
      <w:r w:rsidRPr="000E08B8">
        <w:rPr>
          <w:rFonts w:ascii="Times New Roman" w:hAnsi="Times New Roman"/>
        </w:rPr>
        <w:t>Назаренко</w:t>
      </w:r>
      <w:proofErr w:type="spellEnd"/>
      <w:r w:rsidRPr="000E08B8">
        <w:rPr>
          <w:rFonts w:ascii="Times New Roman" w:hAnsi="Times New Roman"/>
        </w:rPr>
        <w:t xml:space="preserve"> А. (11), </w:t>
      </w:r>
      <w:proofErr w:type="spellStart"/>
      <w:r w:rsidRPr="000E08B8">
        <w:rPr>
          <w:rFonts w:ascii="Times New Roman" w:hAnsi="Times New Roman"/>
        </w:rPr>
        <w:t>Ковган</w:t>
      </w:r>
      <w:proofErr w:type="spellEnd"/>
      <w:r w:rsidRPr="000E08B8">
        <w:rPr>
          <w:rFonts w:ascii="Times New Roman" w:hAnsi="Times New Roman"/>
        </w:rPr>
        <w:t xml:space="preserve"> Д. (11), </w:t>
      </w:r>
      <w:proofErr w:type="spellStart"/>
      <w:r w:rsidRPr="000E08B8">
        <w:rPr>
          <w:rFonts w:ascii="Times New Roman" w:hAnsi="Times New Roman"/>
        </w:rPr>
        <w:t>Дубравиной</w:t>
      </w:r>
      <w:proofErr w:type="spellEnd"/>
      <w:r w:rsidRPr="000E08B8">
        <w:rPr>
          <w:rFonts w:ascii="Times New Roman" w:hAnsi="Times New Roman"/>
        </w:rPr>
        <w:t xml:space="preserve"> А. (7).</w:t>
      </w: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В июне 2025 года 3-4д группа сдала демонстрационный экзамен (Центр проведения ДЭ – Филиал СГПИ в </w:t>
      </w:r>
      <w:proofErr w:type="gramStart"/>
      <w:r w:rsidRPr="000E08B8">
        <w:rPr>
          <w:rFonts w:ascii="Times New Roman" w:hAnsi="Times New Roman"/>
        </w:rPr>
        <w:t>г</w:t>
      </w:r>
      <w:proofErr w:type="gramEnd"/>
      <w:r w:rsidRPr="000E08B8">
        <w:rPr>
          <w:rFonts w:ascii="Times New Roman" w:hAnsi="Times New Roman"/>
        </w:rPr>
        <w:t>. Железноводске). Для демонстрационного экзамена (в рамках промежуточной аттестации) по компетенции «Дошкольное воспитание» был выбран комплект оценочной документации КОД 44.02.01-3-2025.</w:t>
      </w: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2"/>
        <w:gridCol w:w="631"/>
        <w:gridCol w:w="630"/>
        <w:gridCol w:w="629"/>
        <w:gridCol w:w="682"/>
        <w:gridCol w:w="2143"/>
        <w:gridCol w:w="2393"/>
        <w:gridCol w:w="1525"/>
      </w:tblGrid>
      <w:tr w:rsidR="00DB6A2E" w:rsidRPr="000E08B8" w:rsidTr="002A2D12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Группа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«5»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«4»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«3»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«2»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Средний балл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3-4д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4,52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96</w:t>
            </w:r>
          </w:p>
        </w:tc>
      </w:tr>
    </w:tbl>
    <w:p w:rsidR="00DB6A2E" w:rsidRPr="000E08B8" w:rsidRDefault="00DB6A2E" w:rsidP="00DB6A2E">
      <w:pPr>
        <w:ind w:firstLine="709"/>
        <w:jc w:val="center"/>
        <w:rPr>
          <w:rFonts w:ascii="Times New Roman" w:hAnsi="Times New Roman"/>
        </w:rPr>
      </w:pPr>
    </w:p>
    <w:p w:rsidR="00DB6A2E" w:rsidRPr="000E08B8" w:rsidRDefault="00DB6A2E" w:rsidP="00DB6A2E">
      <w:pPr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Сравнительный анализ результатов демонстрационного экзамена</w:t>
      </w:r>
    </w:p>
    <w:p w:rsidR="00DB6A2E" w:rsidRPr="000E08B8" w:rsidRDefault="00DB6A2E" w:rsidP="00DB6A2E">
      <w:pPr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2022 – 2223 г.</w:t>
      </w:r>
    </w:p>
    <w:p w:rsidR="00DB6A2E" w:rsidRPr="000E08B8" w:rsidRDefault="00DB6A2E" w:rsidP="00DB6A2E">
      <w:pPr>
        <w:jc w:val="center"/>
        <w:rPr>
          <w:rFonts w:ascii="Times New Roman" w:hAnsi="Times New Roman"/>
          <w:b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"/>
        <w:gridCol w:w="680"/>
        <w:gridCol w:w="679"/>
        <w:gridCol w:w="679"/>
        <w:gridCol w:w="2383"/>
        <w:gridCol w:w="2817"/>
        <w:gridCol w:w="2026"/>
      </w:tblGrid>
      <w:tr w:rsidR="00DB6A2E" w:rsidRPr="000E08B8" w:rsidTr="002A2D12">
        <w:trPr>
          <w:trHeight w:val="443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Год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«5»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«4»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«3»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Качество %</w:t>
            </w:r>
          </w:p>
        </w:tc>
      </w:tr>
      <w:tr w:rsidR="00DB6A2E" w:rsidRPr="000E08B8" w:rsidTr="002A2D12">
        <w:trPr>
          <w:trHeight w:val="355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rPr>
                <w:rFonts w:ascii="Times New Roman" w:hAnsi="Times New Roman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4,4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100</w:t>
            </w:r>
          </w:p>
        </w:tc>
      </w:tr>
      <w:tr w:rsidR="00DB6A2E" w:rsidRPr="000E08B8" w:rsidTr="002A2D12">
        <w:trPr>
          <w:trHeight w:val="355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rPr>
                <w:rFonts w:ascii="Times New Roman" w:hAnsi="Times New Roman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4,67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100</w:t>
            </w:r>
          </w:p>
        </w:tc>
      </w:tr>
      <w:tr w:rsidR="00DB6A2E" w:rsidRPr="000E08B8" w:rsidTr="002A2D12">
        <w:trPr>
          <w:trHeight w:val="355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rPr>
                <w:rFonts w:ascii="Times New Roman" w:hAnsi="Times New Roman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4,7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shd w:val="clear" w:color="auto" w:fill="FFFFFF"/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jc w:val="center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100</w:t>
            </w:r>
          </w:p>
        </w:tc>
      </w:tr>
      <w:tr w:rsidR="00DB6A2E" w:rsidRPr="000E08B8" w:rsidTr="002A2D12">
        <w:trPr>
          <w:trHeight w:val="355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2025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4,52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2E" w:rsidRPr="000E08B8" w:rsidRDefault="00DB6A2E" w:rsidP="00DB6A2E">
            <w:pPr>
              <w:ind w:hanging="142"/>
              <w:jc w:val="center"/>
              <w:rPr>
                <w:rFonts w:ascii="Times New Roman" w:hAnsi="Times New Roman"/>
                <w:lang w:eastAsia="en-US"/>
              </w:rPr>
            </w:pPr>
            <w:r w:rsidRPr="000E08B8">
              <w:rPr>
                <w:rFonts w:ascii="Times New Roman" w:hAnsi="Times New Roman"/>
                <w:lang w:eastAsia="en-US"/>
              </w:rPr>
              <w:t xml:space="preserve">  96</w:t>
            </w:r>
          </w:p>
        </w:tc>
      </w:tr>
    </w:tbl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Снижение среднего балла и качества знаний объясняется тем, что впервые участвовали студенты 3 курса, у которых уровень развития профессиональных компетенций ниже, чем у студентов 4 курса. Наиболее высокие результаты продемонстрировали: Булавина О. (23), </w:t>
      </w:r>
      <w:proofErr w:type="spellStart"/>
      <w:r w:rsidRPr="000E08B8">
        <w:rPr>
          <w:rFonts w:ascii="Times New Roman" w:hAnsi="Times New Roman"/>
        </w:rPr>
        <w:t>Балаганская</w:t>
      </w:r>
      <w:proofErr w:type="spellEnd"/>
      <w:r w:rsidRPr="000E08B8">
        <w:rPr>
          <w:rFonts w:ascii="Times New Roman" w:hAnsi="Times New Roman"/>
        </w:rPr>
        <w:t xml:space="preserve"> В. (22), </w:t>
      </w:r>
      <w:proofErr w:type="spellStart"/>
      <w:r w:rsidRPr="000E08B8">
        <w:rPr>
          <w:rFonts w:ascii="Times New Roman" w:hAnsi="Times New Roman"/>
        </w:rPr>
        <w:t>Свистельникова</w:t>
      </w:r>
      <w:proofErr w:type="spellEnd"/>
      <w:r w:rsidRPr="000E08B8">
        <w:rPr>
          <w:rFonts w:ascii="Times New Roman" w:hAnsi="Times New Roman"/>
        </w:rPr>
        <w:t xml:space="preserve"> У. (22). Низкие результаты у </w:t>
      </w:r>
      <w:proofErr w:type="spellStart"/>
      <w:r w:rsidRPr="000E08B8">
        <w:rPr>
          <w:rFonts w:ascii="Times New Roman" w:hAnsi="Times New Roman"/>
        </w:rPr>
        <w:t>Сундуковой</w:t>
      </w:r>
      <w:proofErr w:type="spellEnd"/>
      <w:r w:rsidRPr="000E08B8">
        <w:rPr>
          <w:rFonts w:ascii="Times New Roman" w:hAnsi="Times New Roman"/>
        </w:rPr>
        <w:t xml:space="preserve"> А. (7).</w:t>
      </w: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lastRenderedPageBreak/>
        <w:t xml:space="preserve">В марте 2025 г. в Региональном этапе Чемпионата по профессиональному мастерству «Профессионалы» приняли участие студенты гуманитарного факультета: </w:t>
      </w:r>
    </w:p>
    <w:p w:rsidR="00DB6A2E" w:rsidRPr="000E08B8" w:rsidRDefault="00DB6A2E" w:rsidP="00DB6A2E">
      <w:pPr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- Гаврилова А. (3-1н группа) под руководством эксперта </w:t>
      </w:r>
      <w:proofErr w:type="spellStart"/>
      <w:r w:rsidRPr="000E08B8">
        <w:rPr>
          <w:rFonts w:ascii="Times New Roman" w:hAnsi="Times New Roman"/>
        </w:rPr>
        <w:t>Малофеевой</w:t>
      </w:r>
      <w:proofErr w:type="spellEnd"/>
      <w:r w:rsidRPr="000E08B8">
        <w:rPr>
          <w:rFonts w:ascii="Times New Roman" w:hAnsi="Times New Roman"/>
        </w:rPr>
        <w:t xml:space="preserve"> Г.А. по компетенции Преподавание в младших классах заняла 1 место (золотая медаль);</w:t>
      </w:r>
    </w:p>
    <w:p w:rsidR="00DB6A2E" w:rsidRPr="000E08B8" w:rsidRDefault="00DB6A2E" w:rsidP="00DB6A2E">
      <w:pPr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- Колбаса Е. (3-1н группа) по компетенции Вожатская деятельность под руководством эксперта </w:t>
      </w:r>
      <w:proofErr w:type="spellStart"/>
      <w:r w:rsidRPr="000E08B8">
        <w:rPr>
          <w:rFonts w:ascii="Times New Roman" w:hAnsi="Times New Roman"/>
        </w:rPr>
        <w:t>Оробинской</w:t>
      </w:r>
      <w:proofErr w:type="spellEnd"/>
      <w:r w:rsidRPr="000E08B8">
        <w:rPr>
          <w:rFonts w:ascii="Times New Roman" w:hAnsi="Times New Roman"/>
        </w:rPr>
        <w:t xml:space="preserve"> А.Н. заняла 2 место (серебряная медаль);</w:t>
      </w:r>
    </w:p>
    <w:p w:rsidR="00DB6A2E" w:rsidRPr="000E08B8" w:rsidRDefault="00DB6A2E" w:rsidP="00DB6A2E">
      <w:pPr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- Булавина О. (3-4д группа) участвовала по компетенции Дошкольное воспитание под руководством эксперта Панченко Э.В.</w:t>
      </w: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В подготовке к чемпионату методическую поддержку участниц осуществляли методисты под руководством </w:t>
      </w:r>
      <w:proofErr w:type="spellStart"/>
      <w:r w:rsidRPr="000E08B8">
        <w:rPr>
          <w:rFonts w:ascii="Times New Roman" w:hAnsi="Times New Roman"/>
        </w:rPr>
        <w:t>Бадулиной</w:t>
      </w:r>
      <w:proofErr w:type="spellEnd"/>
      <w:r w:rsidRPr="000E08B8">
        <w:rPr>
          <w:rFonts w:ascii="Times New Roman" w:hAnsi="Times New Roman"/>
        </w:rPr>
        <w:t xml:space="preserve"> Г.Е.: Осокина В.Н., </w:t>
      </w:r>
      <w:proofErr w:type="spellStart"/>
      <w:r w:rsidRPr="000E08B8">
        <w:rPr>
          <w:rFonts w:ascii="Times New Roman" w:hAnsi="Times New Roman"/>
        </w:rPr>
        <w:t>Ситак</w:t>
      </w:r>
      <w:proofErr w:type="spellEnd"/>
      <w:r w:rsidRPr="000E08B8">
        <w:rPr>
          <w:rFonts w:ascii="Times New Roman" w:hAnsi="Times New Roman"/>
        </w:rPr>
        <w:t xml:space="preserve"> Л.А., Величко И.В., </w:t>
      </w:r>
      <w:proofErr w:type="spellStart"/>
      <w:r w:rsidRPr="000E08B8">
        <w:rPr>
          <w:rFonts w:ascii="Times New Roman" w:hAnsi="Times New Roman"/>
        </w:rPr>
        <w:t>Пелипенко</w:t>
      </w:r>
      <w:proofErr w:type="spellEnd"/>
      <w:r w:rsidRPr="000E08B8">
        <w:rPr>
          <w:rFonts w:ascii="Times New Roman" w:hAnsi="Times New Roman"/>
        </w:rPr>
        <w:t xml:space="preserve"> Р.И., </w:t>
      </w:r>
      <w:proofErr w:type="spellStart"/>
      <w:r w:rsidRPr="000E08B8">
        <w:rPr>
          <w:rFonts w:ascii="Times New Roman" w:hAnsi="Times New Roman"/>
        </w:rPr>
        <w:t>Дудникова</w:t>
      </w:r>
      <w:proofErr w:type="spellEnd"/>
      <w:r w:rsidRPr="000E08B8">
        <w:rPr>
          <w:rFonts w:ascii="Times New Roman" w:hAnsi="Times New Roman"/>
        </w:rPr>
        <w:t xml:space="preserve"> Т.А., Данилова К.В., Хачатурян П.А., Захарова С.Н., </w:t>
      </w:r>
      <w:proofErr w:type="spellStart"/>
      <w:r w:rsidRPr="000E08B8">
        <w:rPr>
          <w:rFonts w:ascii="Times New Roman" w:hAnsi="Times New Roman"/>
        </w:rPr>
        <w:t>Поповкина</w:t>
      </w:r>
      <w:proofErr w:type="spellEnd"/>
      <w:r w:rsidRPr="000E08B8">
        <w:rPr>
          <w:rFonts w:ascii="Times New Roman" w:hAnsi="Times New Roman"/>
        </w:rPr>
        <w:t xml:space="preserve"> О.П., </w:t>
      </w:r>
      <w:proofErr w:type="spellStart"/>
      <w:r w:rsidRPr="000E08B8">
        <w:rPr>
          <w:rFonts w:ascii="Times New Roman" w:hAnsi="Times New Roman"/>
        </w:rPr>
        <w:t>Таранцова</w:t>
      </w:r>
      <w:proofErr w:type="spellEnd"/>
      <w:r w:rsidRPr="000E08B8">
        <w:rPr>
          <w:rFonts w:ascii="Times New Roman" w:hAnsi="Times New Roman"/>
        </w:rPr>
        <w:t xml:space="preserve"> А.В. </w:t>
      </w: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Гаврилова А.С. как победитель Регионального этапа Чемпионата по компетенции Преподавание в младших классах представляла Ставропольский край на отборочном (межрегиональном) этапе Чемпионата по профессиональному мастерству в </w:t>
      </w:r>
      <w:proofErr w:type="gramStart"/>
      <w:r w:rsidRPr="000E08B8">
        <w:rPr>
          <w:rFonts w:ascii="Times New Roman" w:hAnsi="Times New Roman"/>
        </w:rPr>
        <w:t>г</w:t>
      </w:r>
      <w:proofErr w:type="gramEnd"/>
      <w:r w:rsidRPr="000E08B8">
        <w:rPr>
          <w:rFonts w:ascii="Times New Roman" w:hAnsi="Times New Roman"/>
        </w:rPr>
        <w:t xml:space="preserve">. Оренбурге под руководством эксперта </w:t>
      </w:r>
      <w:proofErr w:type="spellStart"/>
      <w:r w:rsidRPr="000E08B8">
        <w:rPr>
          <w:rFonts w:ascii="Times New Roman" w:hAnsi="Times New Roman"/>
        </w:rPr>
        <w:t>Таранцовой</w:t>
      </w:r>
      <w:proofErr w:type="spellEnd"/>
      <w:r w:rsidRPr="000E08B8">
        <w:rPr>
          <w:rFonts w:ascii="Times New Roman" w:hAnsi="Times New Roman"/>
        </w:rPr>
        <w:t xml:space="preserve"> А.В.</w:t>
      </w: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Издано и используется при подготовке к демонстрационному экзамену и этапам чемпионата по профессиональному мастерству «Профессионалы» опыт методистов  специальности 44.02.02 Преподавание в начальных классах по теме «Алгоритмизация практической подготовки педагога» (</w:t>
      </w:r>
      <w:proofErr w:type="spellStart"/>
      <w:r w:rsidRPr="000E08B8">
        <w:rPr>
          <w:rFonts w:ascii="Times New Roman" w:hAnsi="Times New Roman"/>
        </w:rPr>
        <w:t>Бадулина</w:t>
      </w:r>
      <w:proofErr w:type="spellEnd"/>
      <w:r w:rsidRPr="000E08B8">
        <w:rPr>
          <w:rFonts w:ascii="Times New Roman" w:hAnsi="Times New Roman"/>
        </w:rPr>
        <w:t xml:space="preserve"> Г.Е.);</w:t>
      </w: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Таким образом, учебная практика и производственная практика пройдена 11 группами гуманитарного факультета. Успеваемость по учебной и производственной практике на факультете составила 100%.</w:t>
      </w:r>
    </w:p>
    <w:p w:rsidR="00DB6A2E" w:rsidRPr="000E08B8" w:rsidRDefault="00DB6A2E" w:rsidP="00DB6A2E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  <w:b/>
        </w:rPr>
        <w:t xml:space="preserve">Таким образом, результаты проведения практики гуманитарного факультета в 2024 – 2025 году </w:t>
      </w:r>
      <w:r w:rsidRPr="000E08B8">
        <w:rPr>
          <w:rFonts w:ascii="Times New Roman" w:hAnsi="Times New Roman"/>
        </w:rPr>
        <w:t xml:space="preserve">доказывают оптимальность реализуемых технологий проведения учебной и производственной практик студентов гуманитарного факультета Филиала СГПИ в </w:t>
      </w:r>
      <w:proofErr w:type="gramStart"/>
      <w:r w:rsidRPr="000E08B8">
        <w:rPr>
          <w:rFonts w:ascii="Times New Roman" w:hAnsi="Times New Roman"/>
        </w:rPr>
        <w:t>г</w:t>
      </w:r>
      <w:proofErr w:type="gramEnd"/>
      <w:r w:rsidRPr="000E08B8">
        <w:rPr>
          <w:rFonts w:ascii="Times New Roman" w:hAnsi="Times New Roman"/>
        </w:rPr>
        <w:t xml:space="preserve">. Железноводске. </w:t>
      </w:r>
    </w:p>
    <w:p w:rsidR="00DB6A2E" w:rsidRPr="000E08B8" w:rsidRDefault="00DB6A2E" w:rsidP="00DB6A2E">
      <w:pPr>
        <w:contextualSpacing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                                                </w:t>
      </w:r>
    </w:p>
    <w:p w:rsidR="002905CD" w:rsidRPr="000E08B8" w:rsidRDefault="002905CD" w:rsidP="002905CD">
      <w:pPr>
        <w:tabs>
          <w:tab w:val="left" w:pos="993"/>
        </w:tabs>
        <w:ind w:firstLine="709"/>
        <w:jc w:val="center"/>
        <w:rPr>
          <w:rFonts w:ascii="Times New Roman" w:hAnsi="Times New Roman"/>
          <w:b/>
        </w:rPr>
      </w:pPr>
    </w:p>
    <w:p w:rsidR="002905CD" w:rsidRPr="000E08B8" w:rsidRDefault="002905CD" w:rsidP="002905CD">
      <w:pPr>
        <w:tabs>
          <w:tab w:val="left" w:pos="993"/>
        </w:tabs>
        <w:ind w:firstLine="709"/>
        <w:jc w:val="center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Организация практики по программам высшего образования</w:t>
      </w:r>
    </w:p>
    <w:p w:rsidR="002905CD" w:rsidRPr="000E08B8" w:rsidRDefault="002905CD" w:rsidP="002905CD">
      <w:pPr>
        <w:tabs>
          <w:tab w:val="left" w:pos="993"/>
        </w:tabs>
        <w:ind w:firstLine="709"/>
        <w:jc w:val="center"/>
        <w:rPr>
          <w:rFonts w:ascii="Times New Roman" w:hAnsi="Times New Roman"/>
          <w:b/>
          <w:highlight w:val="yellow"/>
        </w:rPr>
      </w:pPr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Освоение основных профессиональных образовательных программ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высшего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образования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–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программ</w:t>
      </w:r>
      <w:r w:rsidRPr="000E08B8">
        <w:rPr>
          <w:rFonts w:ascii="Times New Roman" w:hAnsi="Times New Roman"/>
          <w:spacing w:val="1"/>
        </w:rPr>
        <w:t xml:space="preserve"> </w:t>
      </w:r>
      <w:proofErr w:type="spellStart"/>
      <w:r w:rsidRPr="000E08B8">
        <w:rPr>
          <w:rFonts w:ascii="Times New Roman" w:hAnsi="Times New Roman"/>
        </w:rPr>
        <w:t>бакалавриата</w:t>
      </w:r>
      <w:proofErr w:type="spellEnd"/>
      <w:r w:rsidRPr="000E08B8">
        <w:rPr>
          <w:rFonts w:ascii="Times New Roman" w:hAnsi="Times New Roman"/>
        </w:rPr>
        <w:t xml:space="preserve"> предусматривает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проведение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практики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обучающихся. Образовательная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деятельность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при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освоении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основных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профессиональных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образовательных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программ или отдельных компонентов этих программ организуется в форме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 xml:space="preserve">практической подготовки. </w:t>
      </w:r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Практическая подготовка при проведении практики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организуется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путем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непосредственного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выполнения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обучающимися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определенных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видов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работ,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связанных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с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будущей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профессиональной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деятельностью.</w:t>
      </w:r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Порядок проведения практики регламентируется:</w:t>
      </w:r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</w:rPr>
      </w:pPr>
      <w:proofErr w:type="gramStart"/>
      <w:r w:rsidRPr="000E08B8">
        <w:rPr>
          <w:rFonts w:ascii="Times New Roman" w:hAnsi="Times New Roman"/>
        </w:rPr>
        <w:t xml:space="preserve">Положением о практической подготовке обучающихся, утвержденного Приказом </w:t>
      </w:r>
      <w:proofErr w:type="spellStart"/>
      <w:r w:rsidRPr="000E08B8">
        <w:rPr>
          <w:rFonts w:ascii="Times New Roman" w:hAnsi="Times New Roman"/>
        </w:rPr>
        <w:t>Минобрнауки</w:t>
      </w:r>
      <w:proofErr w:type="spellEnd"/>
      <w:r w:rsidRPr="000E08B8">
        <w:rPr>
          <w:rFonts w:ascii="Times New Roman" w:hAnsi="Times New Roman"/>
        </w:rPr>
        <w:t xml:space="preserve"> России № 885/390 от 05.08. 2020 г.;</w:t>
      </w:r>
      <w:proofErr w:type="gramEnd"/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Положением о практической подготовке в бюджетном образовательном учреждении высшего образования «Ставропольский государственный педагогический институт» и его филиалах от 06 мая 2022 г. </w:t>
      </w:r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Практика студентов в форме практической подготовки организуется на основании</w:t>
      </w:r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-  Положения об учебных и производственных практиках обучающихся по программам высшего образования в государственном бюджетном образовательном учреждении высшего образования «Ставропольский государственный педагогический институт» и его филиалах   от 20 августа 2022 г.</w:t>
      </w:r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lastRenderedPageBreak/>
        <w:t>- Методических указаний по подготовке и оформлению отчетной документации по итогам прохождения обучающимися учебных и производственных практик по программам среднего профессионального образования и высшего образования от 30 августа 2022 г.</w:t>
      </w:r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-  по программам высшего образования – программам </w:t>
      </w:r>
      <w:proofErr w:type="spellStart"/>
      <w:r w:rsidRPr="000E08B8">
        <w:rPr>
          <w:rFonts w:ascii="Times New Roman" w:hAnsi="Times New Roman"/>
        </w:rPr>
        <w:t>бакалавриата</w:t>
      </w:r>
      <w:proofErr w:type="spellEnd"/>
      <w:r w:rsidRPr="000E08B8">
        <w:rPr>
          <w:rFonts w:ascii="Times New Roman" w:hAnsi="Times New Roman"/>
        </w:rPr>
        <w:t>.</w:t>
      </w:r>
    </w:p>
    <w:p w:rsidR="001E7180" w:rsidRPr="000E08B8" w:rsidRDefault="001E7180" w:rsidP="001E7180">
      <w:pPr>
        <w:ind w:firstLine="709"/>
        <w:jc w:val="both"/>
        <w:rPr>
          <w:rFonts w:ascii="Times New Roman" w:eastAsia="TimesNewRomanPSMT" w:hAnsi="Times New Roman"/>
          <w:bCs/>
        </w:rPr>
      </w:pPr>
      <w:r w:rsidRPr="000E08B8">
        <w:rPr>
          <w:rFonts w:ascii="Times New Roman" w:eastAsia="TimesNewRomanPSMT" w:hAnsi="Times New Roman"/>
          <w:bCs/>
        </w:rPr>
        <w:t xml:space="preserve">Практическая подготовка при реализации практики проходит в соответствии с утвержденным учебным планом, календарным графиком учебного процесса, договором об организации и проведении практической подготовки </w:t>
      </w:r>
      <w:proofErr w:type="gramStart"/>
      <w:r w:rsidRPr="000E08B8">
        <w:rPr>
          <w:rFonts w:ascii="Times New Roman" w:eastAsia="TimesNewRomanPSMT" w:hAnsi="Times New Roman"/>
          <w:bCs/>
        </w:rPr>
        <w:t>обучающихся</w:t>
      </w:r>
      <w:proofErr w:type="gramEnd"/>
      <w:r w:rsidRPr="000E08B8">
        <w:rPr>
          <w:rFonts w:ascii="Times New Roman" w:eastAsia="TimesNewRomanPSMT" w:hAnsi="Times New Roman"/>
          <w:bCs/>
        </w:rPr>
        <w:t xml:space="preserve">, заключенным с профильной организацией. </w:t>
      </w:r>
    </w:p>
    <w:p w:rsidR="001E7180" w:rsidRPr="000E08B8" w:rsidRDefault="001E7180" w:rsidP="001E7180">
      <w:pPr>
        <w:ind w:firstLine="709"/>
        <w:contextualSpacing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Содержание и процедура реализации программ практики определяется образовательной программой, разработанной в соответствии с Федеральным государственным образовательным стандартам высшего образования (ФГОС </w:t>
      </w:r>
      <w:proofErr w:type="gramStart"/>
      <w:r w:rsidRPr="000E08B8">
        <w:rPr>
          <w:rFonts w:ascii="Times New Roman" w:hAnsi="Times New Roman"/>
        </w:rPr>
        <w:t>ВО</w:t>
      </w:r>
      <w:proofErr w:type="gramEnd"/>
      <w:r w:rsidRPr="000E08B8">
        <w:rPr>
          <w:rFonts w:ascii="Times New Roman" w:hAnsi="Times New Roman"/>
        </w:rPr>
        <w:t>), утвержденным образовательной организацией в соответствии с частью 10 ст. 11 Федерального закона от 29.12.1012 г. №273-ФЗ» Об образовании в РФ» по соответствующим направлениям подготовки:</w:t>
      </w:r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44.03.01 Педагогическое образование «Физическая культура» ЗФО; </w:t>
      </w:r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44.03.02 Психолого-педагогическое образование профиль «Психология и социальная педагогика» ЗФО;</w:t>
      </w:r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  <w:bCs/>
        </w:rPr>
        <w:t>44.03.03 Специальное (дефектологическое) образование профиль «Логопедия» ЗФО, ОФО;</w:t>
      </w:r>
      <w:r w:rsidRPr="000E08B8">
        <w:rPr>
          <w:rFonts w:ascii="Times New Roman" w:hAnsi="Times New Roman"/>
        </w:rPr>
        <w:t xml:space="preserve"> </w:t>
      </w:r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44.03.05 Педагогическое образование (с двумя профилями подготовки). Профили «Дошкольное образование» и   «Начальное образование» ЗФО, ОФО; </w:t>
      </w:r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44.03.05 Педагогическое образование (с двумя профилями подготовки). Профили «История» и «Обществознание» ОФО;</w:t>
      </w:r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44.03.05 Педагогическое образование (с двумя профилями подготовки). Профили «Начальное образование» и «Социальная педагогика» ОФО;</w:t>
      </w:r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44.03.05 Педагогическое образование (с двумя профилями подготовки). Профили «Физическая культура» и «Безопасность жизнедеятельности» ОФО;</w:t>
      </w:r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44.03.05 Педагогическое образование (с двумя профилями подготовки). Профили «Русский язык» и «Литература» ОФО.</w:t>
      </w:r>
    </w:p>
    <w:p w:rsidR="001E7180" w:rsidRPr="000E08B8" w:rsidRDefault="001E7180" w:rsidP="001E7180">
      <w:pPr>
        <w:ind w:firstLine="709"/>
        <w:jc w:val="both"/>
        <w:rPr>
          <w:rFonts w:ascii="Times New Roman" w:eastAsia="TimesNewRomanPSMT" w:hAnsi="Times New Roman"/>
          <w:bCs/>
        </w:rPr>
      </w:pPr>
      <w:r w:rsidRPr="000E08B8">
        <w:rPr>
          <w:rFonts w:ascii="Times New Roman" w:eastAsia="TimesNewRomanPSMT" w:hAnsi="Times New Roman"/>
          <w:bCs/>
        </w:rPr>
        <w:t>Программы практик ориентированы на углубление, систематизацию, обобщение и конкретизацию теоретических знаний,</w:t>
      </w:r>
      <w:r w:rsidRPr="000E08B8">
        <w:rPr>
          <w:rFonts w:ascii="Times New Roman" w:hAnsi="Times New Roman"/>
        </w:rPr>
        <w:t xml:space="preserve"> </w:t>
      </w:r>
      <w:r w:rsidRPr="000E08B8">
        <w:rPr>
          <w:rFonts w:ascii="Times New Roman" w:eastAsia="TimesNewRomanPSMT" w:hAnsi="Times New Roman"/>
          <w:bCs/>
        </w:rPr>
        <w:t>полученных в институте, на совершенствование профессионально значимых</w:t>
      </w:r>
      <w:r w:rsidRPr="000E08B8">
        <w:rPr>
          <w:rFonts w:ascii="Times New Roman" w:hAnsi="Times New Roman"/>
        </w:rPr>
        <w:t xml:space="preserve"> </w:t>
      </w:r>
      <w:r w:rsidRPr="000E08B8">
        <w:rPr>
          <w:rFonts w:ascii="Times New Roman" w:eastAsia="TimesNewRomanPSMT" w:hAnsi="Times New Roman"/>
          <w:bCs/>
        </w:rPr>
        <w:t xml:space="preserve">умений и навыков и выставлены на сайте Филиала СГПИ в </w:t>
      </w:r>
      <w:proofErr w:type="gramStart"/>
      <w:r w:rsidRPr="000E08B8">
        <w:rPr>
          <w:rFonts w:ascii="Times New Roman" w:eastAsia="TimesNewRomanPSMT" w:hAnsi="Times New Roman"/>
          <w:bCs/>
        </w:rPr>
        <w:t>г</w:t>
      </w:r>
      <w:proofErr w:type="gramEnd"/>
      <w:r w:rsidRPr="000E08B8">
        <w:rPr>
          <w:rFonts w:ascii="Times New Roman" w:eastAsia="TimesNewRomanPSMT" w:hAnsi="Times New Roman"/>
          <w:bCs/>
        </w:rPr>
        <w:t xml:space="preserve">. Железноводске. </w:t>
      </w:r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  <w:bCs/>
        </w:rPr>
      </w:pPr>
      <w:r w:rsidRPr="000E08B8">
        <w:rPr>
          <w:rFonts w:ascii="Times New Roman" w:eastAsia="TimesNewRomanPSMT" w:hAnsi="Times New Roman"/>
          <w:bCs/>
        </w:rPr>
        <w:t>За отчетный период проведена корректировка</w:t>
      </w:r>
      <w:r w:rsidRPr="000E08B8">
        <w:rPr>
          <w:rFonts w:ascii="Times New Roman" w:hAnsi="Times New Roman"/>
        </w:rPr>
        <w:t xml:space="preserve"> программ практики (учебной, производственной) по указанным выше направлениям подготовки в системе РПД.</w:t>
      </w:r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  <w:bCs/>
        </w:rPr>
      </w:pPr>
      <w:proofErr w:type="gramStart"/>
      <w:r w:rsidRPr="000E08B8">
        <w:rPr>
          <w:rFonts w:ascii="Times New Roman" w:hAnsi="Times New Roman"/>
        </w:rPr>
        <w:t>Реализация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практики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в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форме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практической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подготовки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может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осуществляться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непрерывно, либо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путем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чередования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с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реализацией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иных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компонентов ОПОП ВО в соответствии с календарным учебным графиком и</w:t>
      </w:r>
      <w:r w:rsidRPr="000E08B8">
        <w:rPr>
          <w:rFonts w:ascii="Times New Roman" w:hAnsi="Times New Roman"/>
          <w:spacing w:val="1"/>
        </w:rPr>
        <w:t xml:space="preserve"> </w:t>
      </w:r>
      <w:r w:rsidRPr="000E08B8">
        <w:rPr>
          <w:rFonts w:ascii="Times New Roman" w:hAnsi="Times New Roman"/>
        </w:rPr>
        <w:t>учебным</w:t>
      </w:r>
      <w:r w:rsidRPr="000E08B8">
        <w:rPr>
          <w:rFonts w:ascii="Times New Roman" w:hAnsi="Times New Roman"/>
          <w:spacing w:val="-3"/>
        </w:rPr>
        <w:t xml:space="preserve"> </w:t>
      </w:r>
      <w:r w:rsidRPr="000E08B8">
        <w:rPr>
          <w:rFonts w:ascii="Times New Roman" w:hAnsi="Times New Roman"/>
        </w:rPr>
        <w:t>планом.</w:t>
      </w:r>
      <w:proofErr w:type="gramEnd"/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  <w:u w:val="single"/>
        </w:rPr>
        <w:t>Организация и проведение всех видов</w:t>
      </w:r>
      <w:r w:rsidRPr="000E08B8">
        <w:rPr>
          <w:rFonts w:ascii="Times New Roman" w:hAnsi="Times New Roman"/>
          <w:spacing w:val="-4"/>
          <w:u w:val="single"/>
        </w:rPr>
        <w:t xml:space="preserve"> </w:t>
      </w:r>
      <w:r w:rsidRPr="000E08B8">
        <w:rPr>
          <w:rFonts w:ascii="Times New Roman" w:hAnsi="Times New Roman"/>
          <w:u w:val="single"/>
        </w:rPr>
        <w:t>практики.</w:t>
      </w:r>
    </w:p>
    <w:p w:rsidR="001E7180" w:rsidRPr="000E08B8" w:rsidRDefault="001E7180" w:rsidP="001E7180">
      <w:pPr>
        <w:ind w:firstLine="709"/>
        <w:contextualSpacing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В основу организации учебного процесса положены требования системного подхода к подготовке выпускников. Они проявляются в строгой последовательности и взаимной увязке всех видов и типов практик.</w:t>
      </w:r>
    </w:p>
    <w:p w:rsidR="001E7180" w:rsidRPr="000E08B8" w:rsidRDefault="001E7180" w:rsidP="001E7180">
      <w:pPr>
        <w:pStyle w:val="af7"/>
        <w:spacing w:after="0" w:line="240" w:lineRule="auto"/>
        <w:ind w:firstLine="709"/>
        <w:jc w:val="both"/>
        <w:rPr>
          <w:sz w:val="24"/>
          <w:szCs w:val="24"/>
        </w:rPr>
      </w:pPr>
      <w:r w:rsidRPr="000E08B8">
        <w:rPr>
          <w:sz w:val="24"/>
          <w:szCs w:val="24"/>
        </w:rPr>
        <w:t>Основными видами практики являются учебная и производственная практики. Учебные практики проводились в следующих формах: ознакомительная, научно-исследовательская, технологическая.</w:t>
      </w:r>
    </w:p>
    <w:p w:rsidR="001E7180" w:rsidRPr="000E08B8" w:rsidRDefault="001E7180" w:rsidP="001E7180">
      <w:pPr>
        <w:pStyle w:val="af7"/>
        <w:spacing w:after="0" w:line="240" w:lineRule="auto"/>
        <w:ind w:firstLine="709"/>
        <w:jc w:val="both"/>
        <w:rPr>
          <w:sz w:val="24"/>
          <w:szCs w:val="24"/>
        </w:rPr>
      </w:pPr>
      <w:r w:rsidRPr="000E08B8">
        <w:rPr>
          <w:sz w:val="24"/>
          <w:szCs w:val="24"/>
        </w:rPr>
        <w:t>Прохождение студентами учебных практик осуществлялось под руководством преподавателей профилирующих кафедр на учебной базе Филиала и в  профильных организациях. В период прохождения учебных практик студенты знакомились с основными видами и задачами будущей профессиональной деятельности, получали первичные профессиональные умения по направлению</w:t>
      </w:r>
      <w:r w:rsidRPr="000E08B8">
        <w:rPr>
          <w:spacing w:val="-6"/>
          <w:sz w:val="24"/>
          <w:szCs w:val="24"/>
        </w:rPr>
        <w:t xml:space="preserve"> </w:t>
      </w:r>
      <w:r w:rsidRPr="000E08B8">
        <w:rPr>
          <w:sz w:val="24"/>
          <w:szCs w:val="24"/>
        </w:rPr>
        <w:t>подготовки.</w:t>
      </w:r>
    </w:p>
    <w:p w:rsidR="001E7180" w:rsidRPr="000E08B8" w:rsidRDefault="001E7180" w:rsidP="001E7180">
      <w:pPr>
        <w:pStyle w:val="af7"/>
        <w:tabs>
          <w:tab w:val="left" w:pos="426"/>
        </w:tabs>
        <w:spacing w:after="0" w:line="240" w:lineRule="auto"/>
        <w:ind w:right="-59" w:firstLine="700"/>
        <w:jc w:val="both"/>
        <w:rPr>
          <w:sz w:val="24"/>
          <w:szCs w:val="24"/>
        </w:rPr>
      </w:pPr>
      <w:r w:rsidRPr="000E08B8">
        <w:rPr>
          <w:sz w:val="24"/>
          <w:szCs w:val="24"/>
        </w:rPr>
        <w:t xml:space="preserve">Производственные практики в соответствии с обновленными учебными планами  были организованы для студентов, начиная со второго курса. Целями производственной практики  для всех направлений и уровней подготовки были систематизация, обобщение, закрепление и </w:t>
      </w:r>
      <w:r w:rsidRPr="000E08B8">
        <w:rPr>
          <w:sz w:val="24"/>
          <w:szCs w:val="24"/>
        </w:rPr>
        <w:lastRenderedPageBreak/>
        <w:t>углубление теоретических знаний и умений, приобретенных студентами при освоении основной образовательной программы, на основе изучения опыта работы организаций различных организационно-правовых форм, в которых они проходили практику. В процессе практики студенты</w:t>
      </w:r>
      <w:r w:rsidRPr="000E08B8">
        <w:rPr>
          <w:spacing w:val="51"/>
          <w:sz w:val="24"/>
          <w:szCs w:val="24"/>
        </w:rPr>
        <w:t xml:space="preserve"> </w:t>
      </w:r>
      <w:r w:rsidRPr="000E08B8">
        <w:rPr>
          <w:sz w:val="24"/>
          <w:szCs w:val="24"/>
        </w:rPr>
        <w:t xml:space="preserve">приобрели организаторский и профессиональный опыт в соответствии с требованиями к уровню подготовки выпускника. </w:t>
      </w:r>
    </w:p>
    <w:p w:rsidR="001E7180" w:rsidRPr="000E08B8" w:rsidRDefault="001E7180" w:rsidP="001E7180">
      <w:pPr>
        <w:pStyle w:val="af7"/>
        <w:tabs>
          <w:tab w:val="left" w:pos="426"/>
        </w:tabs>
        <w:spacing w:after="0" w:line="240" w:lineRule="auto"/>
        <w:ind w:right="-59" w:firstLine="700"/>
        <w:jc w:val="both"/>
        <w:rPr>
          <w:sz w:val="24"/>
          <w:szCs w:val="24"/>
        </w:rPr>
      </w:pPr>
      <w:r w:rsidRPr="000E08B8">
        <w:rPr>
          <w:sz w:val="24"/>
          <w:szCs w:val="24"/>
        </w:rPr>
        <w:t xml:space="preserve">В случаях, когда практика обучающихся по ОПОП </w:t>
      </w:r>
      <w:proofErr w:type="gramStart"/>
      <w:r w:rsidRPr="000E08B8">
        <w:rPr>
          <w:sz w:val="24"/>
          <w:szCs w:val="24"/>
        </w:rPr>
        <w:t>ВО</w:t>
      </w:r>
      <w:proofErr w:type="gramEnd"/>
      <w:r w:rsidRPr="000E08B8">
        <w:rPr>
          <w:sz w:val="24"/>
          <w:szCs w:val="24"/>
        </w:rPr>
        <w:t xml:space="preserve"> проводится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 xml:space="preserve">не </w:t>
      </w:r>
      <w:proofErr w:type="gramStart"/>
      <w:r w:rsidRPr="000E08B8">
        <w:rPr>
          <w:sz w:val="24"/>
          <w:szCs w:val="24"/>
        </w:rPr>
        <w:t>в</w:t>
      </w:r>
      <w:proofErr w:type="gramEnd"/>
      <w:r w:rsidRPr="000E08B8">
        <w:rPr>
          <w:sz w:val="24"/>
          <w:szCs w:val="24"/>
        </w:rPr>
        <w:t xml:space="preserve"> структурных подразделениях Филиала, обязательным условием является наличие договоров о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практической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подготовке,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заключаемых</w:t>
      </w:r>
      <w:r w:rsidRPr="000E08B8">
        <w:rPr>
          <w:spacing w:val="-1"/>
          <w:sz w:val="24"/>
          <w:szCs w:val="24"/>
        </w:rPr>
        <w:t xml:space="preserve"> </w:t>
      </w:r>
      <w:r w:rsidRPr="000E08B8">
        <w:rPr>
          <w:sz w:val="24"/>
          <w:szCs w:val="24"/>
        </w:rPr>
        <w:t>с</w:t>
      </w:r>
      <w:r w:rsidRPr="000E08B8">
        <w:rPr>
          <w:spacing w:val="-3"/>
          <w:sz w:val="24"/>
          <w:szCs w:val="24"/>
        </w:rPr>
        <w:t xml:space="preserve"> </w:t>
      </w:r>
      <w:r w:rsidRPr="000E08B8">
        <w:rPr>
          <w:sz w:val="24"/>
          <w:szCs w:val="24"/>
        </w:rPr>
        <w:t>профильными</w:t>
      </w:r>
      <w:r w:rsidRPr="000E08B8">
        <w:rPr>
          <w:spacing w:val="-2"/>
          <w:sz w:val="24"/>
          <w:szCs w:val="24"/>
        </w:rPr>
        <w:t xml:space="preserve"> </w:t>
      </w:r>
      <w:r w:rsidRPr="000E08B8">
        <w:rPr>
          <w:sz w:val="24"/>
          <w:szCs w:val="24"/>
        </w:rPr>
        <w:t>организациями по типовой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форме</w:t>
      </w:r>
      <w:r w:rsidRPr="000E08B8">
        <w:rPr>
          <w:spacing w:val="-1"/>
          <w:sz w:val="24"/>
          <w:szCs w:val="24"/>
        </w:rPr>
        <w:t>.</w:t>
      </w:r>
      <w:r w:rsidRPr="000E08B8">
        <w:rPr>
          <w:sz w:val="24"/>
          <w:szCs w:val="24"/>
        </w:rPr>
        <w:t xml:space="preserve"> Срок действия договора о практической подготовке при проведении</w:t>
      </w:r>
      <w:r w:rsidRPr="000E08B8">
        <w:rPr>
          <w:spacing w:val="-67"/>
          <w:sz w:val="24"/>
          <w:szCs w:val="24"/>
        </w:rPr>
        <w:t xml:space="preserve"> </w:t>
      </w:r>
      <w:r w:rsidRPr="000E08B8">
        <w:rPr>
          <w:sz w:val="24"/>
          <w:szCs w:val="24"/>
        </w:rPr>
        <w:t>практики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обучающихся,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заключаемого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между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Филиалом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и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профильной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организацией,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определяется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в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соответствии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со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сроком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 xml:space="preserve">реализации </w:t>
      </w:r>
      <w:r w:rsidRPr="000E08B8">
        <w:rPr>
          <w:spacing w:val="-67"/>
          <w:sz w:val="24"/>
          <w:szCs w:val="24"/>
        </w:rPr>
        <w:t xml:space="preserve"> </w:t>
      </w:r>
      <w:r w:rsidRPr="000E08B8">
        <w:rPr>
          <w:sz w:val="24"/>
          <w:szCs w:val="24"/>
        </w:rPr>
        <w:t>образовательной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программы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или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в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соответствии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со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сроком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проведения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отдельной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практики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(практик)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в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форме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практической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подготовки</w:t>
      </w:r>
      <w:r w:rsidRPr="000E08B8">
        <w:rPr>
          <w:spacing w:val="71"/>
          <w:sz w:val="24"/>
          <w:szCs w:val="24"/>
        </w:rPr>
        <w:t xml:space="preserve"> </w:t>
      </w:r>
      <w:r w:rsidRPr="000E08B8">
        <w:rPr>
          <w:sz w:val="24"/>
          <w:szCs w:val="24"/>
        </w:rPr>
        <w:t>в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соответствии</w:t>
      </w:r>
      <w:r w:rsidRPr="000E08B8">
        <w:rPr>
          <w:spacing w:val="-1"/>
          <w:sz w:val="24"/>
          <w:szCs w:val="24"/>
        </w:rPr>
        <w:t xml:space="preserve"> </w:t>
      </w:r>
      <w:r w:rsidRPr="000E08B8">
        <w:rPr>
          <w:sz w:val="24"/>
          <w:szCs w:val="24"/>
        </w:rPr>
        <w:t>с</w:t>
      </w:r>
      <w:r w:rsidRPr="000E08B8">
        <w:rPr>
          <w:spacing w:val="-1"/>
          <w:sz w:val="24"/>
          <w:szCs w:val="24"/>
        </w:rPr>
        <w:t xml:space="preserve"> </w:t>
      </w:r>
      <w:r w:rsidRPr="000E08B8">
        <w:rPr>
          <w:sz w:val="24"/>
          <w:szCs w:val="24"/>
        </w:rPr>
        <w:t>учебным</w:t>
      </w:r>
      <w:r w:rsidRPr="000E08B8">
        <w:rPr>
          <w:spacing w:val="-3"/>
          <w:sz w:val="24"/>
          <w:szCs w:val="24"/>
        </w:rPr>
        <w:t xml:space="preserve"> </w:t>
      </w:r>
      <w:r w:rsidRPr="000E08B8">
        <w:rPr>
          <w:sz w:val="24"/>
          <w:szCs w:val="24"/>
        </w:rPr>
        <w:t xml:space="preserve">планом. В 2024-2025  учебном году по высшему образованию было заключено 59  </w:t>
      </w:r>
      <w:proofErr w:type="gramStart"/>
      <w:r w:rsidRPr="000E08B8">
        <w:rPr>
          <w:sz w:val="24"/>
          <w:szCs w:val="24"/>
        </w:rPr>
        <w:t>новых</w:t>
      </w:r>
      <w:proofErr w:type="gramEnd"/>
      <w:r w:rsidRPr="000E08B8">
        <w:rPr>
          <w:sz w:val="24"/>
          <w:szCs w:val="24"/>
        </w:rPr>
        <w:t xml:space="preserve"> договора о практической подготовке обучающихся Филиала.</w:t>
      </w:r>
    </w:p>
    <w:p w:rsidR="001E7180" w:rsidRPr="000E08B8" w:rsidRDefault="001E7180" w:rsidP="001E7180">
      <w:pPr>
        <w:pStyle w:val="af7"/>
        <w:tabs>
          <w:tab w:val="left" w:pos="426"/>
        </w:tabs>
        <w:spacing w:after="0" w:line="240" w:lineRule="auto"/>
        <w:ind w:right="-59" w:firstLine="700"/>
        <w:jc w:val="both"/>
        <w:rPr>
          <w:sz w:val="24"/>
          <w:szCs w:val="24"/>
        </w:rPr>
      </w:pPr>
      <w:proofErr w:type="spellStart"/>
      <w:proofErr w:type="gramStart"/>
      <w:r w:rsidRPr="000E08B8">
        <w:rPr>
          <w:sz w:val="24"/>
          <w:szCs w:val="24"/>
        </w:rPr>
        <w:t>Профильность</w:t>
      </w:r>
      <w:proofErr w:type="spellEnd"/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организации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определяется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в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соответствии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с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будущей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профессиональной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деятельностью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 xml:space="preserve">обучающихся, в том числе и по договорам о целевом обучении, 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направленностью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образовательной программы с учетом ФГОС и профессиональных стандартов,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соответствующих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направлениям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 xml:space="preserve">подготовки, 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по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которым</w:t>
      </w:r>
      <w:r w:rsidRPr="000E08B8">
        <w:rPr>
          <w:spacing w:val="-67"/>
          <w:sz w:val="24"/>
          <w:szCs w:val="24"/>
        </w:rPr>
        <w:t xml:space="preserve"> </w:t>
      </w:r>
      <w:r w:rsidRPr="000E08B8">
        <w:rPr>
          <w:sz w:val="24"/>
          <w:szCs w:val="24"/>
        </w:rPr>
        <w:t>проводится</w:t>
      </w:r>
      <w:r w:rsidRPr="000E08B8">
        <w:rPr>
          <w:spacing w:val="-4"/>
          <w:sz w:val="24"/>
          <w:szCs w:val="24"/>
        </w:rPr>
        <w:t xml:space="preserve"> </w:t>
      </w:r>
      <w:r w:rsidRPr="000E08B8">
        <w:rPr>
          <w:sz w:val="24"/>
          <w:szCs w:val="24"/>
        </w:rPr>
        <w:t>обучение</w:t>
      </w:r>
      <w:r w:rsidRPr="000E08B8">
        <w:rPr>
          <w:spacing w:val="-1"/>
          <w:sz w:val="24"/>
          <w:szCs w:val="24"/>
        </w:rPr>
        <w:t xml:space="preserve"> </w:t>
      </w:r>
      <w:r w:rsidRPr="000E08B8">
        <w:rPr>
          <w:sz w:val="24"/>
          <w:szCs w:val="24"/>
        </w:rPr>
        <w:t>в</w:t>
      </w:r>
      <w:r w:rsidRPr="000E08B8">
        <w:rPr>
          <w:spacing w:val="-2"/>
          <w:sz w:val="24"/>
          <w:szCs w:val="24"/>
        </w:rPr>
        <w:t xml:space="preserve"> </w:t>
      </w:r>
      <w:r w:rsidRPr="000E08B8">
        <w:rPr>
          <w:sz w:val="24"/>
          <w:szCs w:val="24"/>
        </w:rPr>
        <w:t>рамках</w:t>
      </w:r>
      <w:r w:rsidRPr="000E08B8">
        <w:rPr>
          <w:spacing w:val="-3"/>
          <w:sz w:val="24"/>
          <w:szCs w:val="24"/>
        </w:rPr>
        <w:t xml:space="preserve"> </w:t>
      </w:r>
      <w:r w:rsidRPr="000E08B8">
        <w:rPr>
          <w:sz w:val="24"/>
          <w:szCs w:val="24"/>
        </w:rPr>
        <w:t>образовательной программы.</w:t>
      </w:r>
      <w:proofErr w:type="gramEnd"/>
    </w:p>
    <w:p w:rsidR="001E7180" w:rsidRPr="000E08B8" w:rsidRDefault="001E7180" w:rsidP="001E7180">
      <w:pPr>
        <w:pStyle w:val="af7"/>
        <w:spacing w:after="0" w:line="240" w:lineRule="auto"/>
        <w:ind w:firstLine="709"/>
        <w:jc w:val="both"/>
        <w:rPr>
          <w:sz w:val="24"/>
          <w:szCs w:val="24"/>
        </w:rPr>
      </w:pPr>
      <w:r w:rsidRPr="000E08B8">
        <w:rPr>
          <w:sz w:val="24"/>
          <w:szCs w:val="24"/>
        </w:rPr>
        <w:t>В зависимости от направления подготовки практика проходила в учреждениях разных типов: дошкольных учреждениях, общеобразовательных школах, школах с углубленным изучением отдельных предметов, гимназиях, лицеях и других организациях. При организации практики на базе профильных организаций учитывались следующие условия:</w:t>
      </w:r>
    </w:p>
    <w:p w:rsidR="001E7180" w:rsidRPr="000E08B8" w:rsidRDefault="001E7180" w:rsidP="001E7180">
      <w:pPr>
        <w:pStyle w:val="af7"/>
        <w:spacing w:after="0" w:line="240" w:lineRule="auto"/>
        <w:ind w:firstLine="709"/>
        <w:jc w:val="both"/>
        <w:rPr>
          <w:sz w:val="24"/>
          <w:szCs w:val="24"/>
        </w:rPr>
      </w:pPr>
      <w:r w:rsidRPr="000E08B8">
        <w:rPr>
          <w:sz w:val="24"/>
          <w:szCs w:val="24"/>
        </w:rPr>
        <w:t>профильные организации создают условия для реализации компонентов образовательной программы, предоставляют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1E7180" w:rsidRPr="000E08B8" w:rsidRDefault="001E7180" w:rsidP="001E7180">
      <w:pPr>
        <w:pStyle w:val="af7"/>
        <w:spacing w:after="0" w:line="240" w:lineRule="auto"/>
        <w:ind w:firstLine="709"/>
        <w:jc w:val="both"/>
        <w:rPr>
          <w:sz w:val="24"/>
          <w:szCs w:val="24"/>
        </w:rPr>
      </w:pPr>
      <w:r w:rsidRPr="000E08B8">
        <w:rPr>
          <w:sz w:val="24"/>
          <w:szCs w:val="24"/>
        </w:rPr>
        <w:t>профильные организации назначают ответственное лицо, соответствующее требованиям трудового законодательства РФ о допуске к педагогической деятельности, из числа работников организации, которое обеспечивает организацию реализации компонентов образовательной программ в форме практической подготовки со стороны профильной организации.</w:t>
      </w:r>
    </w:p>
    <w:p w:rsidR="001E7180" w:rsidRPr="000E08B8" w:rsidRDefault="001E7180" w:rsidP="001E7180">
      <w:pPr>
        <w:pStyle w:val="af7"/>
        <w:spacing w:after="0" w:line="240" w:lineRule="auto"/>
        <w:ind w:firstLine="709"/>
        <w:jc w:val="both"/>
        <w:rPr>
          <w:sz w:val="24"/>
          <w:szCs w:val="24"/>
        </w:rPr>
      </w:pPr>
      <w:r w:rsidRPr="000E08B8">
        <w:rPr>
          <w:sz w:val="24"/>
          <w:szCs w:val="24"/>
        </w:rPr>
        <w:t xml:space="preserve">В истекшем 2024-2025  учебном году было задействовано более </w:t>
      </w:r>
      <w:r w:rsidRPr="000E08B8">
        <w:rPr>
          <w:b/>
          <w:sz w:val="24"/>
          <w:szCs w:val="24"/>
        </w:rPr>
        <w:t xml:space="preserve">123 </w:t>
      </w:r>
      <w:r w:rsidRPr="000E08B8">
        <w:rPr>
          <w:sz w:val="24"/>
          <w:szCs w:val="24"/>
        </w:rPr>
        <w:t>профильных</w:t>
      </w:r>
      <w:r w:rsidRPr="000E08B8">
        <w:rPr>
          <w:b/>
          <w:sz w:val="24"/>
          <w:szCs w:val="24"/>
        </w:rPr>
        <w:t xml:space="preserve"> </w:t>
      </w:r>
      <w:r w:rsidRPr="000E08B8">
        <w:rPr>
          <w:sz w:val="24"/>
          <w:szCs w:val="24"/>
        </w:rPr>
        <w:t xml:space="preserve">образовательных организаций по договорам о целевом обучении, где прошли практику </w:t>
      </w:r>
      <w:r w:rsidRPr="000E08B8">
        <w:rPr>
          <w:b/>
          <w:sz w:val="24"/>
          <w:szCs w:val="24"/>
        </w:rPr>
        <w:t xml:space="preserve">135 </w:t>
      </w:r>
      <w:proofErr w:type="gramStart"/>
      <w:r w:rsidRPr="000E08B8">
        <w:rPr>
          <w:sz w:val="24"/>
          <w:szCs w:val="24"/>
        </w:rPr>
        <w:t>обучающийся</w:t>
      </w:r>
      <w:proofErr w:type="gramEnd"/>
      <w:r w:rsidRPr="000E08B8">
        <w:rPr>
          <w:sz w:val="24"/>
          <w:szCs w:val="24"/>
        </w:rPr>
        <w:t xml:space="preserve"> очной формы обучения, </w:t>
      </w:r>
      <w:r w:rsidRPr="000E08B8">
        <w:rPr>
          <w:b/>
          <w:bCs/>
          <w:sz w:val="24"/>
          <w:szCs w:val="24"/>
        </w:rPr>
        <w:t>146</w:t>
      </w:r>
      <w:r w:rsidRPr="000E08B8">
        <w:rPr>
          <w:sz w:val="24"/>
          <w:szCs w:val="24"/>
        </w:rPr>
        <w:t xml:space="preserve"> профильных организаций,  где прошли практику </w:t>
      </w:r>
      <w:r w:rsidRPr="000E08B8">
        <w:rPr>
          <w:b/>
          <w:bCs/>
          <w:sz w:val="24"/>
          <w:szCs w:val="24"/>
        </w:rPr>
        <w:t xml:space="preserve">  169</w:t>
      </w:r>
      <w:r w:rsidRPr="000E08B8">
        <w:rPr>
          <w:sz w:val="24"/>
          <w:szCs w:val="24"/>
        </w:rPr>
        <w:t xml:space="preserve"> обучающийся очной формы обучения, </w:t>
      </w:r>
      <w:r w:rsidRPr="000E08B8">
        <w:rPr>
          <w:b/>
          <w:bCs/>
          <w:sz w:val="24"/>
          <w:szCs w:val="24"/>
        </w:rPr>
        <w:t>384</w:t>
      </w:r>
      <w:r w:rsidRPr="000E08B8">
        <w:rPr>
          <w:sz w:val="24"/>
          <w:szCs w:val="24"/>
        </w:rPr>
        <w:t xml:space="preserve"> обучающийся заочной формы обучения.   На базе Филиала прошли практику </w:t>
      </w:r>
      <w:r w:rsidRPr="000E08B8">
        <w:rPr>
          <w:b/>
          <w:sz w:val="24"/>
          <w:szCs w:val="24"/>
        </w:rPr>
        <w:t xml:space="preserve">153  </w:t>
      </w:r>
      <w:r w:rsidRPr="000E08B8">
        <w:rPr>
          <w:sz w:val="24"/>
          <w:szCs w:val="24"/>
        </w:rPr>
        <w:t>студента.</w:t>
      </w:r>
      <w:r w:rsidRPr="000E08B8">
        <w:rPr>
          <w:b/>
          <w:sz w:val="24"/>
          <w:szCs w:val="24"/>
        </w:rPr>
        <w:t xml:space="preserve"> </w:t>
      </w:r>
    </w:p>
    <w:p w:rsidR="001E7180" w:rsidRPr="000E08B8" w:rsidRDefault="001E7180" w:rsidP="001E7180">
      <w:pPr>
        <w:pStyle w:val="af7"/>
        <w:spacing w:after="0" w:line="240" w:lineRule="auto"/>
        <w:ind w:firstLine="709"/>
        <w:jc w:val="both"/>
        <w:rPr>
          <w:sz w:val="24"/>
          <w:szCs w:val="24"/>
        </w:rPr>
      </w:pPr>
      <w:r w:rsidRPr="000E08B8">
        <w:rPr>
          <w:sz w:val="24"/>
          <w:szCs w:val="24"/>
        </w:rPr>
        <w:t xml:space="preserve">Все  возникающие вопросы в период  практики разрешались конструктивно. </w:t>
      </w:r>
      <w:proofErr w:type="gramStart"/>
      <w:r w:rsidRPr="000E08B8">
        <w:rPr>
          <w:sz w:val="24"/>
          <w:szCs w:val="24"/>
        </w:rPr>
        <w:t>Сложились хорошие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деловые,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партнерские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отношения,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как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с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руководителями профильных организаций,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учителями и воспитателями, так и с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обучающимися  соответствующих  организаций.</w:t>
      </w:r>
      <w:proofErr w:type="gramEnd"/>
    </w:p>
    <w:p w:rsidR="001E7180" w:rsidRPr="000E08B8" w:rsidRDefault="001E7180" w:rsidP="001E7180">
      <w:pPr>
        <w:pStyle w:val="af7"/>
        <w:spacing w:after="0" w:line="240" w:lineRule="auto"/>
        <w:ind w:firstLine="709"/>
        <w:jc w:val="both"/>
        <w:rPr>
          <w:sz w:val="24"/>
          <w:szCs w:val="24"/>
        </w:rPr>
      </w:pPr>
      <w:r w:rsidRPr="000E08B8">
        <w:rPr>
          <w:sz w:val="24"/>
          <w:szCs w:val="24"/>
        </w:rPr>
        <w:t>Руководитель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по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практической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подготовке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от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 xml:space="preserve">профильной </w:t>
      </w:r>
      <w:r w:rsidRPr="000E08B8">
        <w:rPr>
          <w:spacing w:val="-67"/>
          <w:sz w:val="24"/>
          <w:szCs w:val="24"/>
        </w:rPr>
        <w:t xml:space="preserve"> </w:t>
      </w:r>
      <w:r w:rsidRPr="000E08B8">
        <w:rPr>
          <w:sz w:val="24"/>
          <w:szCs w:val="24"/>
        </w:rPr>
        <w:t>организации: обеспечивает организацию практики обучающихся в профильной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организации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в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форме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практической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подготовки,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составляет</w:t>
      </w:r>
      <w:r w:rsidRPr="000E08B8">
        <w:rPr>
          <w:spacing w:val="71"/>
          <w:sz w:val="24"/>
          <w:szCs w:val="24"/>
        </w:rPr>
        <w:t xml:space="preserve"> </w:t>
      </w:r>
      <w:r w:rsidRPr="000E08B8">
        <w:rPr>
          <w:sz w:val="24"/>
          <w:szCs w:val="24"/>
        </w:rPr>
        <w:t>совместный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рабочий график (</w:t>
      </w:r>
      <w:proofErr w:type="gramStart"/>
      <w:r w:rsidRPr="000E08B8">
        <w:rPr>
          <w:sz w:val="24"/>
          <w:szCs w:val="24"/>
        </w:rPr>
        <w:t xml:space="preserve">план) </w:t>
      </w:r>
      <w:proofErr w:type="gramEnd"/>
      <w:r w:rsidRPr="000E08B8">
        <w:rPr>
          <w:sz w:val="24"/>
          <w:szCs w:val="24"/>
        </w:rPr>
        <w:t>проведения практики, согласовывает индивидуальные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задания, содержание и планируемые результаты практики, предоставляет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обучающимся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рабочие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места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для</w:t>
      </w:r>
      <w:r w:rsidRPr="000E08B8">
        <w:rPr>
          <w:spacing w:val="1"/>
          <w:sz w:val="24"/>
          <w:szCs w:val="24"/>
        </w:rPr>
        <w:t xml:space="preserve"> </w:t>
      </w:r>
      <w:r w:rsidRPr="000E08B8">
        <w:rPr>
          <w:sz w:val="24"/>
          <w:szCs w:val="24"/>
        </w:rPr>
        <w:t>прохождения</w:t>
      </w:r>
      <w:r w:rsidRPr="000E08B8">
        <w:rPr>
          <w:spacing w:val="-67"/>
          <w:sz w:val="24"/>
          <w:szCs w:val="24"/>
        </w:rPr>
        <w:t xml:space="preserve"> </w:t>
      </w:r>
      <w:r w:rsidRPr="000E08B8">
        <w:rPr>
          <w:sz w:val="24"/>
          <w:szCs w:val="24"/>
        </w:rPr>
        <w:t>практики;</w:t>
      </w:r>
    </w:p>
    <w:p w:rsidR="001E7180" w:rsidRPr="000E08B8" w:rsidRDefault="001E7180" w:rsidP="001E7180">
      <w:pPr>
        <w:pStyle w:val="aff7"/>
        <w:tabs>
          <w:tab w:val="left" w:pos="1822"/>
        </w:tabs>
        <w:ind w:left="0" w:right="215" w:firstLine="709"/>
        <w:jc w:val="both"/>
      </w:pPr>
      <w:r w:rsidRPr="000E08B8">
        <w:t>проводит</w:t>
      </w:r>
      <w:r w:rsidRPr="000E08B8">
        <w:rPr>
          <w:spacing w:val="1"/>
        </w:rPr>
        <w:t xml:space="preserve"> </w:t>
      </w:r>
      <w:r w:rsidRPr="000E08B8">
        <w:t>инструктажи</w:t>
      </w:r>
      <w:r w:rsidRPr="000E08B8">
        <w:rPr>
          <w:spacing w:val="1"/>
        </w:rPr>
        <w:t xml:space="preserve"> </w:t>
      </w:r>
      <w:r w:rsidRPr="000E08B8">
        <w:t>обучающихся</w:t>
      </w:r>
      <w:r w:rsidRPr="000E08B8">
        <w:rPr>
          <w:spacing w:val="1"/>
        </w:rPr>
        <w:t xml:space="preserve"> </w:t>
      </w:r>
      <w:r w:rsidRPr="000E08B8">
        <w:t>по</w:t>
      </w:r>
      <w:r w:rsidRPr="000E08B8">
        <w:rPr>
          <w:spacing w:val="1"/>
        </w:rPr>
        <w:t xml:space="preserve"> </w:t>
      </w:r>
      <w:r w:rsidRPr="000E08B8">
        <w:t>соблюдению</w:t>
      </w:r>
      <w:r w:rsidRPr="000E08B8">
        <w:rPr>
          <w:spacing w:val="1"/>
        </w:rPr>
        <w:t xml:space="preserve"> </w:t>
      </w:r>
      <w:r w:rsidRPr="000E08B8">
        <w:t>правил</w:t>
      </w:r>
      <w:r w:rsidRPr="000E08B8">
        <w:rPr>
          <w:spacing w:val="-67"/>
        </w:rPr>
        <w:t xml:space="preserve"> </w:t>
      </w:r>
      <w:r w:rsidRPr="000E08B8">
        <w:t>противопожарной безопасности, правил охраны труда, техники безопасности и</w:t>
      </w:r>
      <w:r w:rsidRPr="000E08B8">
        <w:rPr>
          <w:spacing w:val="1"/>
        </w:rPr>
        <w:t xml:space="preserve"> </w:t>
      </w:r>
      <w:r w:rsidRPr="000E08B8">
        <w:t>санитарно-эпидемиологических правил и гигиенических нормативов, знакомит</w:t>
      </w:r>
      <w:r w:rsidRPr="000E08B8">
        <w:rPr>
          <w:spacing w:val="1"/>
        </w:rPr>
        <w:t xml:space="preserve"> </w:t>
      </w:r>
      <w:r w:rsidRPr="000E08B8">
        <w:t>обучающихся</w:t>
      </w:r>
      <w:r w:rsidRPr="000E08B8">
        <w:rPr>
          <w:spacing w:val="1"/>
        </w:rPr>
        <w:t xml:space="preserve"> </w:t>
      </w:r>
      <w:r w:rsidRPr="000E08B8">
        <w:t>с</w:t>
      </w:r>
      <w:r w:rsidRPr="000E08B8">
        <w:rPr>
          <w:spacing w:val="1"/>
        </w:rPr>
        <w:t xml:space="preserve"> </w:t>
      </w:r>
      <w:r w:rsidRPr="000E08B8">
        <w:t>правилами</w:t>
      </w:r>
      <w:r w:rsidRPr="000E08B8">
        <w:rPr>
          <w:spacing w:val="1"/>
        </w:rPr>
        <w:t xml:space="preserve"> </w:t>
      </w:r>
      <w:r w:rsidRPr="000E08B8">
        <w:t>внутреннего</w:t>
      </w:r>
      <w:r w:rsidRPr="000E08B8">
        <w:rPr>
          <w:spacing w:val="1"/>
        </w:rPr>
        <w:t xml:space="preserve"> </w:t>
      </w:r>
      <w:r w:rsidRPr="000E08B8">
        <w:t>трудового</w:t>
      </w:r>
      <w:r w:rsidRPr="000E08B8">
        <w:rPr>
          <w:spacing w:val="1"/>
        </w:rPr>
        <w:t xml:space="preserve"> </w:t>
      </w:r>
      <w:r w:rsidRPr="000E08B8">
        <w:t>распорядка</w:t>
      </w:r>
      <w:r w:rsidRPr="000E08B8">
        <w:rPr>
          <w:spacing w:val="1"/>
        </w:rPr>
        <w:t xml:space="preserve"> </w:t>
      </w:r>
      <w:r w:rsidRPr="000E08B8">
        <w:t>профильной</w:t>
      </w:r>
      <w:r w:rsidRPr="000E08B8">
        <w:rPr>
          <w:spacing w:val="1"/>
        </w:rPr>
        <w:t xml:space="preserve"> </w:t>
      </w:r>
      <w:r w:rsidRPr="000E08B8">
        <w:t>организации;</w:t>
      </w:r>
    </w:p>
    <w:p w:rsidR="001E7180" w:rsidRPr="000E08B8" w:rsidRDefault="001E7180" w:rsidP="001E7180">
      <w:pPr>
        <w:pStyle w:val="aff7"/>
        <w:tabs>
          <w:tab w:val="left" w:pos="1822"/>
        </w:tabs>
        <w:ind w:left="0" w:right="215" w:firstLine="709"/>
        <w:jc w:val="both"/>
      </w:pPr>
      <w:r w:rsidRPr="000E08B8">
        <w:t>осуществляет</w:t>
      </w:r>
      <w:r w:rsidRPr="000E08B8">
        <w:rPr>
          <w:spacing w:val="1"/>
        </w:rPr>
        <w:t xml:space="preserve"> </w:t>
      </w:r>
      <w:r w:rsidRPr="000E08B8">
        <w:t>надзор</w:t>
      </w:r>
      <w:r w:rsidRPr="000E08B8">
        <w:rPr>
          <w:spacing w:val="1"/>
        </w:rPr>
        <w:t xml:space="preserve"> </w:t>
      </w:r>
      <w:r w:rsidRPr="000E08B8">
        <w:t>за</w:t>
      </w:r>
      <w:r w:rsidRPr="000E08B8">
        <w:rPr>
          <w:spacing w:val="1"/>
        </w:rPr>
        <w:t xml:space="preserve"> </w:t>
      </w:r>
      <w:r w:rsidRPr="000E08B8">
        <w:t>соблюдением</w:t>
      </w:r>
      <w:r w:rsidRPr="000E08B8">
        <w:rPr>
          <w:spacing w:val="1"/>
        </w:rPr>
        <w:t xml:space="preserve"> </w:t>
      </w:r>
      <w:proofErr w:type="gramStart"/>
      <w:r w:rsidRPr="000E08B8">
        <w:t>обучающимися</w:t>
      </w:r>
      <w:proofErr w:type="gramEnd"/>
      <w:r w:rsidRPr="000E08B8">
        <w:rPr>
          <w:spacing w:val="1"/>
        </w:rPr>
        <w:t xml:space="preserve"> </w:t>
      </w:r>
      <w:r w:rsidRPr="000E08B8">
        <w:t>правил</w:t>
      </w:r>
      <w:r w:rsidRPr="000E08B8">
        <w:rPr>
          <w:spacing w:val="-67"/>
        </w:rPr>
        <w:t xml:space="preserve"> </w:t>
      </w:r>
      <w:r w:rsidRPr="000E08B8">
        <w:t>противопожарной безопасности, правил охраны труда, техники безопасности,</w:t>
      </w:r>
      <w:r w:rsidRPr="000E08B8">
        <w:rPr>
          <w:spacing w:val="1"/>
        </w:rPr>
        <w:t xml:space="preserve"> </w:t>
      </w:r>
      <w:r w:rsidRPr="000E08B8">
        <w:t>санитарно-эпидемиологических</w:t>
      </w:r>
      <w:r w:rsidRPr="000E08B8">
        <w:rPr>
          <w:spacing w:val="-1"/>
        </w:rPr>
        <w:t xml:space="preserve"> </w:t>
      </w:r>
      <w:r w:rsidRPr="000E08B8">
        <w:t>правил</w:t>
      </w:r>
      <w:r w:rsidRPr="000E08B8">
        <w:rPr>
          <w:spacing w:val="-4"/>
        </w:rPr>
        <w:t xml:space="preserve"> </w:t>
      </w:r>
      <w:r w:rsidRPr="000E08B8">
        <w:t>и</w:t>
      </w:r>
      <w:r w:rsidRPr="000E08B8">
        <w:rPr>
          <w:spacing w:val="-1"/>
        </w:rPr>
        <w:t xml:space="preserve"> </w:t>
      </w:r>
      <w:r w:rsidRPr="000E08B8">
        <w:t>гигиенических</w:t>
      </w:r>
      <w:r w:rsidRPr="000E08B8">
        <w:rPr>
          <w:spacing w:val="-2"/>
        </w:rPr>
        <w:t xml:space="preserve"> </w:t>
      </w:r>
      <w:r w:rsidRPr="000E08B8">
        <w:t>нормативов;</w:t>
      </w:r>
    </w:p>
    <w:p w:rsidR="001E7180" w:rsidRPr="000E08B8" w:rsidRDefault="001E7180" w:rsidP="001E7180">
      <w:pPr>
        <w:pStyle w:val="aff7"/>
        <w:tabs>
          <w:tab w:val="left" w:pos="1822"/>
        </w:tabs>
        <w:ind w:left="0" w:right="215" w:firstLine="709"/>
        <w:jc w:val="both"/>
      </w:pPr>
      <w:r w:rsidRPr="000E08B8">
        <w:lastRenderedPageBreak/>
        <w:t>в</w:t>
      </w:r>
      <w:r w:rsidRPr="000E08B8">
        <w:rPr>
          <w:spacing w:val="1"/>
        </w:rPr>
        <w:t xml:space="preserve"> </w:t>
      </w:r>
      <w:r w:rsidRPr="000E08B8">
        <w:t>конце</w:t>
      </w:r>
      <w:r w:rsidRPr="000E08B8">
        <w:rPr>
          <w:spacing w:val="1"/>
        </w:rPr>
        <w:t xml:space="preserve"> </w:t>
      </w:r>
      <w:r w:rsidRPr="000E08B8">
        <w:t>срока</w:t>
      </w:r>
      <w:r w:rsidRPr="000E08B8">
        <w:rPr>
          <w:spacing w:val="1"/>
        </w:rPr>
        <w:t xml:space="preserve"> </w:t>
      </w:r>
      <w:r w:rsidRPr="000E08B8">
        <w:t>проведения</w:t>
      </w:r>
      <w:r w:rsidRPr="000E08B8">
        <w:rPr>
          <w:spacing w:val="1"/>
        </w:rPr>
        <w:t xml:space="preserve"> </w:t>
      </w:r>
      <w:r w:rsidRPr="000E08B8">
        <w:t>практики</w:t>
      </w:r>
      <w:r w:rsidRPr="000E08B8">
        <w:rPr>
          <w:spacing w:val="1"/>
        </w:rPr>
        <w:t xml:space="preserve"> </w:t>
      </w:r>
      <w:r w:rsidRPr="000E08B8">
        <w:t>в</w:t>
      </w:r>
      <w:r w:rsidRPr="000E08B8">
        <w:rPr>
          <w:spacing w:val="1"/>
        </w:rPr>
        <w:t xml:space="preserve"> </w:t>
      </w:r>
      <w:r w:rsidRPr="000E08B8">
        <w:t>письменном</w:t>
      </w:r>
      <w:r w:rsidRPr="000E08B8">
        <w:rPr>
          <w:spacing w:val="1"/>
        </w:rPr>
        <w:t xml:space="preserve"> </w:t>
      </w:r>
      <w:r w:rsidRPr="000E08B8">
        <w:t>виде</w:t>
      </w:r>
      <w:r w:rsidRPr="000E08B8">
        <w:rPr>
          <w:spacing w:val="1"/>
        </w:rPr>
        <w:t xml:space="preserve"> </w:t>
      </w:r>
      <w:r w:rsidRPr="000E08B8">
        <w:t>дает</w:t>
      </w:r>
      <w:r w:rsidRPr="000E08B8">
        <w:rPr>
          <w:spacing w:val="1"/>
        </w:rPr>
        <w:t xml:space="preserve"> </w:t>
      </w:r>
      <w:r w:rsidRPr="000E08B8">
        <w:t>характеристик</w:t>
      </w:r>
      <w:proofErr w:type="gramStart"/>
      <w:r w:rsidRPr="000E08B8">
        <w:t>у-</w:t>
      </w:r>
      <w:proofErr w:type="gramEnd"/>
      <w:r w:rsidRPr="000E08B8">
        <w:t xml:space="preserve"> отзыв</w:t>
      </w:r>
      <w:r w:rsidRPr="000E08B8">
        <w:rPr>
          <w:spacing w:val="1"/>
        </w:rPr>
        <w:t xml:space="preserve"> </w:t>
      </w:r>
      <w:r w:rsidRPr="000E08B8">
        <w:t>о</w:t>
      </w:r>
      <w:r w:rsidRPr="000E08B8">
        <w:rPr>
          <w:spacing w:val="1"/>
        </w:rPr>
        <w:t xml:space="preserve"> </w:t>
      </w:r>
      <w:r w:rsidRPr="000E08B8">
        <w:t>прохождении</w:t>
      </w:r>
      <w:r w:rsidRPr="000E08B8">
        <w:rPr>
          <w:spacing w:val="1"/>
        </w:rPr>
        <w:t xml:space="preserve"> </w:t>
      </w:r>
      <w:r w:rsidRPr="000E08B8">
        <w:t>обучающимся</w:t>
      </w:r>
      <w:r w:rsidRPr="000E08B8">
        <w:rPr>
          <w:spacing w:val="1"/>
        </w:rPr>
        <w:t xml:space="preserve"> </w:t>
      </w:r>
      <w:r w:rsidRPr="000E08B8">
        <w:t>практики</w:t>
      </w:r>
      <w:r w:rsidRPr="000E08B8">
        <w:rPr>
          <w:spacing w:val="1"/>
        </w:rPr>
        <w:t xml:space="preserve"> </w:t>
      </w:r>
      <w:r w:rsidRPr="000E08B8">
        <w:t>в</w:t>
      </w:r>
      <w:r w:rsidRPr="000E08B8">
        <w:rPr>
          <w:spacing w:val="1"/>
        </w:rPr>
        <w:t xml:space="preserve"> </w:t>
      </w:r>
      <w:r w:rsidRPr="000E08B8">
        <w:t>форме</w:t>
      </w:r>
      <w:r w:rsidRPr="000E08B8">
        <w:rPr>
          <w:spacing w:val="1"/>
        </w:rPr>
        <w:t xml:space="preserve"> </w:t>
      </w:r>
      <w:r w:rsidRPr="000E08B8">
        <w:t>практической подготовки, выполнении индивидуального задания и оценивает</w:t>
      </w:r>
      <w:r w:rsidRPr="000E08B8">
        <w:rPr>
          <w:spacing w:val="1"/>
        </w:rPr>
        <w:t xml:space="preserve"> </w:t>
      </w:r>
      <w:r w:rsidRPr="000E08B8">
        <w:t>уровень</w:t>
      </w:r>
      <w:r w:rsidRPr="000E08B8">
        <w:rPr>
          <w:spacing w:val="1"/>
        </w:rPr>
        <w:t xml:space="preserve"> </w:t>
      </w:r>
      <w:proofErr w:type="spellStart"/>
      <w:r w:rsidRPr="000E08B8">
        <w:t>сформированности</w:t>
      </w:r>
      <w:proofErr w:type="spellEnd"/>
      <w:r w:rsidRPr="000E08B8">
        <w:rPr>
          <w:spacing w:val="1"/>
        </w:rPr>
        <w:t xml:space="preserve"> </w:t>
      </w:r>
      <w:r w:rsidRPr="000E08B8">
        <w:t>компетенций</w:t>
      </w:r>
      <w:r w:rsidRPr="000E08B8">
        <w:rPr>
          <w:spacing w:val="1"/>
        </w:rPr>
        <w:t xml:space="preserve"> </w:t>
      </w:r>
      <w:r w:rsidRPr="000E08B8">
        <w:t>в</w:t>
      </w:r>
      <w:r w:rsidRPr="000E08B8">
        <w:rPr>
          <w:spacing w:val="1"/>
        </w:rPr>
        <w:t xml:space="preserve"> </w:t>
      </w:r>
      <w:r w:rsidRPr="000E08B8">
        <w:t>ходе</w:t>
      </w:r>
      <w:r w:rsidRPr="000E08B8">
        <w:rPr>
          <w:spacing w:val="1"/>
        </w:rPr>
        <w:t xml:space="preserve"> </w:t>
      </w:r>
      <w:r w:rsidRPr="000E08B8">
        <w:t>прохождения</w:t>
      </w:r>
      <w:r w:rsidRPr="000E08B8">
        <w:rPr>
          <w:spacing w:val="1"/>
        </w:rPr>
        <w:t xml:space="preserve"> </w:t>
      </w:r>
      <w:r w:rsidRPr="000E08B8">
        <w:t>обучающимся</w:t>
      </w:r>
      <w:r w:rsidRPr="000E08B8">
        <w:rPr>
          <w:spacing w:val="-67"/>
        </w:rPr>
        <w:t xml:space="preserve"> </w:t>
      </w:r>
      <w:r w:rsidRPr="000E08B8">
        <w:t>практики</w:t>
      </w:r>
      <w:r w:rsidRPr="000E08B8">
        <w:rPr>
          <w:spacing w:val="-1"/>
        </w:rPr>
        <w:t xml:space="preserve"> </w:t>
      </w:r>
      <w:r w:rsidRPr="000E08B8">
        <w:t>в</w:t>
      </w:r>
      <w:r w:rsidRPr="000E08B8">
        <w:rPr>
          <w:spacing w:val="-1"/>
        </w:rPr>
        <w:t xml:space="preserve"> </w:t>
      </w:r>
      <w:r w:rsidRPr="000E08B8">
        <w:t>форме</w:t>
      </w:r>
      <w:r w:rsidRPr="000E08B8">
        <w:rPr>
          <w:spacing w:val="-1"/>
        </w:rPr>
        <w:t xml:space="preserve"> </w:t>
      </w:r>
      <w:r w:rsidRPr="000E08B8">
        <w:t>практической подготовки.</w:t>
      </w:r>
    </w:p>
    <w:p w:rsidR="001E7180" w:rsidRPr="000E08B8" w:rsidRDefault="001E7180" w:rsidP="001B7B24">
      <w:pPr>
        <w:pStyle w:val="aff7"/>
        <w:widowControl w:val="0"/>
        <w:numPr>
          <w:ilvl w:val="2"/>
          <w:numId w:val="17"/>
        </w:numPr>
        <w:tabs>
          <w:tab w:val="left" w:pos="1680"/>
        </w:tabs>
        <w:autoSpaceDE w:val="0"/>
        <w:autoSpaceDN w:val="0"/>
        <w:ind w:left="261" w:right="216" w:firstLine="708"/>
        <w:contextualSpacing w:val="0"/>
        <w:jc w:val="both"/>
      </w:pPr>
      <w:r w:rsidRPr="000E08B8">
        <w:t>Обучающиеся,</w:t>
      </w:r>
      <w:r w:rsidRPr="000E08B8">
        <w:rPr>
          <w:spacing w:val="1"/>
        </w:rPr>
        <w:t xml:space="preserve"> </w:t>
      </w:r>
      <w:r w:rsidRPr="000E08B8">
        <w:t>осваивающие</w:t>
      </w:r>
      <w:r w:rsidRPr="000E08B8">
        <w:rPr>
          <w:spacing w:val="1"/>
        </w:rPr>
        <w:t xml:space="preserve"> </w:t>
      </w:r>
      <w:r w:rsidRPr="000E08B8">
        <w:t>ОПОП</w:t>
      </w:r>
      <w:r w:rsidRPr="000E08B8">
        <w:rPr>
          <w:spacing w:val="1"/>
        </w:rPr>
        <w:t xml:space="preserve"> </w:t>
      </w:r>
      <w:proofErr w:type="gramStart"/>
      <w:r w:rsidRPr="000E08B8">
        <w:t>ВО</w:t>
      </w:r>
      <w:proofErr w:type="gramEnd"/>
      <w:r w:rsidRPr="000E08B8">
        <w:rPr>
          <w:spacing w:val="1"/>
        </w:rPr>
        <w:t xml:space="preserve"> </w:t>
      </w:r>
      <w:proofErr w:type="gramStart"/>
      <w:r w:rsidRPr="000E08B8">
        <w:t>в</w:t>
      </w:r>
      <w:proofErr w:type="gramEnd"/>
      <w:r w:rsidRPr="000E08B8">
        <w:rPr>
          <w:spacing w:val="1"/>
        </w:rPr>
        <w:t xml:space="preserve"> </w:t>
      </w:r>
      <w:r w:rsidRPr="000E08B8">
        <w:t>период</w:t>
      </w:r>
      <w:r w:rsidRPr="000E08B8">
        <w:rPr>
          <w:spacing w:val="1"/>
        </w:rPr>
        <w:t xml:space="preserve"> </w:t>
      </w:r>
      <w:r w:rsidRPr="000E08B8">
        <w:t>прохождения</w:t>
      </w:r>
      <w:r w:rsidRPr="000E08B8">
        <w:rPr>
          <w:spacing w:val="1"/>
        </w:rPr>
        <w:t xml:space="preserve"> </w:t>
      </w:r>
      <w:r w:rsidRPr="000E08B8">
        <w:t>практики:</w:t>
      </w:r>
    </w:p>
    <w:p w:rsidR="001E7180" w:rsidRPr="000E08B8" w:rsidRDefault="001E7180" w:rsidP="001B7B24">
      <w:pPr>
        <w:pStyle w:val="aff7"/>
        <w:widowControl w:val="0"/>
        <w:numPr>
          <w:ilvl w:val="2"/>
          <w:numId w:val="17"/>
        </w:numPr>
        <w:tabs>
          <w:tab w:val="left" w:pos="1680"/>
        </w:tabs>
        <w:autoSpaceDE w:val="0"/>
        <w:autoSpaceDN w:val="0"/>
        <w:ind w:left="261" w:right="216" w:firstLine="708"/>
        <w:contextualSpacing w:val="0"/>
        <w:jc w:val="both"/>
      </w:pPr>
      <w:r w:rsidRPr="000E08B8">
        <w:t>выполняют индивидуальные задания, выполняют определенные</w:t>
      </w:r>
      <w:r w:rsidRPr="000E08B8">
        <w:rPr>
          <w:spacing w:val="1"/>
        </w:rPr>
        <w:t xml:space="preserve"> </w:t>
      </w:r>
      <w:r w:rsidRPr="000E08B8">
        <w:t>виды</w:t>
      </w:r>
      <w:r w:rsidRPr="000E08B8">
        <w:rPr>
          <w:spacing w:val="-1"/>
        </w:rPr>
        <w:t xml:space="preserve"> </w:t>
      </w:r>
      <w:r w:rsidRPr="000E08B8">
        <w:t>работ,</w:t>
      </w:r>
      <w:r w:rsidRPr="000E08B8">
        <w:rPr>
          <w:spacing w:val="-2"/>
        </w:rPr>
        <w:t xml:space="preserve"> </w:t>
      </w:r>
      <w:r w:rsidRPr="000E08B8">
        <w:t>связанные</w:t>
      </w:r>
      <w:r w:rsidRPr="000E08B8">
        <w:rPr>
          <w:spacing w:val="-2"/>
        </w:rPr>
        <w:t xml:space="preserve"> </w:t>
      </w:r>
      <w:r w:rsidRPr="000E08B8">
        <w:t>с</w:t>
      </w:r>
      <w:r w:rsidRPr="000E08B8">
        <w:rPr>
          <w:spacing w:val="-2"/>
        </w:rPr>
        <w:t xml:space="preserve"> </w:t>
      </w:r>
      <w:r w:rsidRPr="000E08B8">
        <w:t>будущей профессиональной</w:t>
      </w:r>
      <w:r w:rsidRPr="000E08B8">
        <w:rPr>
          <w:spacing w:val="-1"/>
        </w:rPr>
        <w:t xml:space="preserve"> </w:t>
      </w:r>
      <w:r w:rsidRPr="000E08B8">
        <w:t>деятельностью;</w:t>
      </w:r>
    </w:p>
    <w:p w:rsidR="001E7180" w:rsidRPr="000E08B8" w:rsidRDefault="001E7180" w:rsidP="001B7B24">
      <w:pPr>
        <w:pStyle w:val="aff7"/>
        <w:widowControl w:val="0"/>
        <w:numPr>
          <w:ilvl w:val="2"/>
          <w:numId w:val="17"/>
        </w:numPr>
        <w:tabs>
          <w:tab w:val="left" w:pos="1680"/>
        </w:tabs>
        <w:autoSpaceDE w:val="0"/>
        <w:autoSpaceDN w:val="0"/>
        <w:ind w:left="261" w:right="216" w:firstLine="708"/>
        <w:contextualSpacing w:val="0"/>
        <w:jc w:val="both"/>
      </w:pPr>
      <w:r w:rsidRPr="000E08B8">
        <w:t>соблюдают</w:t>
      </w:r>
      <w:r w:rsidRPr="000E08B8">
        <w:rPr>
          <w:spacing w:val="1"/>
        </w:rPr>
        <w:t xml:space="preserve"> </w:t>
      </w:r>
      <w:r w:rsidRPr="000E08B8">
        <w:t>действующие</w:t>
      </w:r>
      <w:r w:rsidRPr="000E08B8">
        <w:rPr>
          <w:spacing w:val="1"/>
        </w:rPr>
        <w:t xml:space="preserve"> </w:t>
      </w:r>
      <w:r w:rsidRPr="000E08B8">
        <w:t>в</w:t>
      </w:r>
      <w:r w:rsidRPr="000E08B8">
        <w:rPr>
          <w:spacing w:val="1"/>
        </w:rPr>
        <w:t xml:space="preserve"> </w:t>
      </w:r>
      <w:r w:rsidRPr="000E08B8">
        <w:t>организациях</w:t>
      </w:r>
      <w:r w:rsidRPr="000E08B8">
        <w:rPr>
          <w:spacing w:val="1"/>
        </w:rPr>
        <w:t xml:space="preserve"> </w:t>
      </w:r>
      <w:r w:rsidRPr="000E08B8">
        <w:t>правила</w:t>
      </w:r>
      <w:r w:rsidRPr="000E08B8">
        <w:rPr>
          <w:spacing w:val="1"/>
        </w:rPr>
        <w:t xml:space="preserve"> </w:t>
      </w:r>
      <w:r w:rsidRPr="000E08B8">
        <w:t>внутреннего</w:t>
      </w:r>
      <w:r w:rsidRPr="000E08B8">
        <w:rPr>
          <w:spacing w:val="-67"/>
        </w:rPr>
        <w:t xml:space="preserve"> </w:t>
      </w:r>
      <w:r w:rsidRPr="000E08B8">
        <w:t>трудового</w:t>
      </w:r>
      <w:r w:rsidRPr="000E08B8">
        <w:rPr>
          <w:spacing w:val="-3"/>
        </w:rPr>
        <w:t xml:space="preserve"> </w:t>
      </w:r>
      <w:r w:rsidRPr="000E08B8">
        <w:t>распорядка;</w:t>
      </w:r>
    </w:p>
    <w:p w:rsidR="001E7180" w:rsidRPr="000E08B8" w:rsidRDefault="001E7180" w:rsidP="001B7B24">
      <w:pPr>
        <w:pStyle w:val="aff7"/>
        <w:widowControl w:val="0"/>
        <w:numPr>
          <w:ilvl w:val="2"/>
          <w:numId w:val="17"/>
        </w:numPr>
        <w:tabs>
          <w:tab w:val="left" w:pos="1680"/>
        </w:tabs>
        <w:autoSpaceDE w:val="0"/>
        <w:autoSpaceDN w:val="0"/>
        <w:ind w:left="261" w:right="216" w:firstLine="708"/>
        <w:contextualSpacing w:val="0"/>
        <w:jc w:val="both"/>
      </w:pPr>
      <w:r w:rsidRPr="000E08B8">
        <w:t>соблюдают режим конфиденциальности, принятый в профильной</w:t>
      </w:r>
      <w:r w:rsidRPr="000E08B8">
        <w:rPr>
          <w:spacing w:val="-67"/>
        </w:rPr>
        <w:t xml:space="preserve"> </w:t>
      </w:r>
      <w:r w:rsidRPr="000E08B8">
        <w:t>организации;</w:t>
      </w:r>
    </w:p>
    <w:p w:rsidR="001E7180" w:rsidRPr="000E08B8" w:rsidRDefault="001E7180" w:rsidP="001B7B24">
      <w:pPr>
        <w:pStyle w:val="aff7"/>
        <w:widowControl w:val="0"/>
        <w:numPr>
          <w:ilvl w:val="2"/>
          <w:numId w:val="17"/>
        </w:numPr>
        <w:tabs>
          <w:tab w:val="left" w:pos="1680"/>
        </w:tabs>
        <w:autoSpaceDE w:val="0"/>
        <w:autoSpaceDN w:val="0"/>
        <w:ind w:left="261" w:right="216" w:firstLine="708"/>
        <w:contextualSpacing w:val="0"/>
        <w:jc w:val="both"/>
      </w:pPr>
      <w:r w:rsidRPr="000E08B8">
        <w:t>соблюдают</w:t>
      </w:r>
      <w:r w:rsidRPr="000E08B8">
        <w:rPr>
          <w:spacing w:val="-3"/>
        </w:rPr>
        <w:t xml:space="preserve"> </w:t>
      </w:r>
      <w:r w:rsidRPr="000E08B8">
        <w:t>требования</w:t>
      </w:r>
      <w:r w:rsidRPr="000E08B8">
        <w:rPr>
          <w:spacing w:val="-4"/>
        </w:rPr>
        <w:t xml:space="preserve"> </w:t>
      </w:r>
      <w:r w:rsidRPr="000E08B8">
        <w:t>охраны</w:t>
      </w:r>
      <w:r w:rsidRPr="000E08B8">
        <w:rPr>
          <w:spacing w:val="-2"/>
        </w:rPr>
        <w:t xml:space="preserve"> </w:t>
      </w:r>
      <w:r w:rsidRPr="000E08B8">
        <w:t>труда</w:t>
      </w:r>
      <w:r w:rsidRPr="000E08B8">
        <w:rPr>
          <w:spacing w:val="-2"/>
        </w:rPr>
        <w:t xml:space="preserve"> </w:t>
      </w:r>
      <w:r w:rsidRPr="000E08B8">
        <w:t>и</w:t>
      </w:r>
      <w:r w:rsidRPr="000E08B8">
        <w:rPr>
          <w:spacing w:val="-4"/>
        </w:rPr>
        <w:t xml:space="preserve"> </w:t>
      </w:r>
      <w:r w:rsidRPr="000E08B8">
        <w:t>пожарной</w:t>
      </w:r>
      <w:r w:rsidRPr="000E08B8">
        <w:rPr>
          <w:spacing w:val="-3"/>
        </w:rPr>
        <w:t xml:space="preserve"> </w:t>
      </w:r>
      <w:r w:rsidRPr="000E08B8">
        <w:t>безопасности;</w:t>
      </w:r>
    </w:p>
    <w:p w:rsidR="001E7180" w:rsidRPr="000E08B8" w:rsidRDefault="001E7180" w:rsidP="001B7B24">
      <w:pPr>
        <w:pStyle w:val="aff7"/>
        <w:widowControl w:val="0"/>
        <w:numPr>
          <w:ilvl w:val="2"/>
          <w:numId w:val="17"/>
        </w:numPr>
        <w:tabs>
          <w:tab w:val="left" w:pos="1680"/>
        </w:tabs>
        <w:autoSpaceDE w:val="0"/>
        <w:autoSpaceDN w:val="0"/>
        <w:ind w:left="261" w:right="216" w:firstLine="708"/>
        <w:contextualSpacing w:val="0"/>
        <w:jc w:val="both"/>
      </w:pPr>
      <w:r w:rsidRPr="000E08B8">
        <w:t>проходят</w:t>
      </w:r>
      <w:r w:rsidRPr="000E08B8">
        <w:rPr>
          <w:spacing w:val="1"/>
        </w:rPr>
        <w:t xml:space="preserve"> </w:t>
      </w:r>
      <w:r w:rsidRPr="000E08B8">
        <w:t>предусмотренные</w:t>
      </w:r>
      <w:r w:rsidRPr="000E08B8">
        <w:rPr>
          <w:spacing w:val="1"/>
        </w:rPr>
        <w:t xml:space="preserve"> </w:t>
      </w:r>
      <w:r w:rsidRPr="000E08B8">
        <w:t>инструктажи</w:t>
      </w:r>
      <w:r w:rsidRPr="000E08B8">
        <w:rPr>
          <w:spacing w:val="1"/>
        </w:rPr>
        <w:t xml:space="preserve"> </w:t>
      </w:r>
      <w:r w:rsidRPr="000E08B8">
        <w:t>и</w:t>
      </w:r>
      <w:r w:rsidRPr="000E08B8">
        <w:rPr>
          <w:spacing w:val="71"/>
        </w:rPr>
        <w:t xml:space="preserve"> </w:t>
      </w:r>
      <w:r w:rsidRPr="000E08B8">
        <w:t>медицинские</w:t>
      </w:r>
      <w:r w:rsidRPr="000E08B8">
        <w:rPr>
          <w:spacing w:val="-67"/>
        </w:rPr>
        <w:t xml:space="preserve"> </w:t>
      </w:r>
      <w:r w:rsidRPr="000E08B8">
        <w:t>осмотры;</w:t>
      </w:r>
    </w:p>
    <w:p w:rsidR="001E7180" w:rsidRPr="000E08B8" w:rsidRDefault="001E7180" w:rsidP="001B7B24">
      <w:pPr>
        <w:pStyle w:val="aff7"/>
        <w:widowControl w:val="0"/>
        <w:numPr>
          <w:ilvl w:val="2"/>
          <w:numId w:val="17"/>
        </w:numPr>
        <w:tabs>
          <w:tab w:val="left" w:pos="1680"/>
        </w:tabs>
        <w:autoSpaceDE w:val="0"/>
        <w:autoSpaceDN w:val="0"/>
        <w:ind w:left="261" w:right="216" w:firstLine="708"/>
        <w:contextualSpacing w:val="0"/>
        <w:jc w:val="both"/>
      </w:pPr>
      <w:r w:rsidRPr="000E08B8">
        <w:t>оформляют</w:t>
      </w:r>
      <w:r w:rsidRPr="000E08B8">
        <w:rPr>
          <w:spacing w:val="-3"/>
        </w:rPr>
        <w:t xml:space="preserve"> </w:t>
      </w:r>
      <w:r w:rsidRPr="000E08B8">
        <w:t>дневник</w:t>
      </w:r>
      <w:r w:rsidRPr="000E08B8">
        <w:rPr>
          <w:spacing w:val="-4"/>
        </w:rPr>
        <w:t xml:space="preserve"> </w:t>
      </w:r>
      <w:r w:rsidRPr="000E08B8">
        <w:t>практики;</w:t>
      </w:r>
    </w:p>
    <w:p w:rsidR="001E7180" w:rsidRPr="000E08B8" w:rsidRDefault="001E7180" w:rsidP="001B7B24">
      <w:pPr>
        <w:pStyle w:val="aff7"/>
        <w:widowControl w:val="0"/>
        <w:numPr>
          <w:ilvl w:val="2"/>
          <w:numId w:val="17"/>
        </w:numPr>
        <w:tabs>
          <w:tab w:val="left" w:pos="1680"/>
        </w:tabs>
        <w:autoSpaceDE w:val="0"/>
        <w:autoSpaceDN w:val="0"/>
        <w:ind w:left="261" w:right="216" w:firstLine="708"/>
        <w:contextualSpacing w:val="0"/>
        <w:jc w:val="both"/>
      </w:pPr>
      <w:r w:rsidRPr="000E08B8">
        <w:t>оформляют</w:t>
      </w:r>
      <w:r w:rsidRPr="000E08B8">
        <w:rPr>
          <w:spacing w:val="40"/>
        </w:rPr>
        <w:t xml:space="preserve"> </w:t>
      </w:r>
      <w:r w:rsidRPr="000E08B8">
        <w:t>отчет</w:t>
      </w:r>
      <w:r w:rsidRPr="000E08B8">
        <w:rPr>
          <w:spacing w:val="41"/>
        </w:rPr>
        <w:t xml:space="preserve"> </w:t>
      </w:r>
      <w:r w:rsidRPr="000E08B8">
        <w:t>и</w:t>
      </w:r>
      <w:r w:rsidRPr="000E08B8">
        <w:rPr>
          <w:spacing w:val="42"/>
        </w:rPr>
        <w:t xml:space="preserve"> </w:t>
      </w:r>
      <w:r w:rsidRPr="000E08B8">
        <w:t>своевременно</w:t>
      </w:r>
      <w:r w:rsidRPr="000E08B8">
        <w:rPr>
          <w:spacing w:val="42"/>
        </w:rPr>
        <w:t xml:space="preserve"> </w:t>
      </w:r>
      <w:r w:rsidRPr="000E08B8">
        <w:t>представляют</w:t>
      </w:r>
      <w:r w:rsidRPr="000E08B8">
        <w:rPr>
          <w:spacing w:val="43"/>
        </w:rPr>
        <w:t xml:space="preserve"> </w:t>
      </w:r>
      <w:r w:rsidRPr="000E08B8">
        <w:t>его</w:t>
      </w:r>
      <w:r w:rsidRPr="000E08B8">
        <w:rPr>
          <w:spacing w:val="42"/>
        </w:rPr>
        <w:t xml:space="preserve"> </w:t>
      </w:r>
      <w:r w:rsidRPr="000E08B8">
        <w:t xml:space="preserve">руководителю </w:t>
      </w:r>
      <w:r w:rsidRPr="000E08B8">
        <w:rPr>
          <w:spacing w:val="-67"/>
        </w:rPr>
        <w:t xml:space="preserve"> </w:t>
      </w:r>
      <w:r w:rsidRPr="000E08B8">
        <w:t>для</w:t>
      </w:r>
      <w:r w:rsidRPr="000E08B8">
        <w:rPr>
          <w:spacing w:val="-1"/>
        </w:rPr>
        <w:t xml:space="preserve"> </w:t>
      </w:r>
      <w:r w:rsidRPr="000E08B8">
        <w:t>защиты.</w:t>
      </w:r>
    </w:p>
    <w:p w:rsidR="001E7180" w:rsidRPr="000E08B8" w:rsidRDefault="001E7180" w:rsidP="001E7180">
      <w:pPr>
        <w:pStyle w:val="af7"/>
        <w:spacing w:after="0" w:line="240" w:lineRule="auto"/>
        <w:ind w:firstLine="709"/>
        <w:jc w:val="both"/>
        <w:rPr>
          <w:sz w:val="24"/>
          <w:szCs w:val="24"/>
        </w:rPr>
      </w:pPr>
      <w:r w:rsidRPr="000E08B8">
        <w:rPr>
          <w:sz w:val="24"/>
          <w:szCs w:val="24"/>
        </w:rPr>
        <w:t>Перед началом каждого вида практики проводятся установочные конференции со студентами с участием руководителей практики от Филиала, заведующих кафедрами и деканов факультетов. Во время установочных конференций студентов знакомят  с содержанием практики, ее целями и задачами, порядком проведения практики, с приказом о направлении их на практику.</w:t>
      </w:r>
    </w:p>
    <w:p w:rsidR="001E7180" w:rsidRPr="000E08B8" w:rsidRDefault="001E7180" w:rsidP="001E7180">
      <w:pPr>
        <w:pStyle w:val="af7"/>
        <w:spacing w:after="0" w:line="240" w:lineRule="auto"/>
        <w:ind w:firstLine="708"/>
        <w:jc w:val="both"/>
        <w:rPr>
          <w:sz w:val="24"/>
          <w:szCs w:val="24"/>
        </w:rPr>
      </w:pPr>
      <w:r w:rsidRPr="000E08B8">
        <w:rPr>
          <w:sz w:val="24"/>
          <w:szCs w:val="24"/>
        </w:rPr>
        <w:t>По истечении 5 дней после завершения практики проводится итоговая конференция, на которой студенты защищают отчеты по практике. Руководителями составлялись отчеты о прохождении практики, которые после заслушивания на заседаниях кафедр были представлены в отдел организации практики УМУ.</w:t>
      </w:r>
    </w:p>
    <w:p w:rsidR="001E7180" w:rsidRPr="000E08B8" w:rsidRDefault="001E7180" w:rsidP="001E7180">
      <w:pPr>
        <w:pStyle w:val="af7"/>
        <w:spacing w:after="0" w:line="240" w:lineRule="auto"/>
        <w:ind w:firstLine="709"/>
        <w:jc w:val="both"/>
        <w:rPr>
          <w:sz w:val="24"/>
          <w:szCs w:val="24"/>
        </w:rPr>
      </w:pPr>
      <w:r w:rsidRPr="000E08B8">
        <w:rPr>
          <w:sz w:val="24"/>
          <w:szCs w:val="24"/>
        </w:rPr>
        <w:t xml:space="preserve">По отзывам студентов и руководителей практики в школах, в учреждениях дошкольного образования созданы все условия для прохождения учебной и производственной практики. Позиция администрации по отношению к студентам-практикантам  была доброжелательная, но в то же время требовательная. </w:t>
      </w:r>
    </w:p>
    <w:p w:rsidR="001E7180" w:rsidRPr="000E08B8" w:rsidRDefault="001E7180" w:rsidP="001E7180">
      <w:pPr>
        <w:pStyle w:val="af7"/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0E08B8">
        <w:rPr>
          <w:sz w:val="24"/>
          <w:szCs w:val="24"/>
        </w:rPr>
        <w:t>В  2024-2025  учебном году по  очной форме и заочной формах обучения было организовано 101 выход  на практику, из них на учебную - 27, на производственную практику -   74 выхода.</w:t>
      </w:r>
      <w:proofErr w:type="gramEnd"/>
    </w:p>
    <w:p w:rsidR="001E7180" w:rsidRPr="000E08B8" w:rsidRDefault="001E7180" w:rsidP="001E7180">
      <w:pPr>
        <w:pStyle w:val="af7"/>
        <w:spacing w:after="0" w:line="240" w:lineRule="auto"/>
        <w:ind w:firstLine="709"/>
        <w:jc w:val="both"/>
        <w:rPr>
          <w:sz w:val="24"/>
          <w:szCs w:val="24"/>
          <w:u w:val="single"/>
        </w:rPr>
      </w:pPr>
      <w:r w:rsidRPr="000E08B8">
        <w:rPr>
          <w:sz w:val="24"/>
          <w:szCs w:val="24"/>
          <w:u w:val="single"/>
        </w:rPr>
        <w:t>Организация учебной практики.</w:t>
      </w:r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Учебная практика является обязательным разделом основной профессиональной образовательной программы и важной составной частью подготовки квалифицированных специалистов в любом ВУЗе страны. </w:t>
      </w:r>
    </w:p>
    <w:p w:rsidR="001E7180" w:rsidRPr="000E08B8" w:rsidRDefault="001E7180" w:rsidP="001E7180">
      <w:pPr>
        <w:widowControl w:val="0"/>
        <w:tabs>
          <w:tab w:val="left" w:pos="961"/>
        </w:tabs>
        <w:ind w:firstLine="709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</w:rPr>
        <w:t xml:space="preserve">Учебная практика направлена на формирование у студентов практических профессиональных умений, приобретение первоначального практического опыта. </w:t>
      </w:r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 Она представляет собой форму организации образовательного процесса, согласно этапам индивидуального задания.  Работа, реализуемая в рамках этапов, структурируется по видам деятельности и трудоемкости.</w:t>
      </w:r>
    </w:p>
    <w:p w:rsidR="001E7180" w:rsidRPr="000E08B8" w:rsidRDefault="001E7180" w:rsidP="001E7180">
      <w:pPr>
        <w:pStyle w:val="22"/>
        <w:spacing w:after="0" w:line="240" w:lineRule="auto"/>
        <w:ind w:firstLine="709"/>
      </w:pPr>
      <w:r w:rsidRPr="000E08B8">
        <w:t>В 2024-2025 учебном году студенты освоили следующие типы учебной практики: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1"/>
        <w:gridCol w:w="3685"/>
        <w:gridCol w:w="1701"/>
        <w:gridCol w:w="2126"/>
      </w:tblGrid>
      <w:tr w:rsidR="001E7180" w:rsidRPr="000E08B8" w:rsidTr="002A2D12">
        <w:tc>
          <w:tcPr>
            <w:tcW w:w="2411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i/>
              </w:rPr>
            </w:pPr>
            <w:r w:rsidRPr="000E08B8">
              <w:rPr>
                <w:rFonts w:ascii="Times New Roman" w:hAnsi="Times New Roman"/>
                <w:i/>
              </w:rPr>
              <w:t xml:space="preserve">Направление 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  <w:i/>
              </w:rPr>
            </w:pPr>
            <w:r w:rsidRPr="000E08B8">
              <w:rPr>
                <w:rFonts w:ascii="Times New Roman" w:hAnsi="Times New Roman"/>
                <w:i/>
              </w:rPr>
              <w:t>подготовки</w:t>
            </w:r>
          </w:p>
        </w:tc>
        <w:tc>
          <w:tcPr>
            <w:tcW w:w="36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i/>
              </w:rPr>
            </w:pPr>
            <w:r w:rsidRPr="000E08B8">
              <w:rPr>
                <w:rFonts w:ascii="Times New Roman" w:hAnsi="Times New Roman"/>
                <w:i/>
              </w:rPr>
              <w:t>Учебная практика</w:t>
            </w:r>
          </w:p>
        </w:tc>
        <w:tc>
          <w:tcPr>
            <w:tcW w:w="1701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i/>
              </w:rPr>
            </w:pPr>
            <w:r w:rsidRPr="000E08B8">
              <w:rPr>
                <w:rFonts w:ascii="Times New Roman" w:hAnsi="Times New Roman"/>
                <w:i/>
              </w:rPr>
              <w:t>Группы</w:t>
            </w:r>
          </w:p>
        </w:tc>
        <w:tc>
          <w:tcPr>
            <w:tcW w:w="2126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i/>
              </w:rPr>
            </w:pPr>
            <w:r w:rsidRPr="000E08B8">
              <w:rPr>
                <w:rFonts w:ascii="Times New Roman" w:hAnsi="Times New Roman"/>
                <w:i/>
              </w:rPr>
              <w:t>Руководители практики от Филиала</w:t>
            </w:r>
          </w:p>
        </w:tc>
      </w:tr>
      <w:tr w:rsidR="001E7180" w:rsidRPr="000E08B8" w:rsidTr="002A2D12">
        <w:tc>
          <w:tcPr>
            <w:tcW w:w="2411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i/>
              </w:rPr>
            </w:pPr>
            <w:r w:rsidRPr="000E08B8">
              <w:rPr>
                <w:rFonts w:ascii="Times New Roman" w:hAnsi="Times New Roman"/>
                <w:bCs/>
              </w:rPr>
              <w:t xml:space="preserve">44.03.05 Педагогическое образование (с двумя профилями) профиль «Начальное образование» и профиль </w:t>
            </w:r>
            <w:r w:rsidRPr="000E08B8">
              <w:rPr>
                <w:rFonts w:ascii="Times New Roman" w:hAnsi="Times New Roman"/>
                <w:bCs/>
              </w:rPr>
              <w:lastRenderedPageBreak/>
              <w:t xml:space="preserve">«Социальная педагогика» </w:t>
            </w:r>
          </w:p>
        </w:tc>
        <w:tc>
          <w:tcPr>
            <w:tcW w:w="36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i/>
              </w:rPr>
            </w:pPr>
            <w:r w:rsidRPr="000E08B8">
              <w:rPr>
                <w:rFonts w:ascii="Times New Roman" w:hAnsi="Times New Roman"/>
              </w:rPr>
              <w:lastRenderedPageBreak/>
              <w:t>Учебная практика, 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701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Б1нсп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  <w:i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2126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Беляева С.В.,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  <w:i/>
              </w:rPr>
            </w:pPr>
            <w:r w:rsidRPr="000E08B8">
              <w:rPr>
                <w:rFonts w:ascii="Times New Roman" w:hAnsi="Times New Roman"/>
              </w:rPr>
              <w:t>Пономаренко Т.А.</w:t>
            </w:r>
          </w:p>
        </w:tc>
      </w:tr>
      <w:tr w:rsidR="001E7180" w:rsidRPr="000E08B8" w:rsidTr="002A2D12">
        <w:tc>
          <w:tcPr>
            <w:tcW w:w="2411" w:type="dxa"/>
            <w:vMerge w:val="restart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  <w:bCs/>
              </w:rPr>
              <w:lastRenderedPageBreak/>
              <w:t xml:space="preserve">44.03.05 Педагогическое образование (с двумя профилями) профиль «Дошкольное образование» и профиль «Начальное образование» </w:t>
            </w:r>
          </w:p>
        </w:tc>
        <w:tc>
          <w:tcPr>
            <w:tcW w:w="36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Учебная практика, 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701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Б1ДН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2126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Пилюгина Е.И.</w:t>
            </w:r>
          </w:p>
        </w:tc>
      </w:tr>
      <w:tr w:rsidR="001E7180" w:rsidRPr="000E08B8" w:rsidTr="002A2D12">
        <w:tc>
          <w:tcPr>
            <w:tcW w:w="2411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Учебная (ознакомительная) практика</w:t>
            </w:r>
          </w:p>
        </w:tc>
        <w:tc>
          <w:tcPr>
            <w:tcW w:w="1701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gramStart"/>
            <w:r w:rsidRPr="000E08B8">
              <w:rPr>
                <w:rFonts w:ascii="Times New Roman" w:hAnsi="Times New Roman"/>
              </w:rPr>
              <w:t>Б</w:t>
            </w:r>
            <w:proofErr w:type="gramEnd"/>
            <w:r w:rsidRPr="000E08B8">
              <w:rPr>
                <w:rFonts w:ascii="Times New Roman" w:hAnsi="Times New Roman"/>
              </w:rPr>
              <w:t xml:space="preserve"> 2дн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2126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Назарова Л.А., Новицкая Т.М.</w:t>
            </w:r>
          </w:p>
        </w:tc>
      </w:tr>
      <w:tr w:rsidR="001E7180" w:rsidRPr="000E08B8" w:rsidTr="002A2D12">
        <w:tc>
          <w:tcPr>
            <w:tcW w:w="2411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 Учебная (ознакомительная) практика</w:t>
            </w:r>
          </w:p>
        </w:tc>
        <w:tc>
          <w:tcPr>
            <w:tcW w:w="1701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gramStart"/>
            <w:r w:rsidRPr="000E08B8">
              <w:rPr>
                <w:rFonts w:ascii="Times New Roman" w:hAnsi="Times New Roman"/>
              </w:rPr>
              <w:t>Б</w:t>
            </w:r>
            <w:proofErr w:type="gramEnd"/>
            <w:r w:rsidRPr="000E08B8">
              <w:rPr>
                <w:rFonts w:ascii="Times New Roman" w:hAnsi="Times New Roman"/>
              </w:rPr>
              <w:t xml:space="preserve"> 2ДН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2126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Пилюгина Е.И., Борщева С.Н.</w:t>
            </w:r>
          </w:p>
        </w:tc>
      </w:tr>
      <w:tr w:rsidR="001E7180" w:rsidRPr="000E08B8" w:rsidTr="002A2D12">
        <w:tc>
          <w:tcPr>
            <w:tcW w:w="2411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Учебная (технологическая                            (проектно-технологическая))  практика 1</w:t>
            </w:r>
          </w:p>
        </w:tc>
        <w:tc>
          <w:tcPr>
            <w:tcW w:w="1701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Б2дн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2126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Хребин</w:t>
            </w:r>
            <w:proofErr w:type="spellEnd"/>
            <w:r w:rsidRPr="000E08B8">
              <w:rPr>
                <w:rFonts w:ascii="Times New Roman" w:hAnsi="Times New Roman"/>
              </w:rPr>
              <w:t xml:space="preserve"> М.В., </w:t>
            </w:r>
            <w:proofErr w:type="spellStart"/>
            <w:r w:rsidRPr="000E08B8">
              <w:rPr>
                <w:rFonts w:ascii="Times New Roman" w:hAnsi="Times New Roman"/>
              </w:rPr>
              <w:t>Ланцова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Т.И.</w:t>
            </w:r>
          </w:p>
        </w:tc>
      </w:tr>
      <w:tr w:rsidR="001E7180" w:rsidRPr="000E08B8" w:rsidTr="002A2D12">
        <w:tc>
          <w:tcPr>
            <w:tcW w:w="2411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Учебная (технологическая                            (проектно-технологическая))  практика 1</w:t>
            </w:r>
          </w:p>
        </w:tc>
        <w:tc>
          <w:tcPr>
            <w:tcW w:w="1701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Б2ДН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2126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Мартынов О.В.</w:t>
            </w:r>
          </w:p>
        </w:tc>
      </w:tr>
      <w:tr w:rsidR="001E7180" w:rsidRPr="000E08B8" w:rsidTr="002A2D12">
        <w:tc>
          <w:tcPr>
            <w:tcW w:w="2411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Учебная практика, технологическая, педагогическая диагностика </w:t>
            </w:r>
            <w:proofErr w:type="spellStart"/>
            <w:r w:rsidRPr="000E08B8">
              <w:rPr>
                <w:rFonts w:ascii="Times New Roman" w:hAnsi="Times New Roman"/>
              </w:rPr>
              <w:t>метапредметных</w:t>
            </w:r>
            <w:proofErr w:type="spellEnd"/>
            <w:r w:rsidRPr="000E08B8">
              <w:rPr>
                <w:rFonts w:ascii="Times New Roman" w:hAnsi="Times New Roman"/>
              </w:rPr>
              <w:t xml:space="preserve"> образовательных результатов</w:t>
            </w:r>
          </w:p>
        </w:tc>
        <w:tc>
          <w:tcPr>
            <w:tcW w:w="1701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Б-3дн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2126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Чепуков</w:t>
            </w:r>
            <w:proofErr w:type="spellEnd"/>
            <w:r w:rsidRPr="000E08B8">
              <w:rPr>
                <w:rFonts w:ascii="Times New Roman" w:hAnsi="Times New Roman"/>
              </w:rPr>
              <w:t xml:space="preserve"> К.</w:t>
            </w:r>
            <w:proofErr w:type="gramStart"/>
            <w:r w:rsidRPr="000E08B8">
              <w:rPr>
                <w:rFonts w:ascii="Times New Roman" w:hAnsi="Times New Roman"/>
              </w:rPr>
              <w:t>Ю</w:t>
            </w:r>
            <w:proofErr w:type="gramEnd"/>
            <w:r w:rsidRPr="000E08B8">
              <w:rPr>
                <w:rFonts w:ascii="Times New Roman" w:hAnsi="Times New Roman"/>
              </w:rPr>
              <w:t>,  Мартынов О.В.</w:t>
            </w:r>
          </w:p>
        </w:tc>
      </w:tr>
      <w:tr w:rsidR="001E7180" w:rsidRPr="000E08B8" w:rsidTr="002A2D12">
        <w:tc>
          <w:tcPr>
            <w:tcW w:w="2411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Учебная практика, технологическая, педагогическая диагностика </w:t>
            </w:r>
            <w:proofErr w:type="spellStart"/>
            <w:r w:rsidRPr="000E08B8">
              <w:rPr>
                <w:rFonts w:ascii="Times New Roman" w:hAnsi="Times New Roman"/>
              </w:rPr>
              <w:t>метапредметных</w:t>
            </w:r>
            <w:proofErr w:type="spellEnd"/>
            <w:r w:rsidRPr="000E08B8">
              <w:rPr>
                <w:rFonts w:ascii="Times New Roman" w:hAnsi="Times New Roman"/>
              </w:rPr>
              <w:t xml:space="preserve"> образовательных результатов</w:t>
            </w:r>
          </w:p>
        </w:tc>
        <w:tc>
          <w:tcPr>
            <w:tcW w:w="1701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Б-3ДН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2126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Таболова Э.С.</w:t>
            </w:r>
          </w:p>
        </w:tc>
      </w:tr>
      <w:tr w:rsidR="001E7180" w:rsidRPr="000E08B8" w:rsidTr="002A2D12">
        <w:tc>
          <w:tcPr>
            <w:tcW w:w="2411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Учебная практика, технологическая, </w:t>
            </w:r>
            <w:proofErr w:type="spellStart"/>
            <w:r w:rsidRPr="000E08B8">
              <w:rPr>
                <w:rFonts w:ascii="Times New Roman" w:hAnsi="Times New Roman"/>
              </w:rPr>
              <w:t>психолого</w:t>
            </w:r>
            <w:proofErr w:type="spellEnd"/>
            <w:r w:rsidRPr="000E08B8">
              <w:rPr>
                <w:rFonts w:ascii="Times New Roman" w:hAnsi="Times New Roman"/>
              </w:rPr>
              <w:t xml:space="preserve">—педагогическое сопровождение </w:t>
            </w:r>
            <w:proofErr w:type="gramStart"/>
            <w:r w:rsidRPr="000E08B8">
              <w:rPr>
                <w:rFonts w:ascii="Times New Roman" w:hAnsi="Times New Roman"/>
              </w:rPr>
              <w:t>обучающихся</w:t>
            </w:r>
            <w:proofErr w:type="gramEnd"/>
            <w:r w:rsidRPr="000E08B8">
              <w:rPr>
                <w:rFonts w:ascii="Times New Roman" w:hAnsi="Times New Roman"/>
              </w:rPr>
              <w:t xml:space="preserve"> с ОВЗ</w:t>
            </w:r>
          </w:p>
        </w:tc>
        <w:tc>
          <w:tcPr>
            <w:tcW w:w="1701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Б-3дн 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2126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Войнова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А.В.</w:t>
            </w:r>
          </w:p>
        </w:tc>
      </w:tr>
      <w:tr w:rsidR="001E7180" w:rsidRPr="000E08B8" w:rsidTr="002A2D12">
        <w:tc>
          <w:tcPr>
            <w:tcW w:w="2411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Учебная практика, технологическая, </w:t>
            </w:r>
            <w:proofErr w:type="spellStart"/>
            <w:r w:rsidRPr="000E08B8">
              <w:rPr>
                <w:rFonts w:ascii="Times New Roman" w:hAnsi="Times New Roman"/>
              </w:rPr>
              <w:t>психолого</w:t>
            </w:r>
            <w:proofErr w:type="spellEnd"/>
            <w:r w:rsidRPr="000E08B8">
              <w:rPr>
                <w:rFonts w:ascii="Times New Roman" w:hAnsi="Times New Roman"/>
              </w:rPr>
              <w:t xml:space="preserve">—педагогическое сопровождение </w:t>
            </w:r>
            <w:proofErr w:type="gramStart"/>
            <w:r w:rsidRPr="000E08B8">
              <w:rPr>
                <w:rFonts w:ascii="Times New Roman" w:hAnsi="Times New Roman"/>
              </w:rPr>
              <w:t>обучающихся</w:t>
            </w:r>
            <w:proofErr w:type="gramEnd"/>
            <w:r w:rsidRPr="000E08B8">
              <w:rPr>
                <w:rFonts w:ascii="Times New Roman" w:hAnsi="Times New Roman"/>
              </w:rPr>
              <w:t xml:space="preserve"> с ОВЗ</w:t>
            </w:r>
          </w:p>
        </w:tc>
        <w:tc>
          <w:tcPr>
            <w:tcW w:w="1701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Б-3ДН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2126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Пилюгина Е.И.</w:t>
            </w:r>
          </w:p>
        </w:tc>
      </w:tr>
      <w:tr w:rsidR="001E7180" w:rsidRPr="000E08B8" w:rsidTr="002A2D12">
        <w:tc>
          <w:tcPr>
            <w:tcW w:w="2411" w:type="dxa"/>
            <w:vMerge w:val="restart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  <w:bCs/>
              </w:rPr>
              <w:t>44.03.05 Педагогическое образование (с двумя профилями) профиль «История» и профиль «Обществознание»</w:t>
            </w:r>
          </w:p>
        </w:tc>
        <w:tc>
          <w:tcPr>
            <w:tcW w:w="36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Учебная практика, 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701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Б1ио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2126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Краснокутский</w:t>
            </w:r>
            <w:proofErr w:type="spellEnd"/>
            <w:r w:rsidRPr="000E08B8">
              <w:rPr>
                <w:rFonts w:ascii="Times New Roman" w:hAnsi="Times New Roman"/>
              </w:rPr>
              <w:t xml:space="preserve"> В.С., 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Краснокутская</w:t>
            </w:r>
            <w:proofErr w:type="spellEnd"/>
            <w:r w:rsidRPr="000E08B8">
              <w:rPr>
                <w:rFonts w:ascii="Times New Roman" w:hAnsi="Times New Roman"/>
              </w:rPr>
              <w:t xml:space="preserve"> Л.И.</w:t>
            </w:r>
          </w:p>
        </w:tc>
      </w:tr>
      <w:tr w:rsidR="001E7180" w:rsidRPr="000E08B8" w:rsidTr="002A2D12">
        <w:tc>
          <w:tcPr>
            <w:tcW w:w="2411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Учебная (ознакомительная) практика</w:t>
            </w:r>
          </w:p>
        </w:tc>
        <w:tc>
          <w:tcPr>
            <w:tcW w:w="1701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Б2ио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2126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Пелипенко</w:t>
            </w:r>
            <w:proofErr w:type="spellEnd"/>
            <w:r w:rsidRPr="000E08B8">
              <w:rPr>
                <w:rFonts w:ascii="Times New Roman" w:hAnsi="Times New Roman"/>
              </w:rPr>
              <w:t xml:space="preserve"> Р.И., </w:t>
            </w:r>
            <w:proofErr w:type="spellStart"/>
            <w:r w:rsidRPr="000E08B8">
              <w:rPr>
                <w:rFonts w:ascii="Times New Roman" w:hAnsi="Times New Roman"/>
              </w:rPr>
              <w:t>Юртеева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Е.С.</w:t>
            </w:r>
          </w:p>
        </w:tc>
      </w:tr>
      <w:tr w:rsidR="001E7180" w:rsidRPr="000E08B8" w:rsidTr="002A2D12">
        <w:tc>
          <w:tcPr>
            <w:tcW w:w="2411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Учебная (технологическая                            (проектно-технологическая))  практика 1</w:t>
            </w:r>
          </w:p>
        </w:tc>
        <w:tc>
          <w:tcPr>
            <w:tcW w:w="1701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Б2ио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2126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Мартынов О.В., 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Хребин</w:t>
            </w:r>
            <w:proofErr w:type="spellEnd"/>
            <w:r w:rsidRPr="000E08B8">
              <w:rPr>
                <w:rFonts w:ascii="Times New Roman" w:hAnsi="Times New Roman"/>
              </w:rPr>
              <w:t xml:space="preserve"> М.В.</w:t>
            </w:r>
          </w:p>
        </w:tc>
      </w:tr>
      <w:tr w:rsidR="001E7180" w:rsidRPr="000E08B8" w:rsidTr="002A2D12">
        <w:tc>
          <w:tcPr>
            <w:tcW w:w="2411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Учебная практика, технологическая, педагогическая диагностика </w:t>
            </w:r>
            <w:proofErr w:type="spellStart"/>
            <w:r w:rsidRPr="000E08B8">
              <w:rPr>
                <w:rFonts w:ascii="Times New Roman" w:hAnsi="Times New Roman"/>
              </w:rPr>
              <w:t>метапредметных</w:t>
            </w:r>
            <w:proofErr w:type="spellEnd"/>
            <w:r w:rsidRPr="000E08B8">
              <w:rPr>
                <w:rFonts w:ascii="Times New Roman" w:hAnsi="Times New Roman"/>
              </w:rPr>
              <w:t xml:space="preserve"> образовательных результатов</w:t>
            </w:r>
          </w:p>
        </w:tc>
        <w:tc>
          <w:tcPr>
            <w:tcW w:w="1701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Б-3ио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2126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Юртеева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Е.С., 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Подрезова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Т.А.</w:t>
            </w:r>
          </w:p>
        </w:tc>
      </w:tr>
      <w:tr w:rsidR="001E7180" w:rsidRPr="000E08B8" w:rsidTr="002A2D12">
        <w:tc>
          <w:tcPr>
            <w:tcW w:w="2411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Учебная практика, технологическая, </w:t>
            </w:r>
            <w:proofErr w:type="spellStart"/>
            <w:r w:rsidRPr="000E08B8">
              <w:rPr>
                <w:rFonts w:ascii="Times New Roman" w:hAnsi="Times New Roman"/>
              </w:rPr>
              <w:t>психолого</w:t>
            </w:r>
            <w:proofErr w:type="spellEnd"/>
            <w:r w:rsidRPr="000E08B8">
              <w:rPr>
                <w:rFonts w:ascii="Times New Roman" w:hAnsi="Times New Roman"/>
              </w:rPr>
              <w:t xml:space="preserve">—педагогическое сопровождение </w:t>
            </w:r>
            <w:proofErr w:type="gramStart"/>
            <w:r w:rsidRPr="000E08B8">
              <w:rPr>
                <w:rFonts w:ascii="Times New Roman" w:hAnsi="Times New Roman"/>
              </w:rPr>
              <w:t>обучающихся</w:t>
            </w:r>
            <w:proofErr w:type="gramEnd"/>
            <w:r w:rsidRPr="000E08B8">
              <w:rPr>
                <w:rFonts w:ascii="Times New Roman" w:hAnsi="Times New Roman"/>
              </w:rPr>
              <w:t xml:space="preserve"> с ОВЗ</w:t>
            </w:r>
          </w:p>
        </w:tc>
        <w:tc>
          <w:tcPr>
            <w:tcW w:w="1701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Б-3ио 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2126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Ситак</w:t>
            </w:r>
            <w:proofErr w:type="spellEnd"/>
            <w:r w:rsidRPr="000E08B8">
              <w:rPr>
                <w:rFonts w:ascii="Times New Roman" w:hAnsi="Times New Roman"/>
              </w:rPr>
              <w:t xml:space="preserve"> Л.А., Перепелкина Н.А.</w:t>
            </w:r>
          </w:p>
        </w:tc>
      </w:tr>
      <w:tr w:rsidR="001E7180" w:rsidRPr="000E08B8" w:rsidTr="002A2D12">
        <w:tc>
          <w:tcPr>
            <w:tcW w:w="2411" w:type="dxa"/>
            <w:vMerge w:val="restart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  <w:bCs/>
              </w:rPr>
              <w:t xml:space="preserve">44.03.05 </w:t>
            </w:r>
            <w:r w:rsidRPr="000E08B8">
              <w:rPr>
                <w:rFonts w:ascii="Times New Roman" w:hAnsi="Times New Roman"/>
                <w:bCs/>
              </w:rPr>
              <w:lastRenderedPageBreak/>
              <w:t>Педагогическое образование (с двумя профилями) профиль «Физическая культура» и профиль «Безопасность жизнедеятельности»</w:t>
            </w:r>
          </w:p>
        </w:tc>
        <w:tc>
          <w:tcPr>
            <w:tcW w:w="36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lastRenderedPageBreak/>
              <w:t>Учебная практика, научно-</w:t>
            </w:r>
            <w:r w:rsidRPr="000E08B8">
              <w:rPr>
                <w:rFonts w:ascii="Times New Roman" w:hAnsi="Times New Roman"/>
              </w:rPr>
              <w:lastRenderedPageBreak/>
              <w:t>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701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lastRenderedPageBreak/>
              <w:t>Б1фб</w:t>
            </w:r>
          </w:p>
        </w:tc>
        <w:tc>
          <w:tcPr>
            <w:tcW w:w="2126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Богадуруров</w:t>
            </w:r>
            <w:proofErr w:type="spellEnd"/>
            <w:r w:rsidRPr="000E08B8">
              <w:rPr>
                <w:rFonts w:ascii="Times New Roman" w:hAnsi="Times New Roman"/>
              </w:rPr>
              <w:t xml:space="preserve"> Р.Н., </w:t>
            </w:r>
            <w:r w:rsidRPr="000E08B8">
              <w:rPr>
                <w:rFonts w:ascii="Times New Roman" w:hAnsi="Times New Roman"/>
              </w:rPr>
              <w:lastRenderedPageBreak/>
              <w:t>Осокина В.Н.</w:t>
            </w:r>
          </w:p>
        </w:tc>
      </w:tr>
      <w:tr w:rsidR="001E7180" w:rsidRPr="000E08B8" w:rsidTr="002A2D12">
        <w:tc>
          <w:tcPr>
            <w:tcW w:w="2411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6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Учебная (ознакомительная) практика</w:t>
            </w:r>
          </w:p>
        </w:tc>
        <w:tc>
          <w:tcPr>
            <w:tcW w:w="1701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Б2фб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2126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Тахчева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Н.А., </w:t>
            </w:r>
            <w:proofErr w:type="spellStart"/>
            <w:r w:rsidRPr="000E08B8">
              <w:rPr>
                <w:rFonts w:ascii="Times New Roman" w:hAnsi="Times New Roman"/>
              </w:rPr>
              <w:t>Буракова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И.С.</w:t>
            </w:r>
          </w:p>
        </w:tc>
      </w:tr>
      <w:tr w:rsidR="001E7180" w:rsidRPr="000E08B8" w:rsidTr="002A2D12">
        <w:tc>
          <w:tcPr>
            <w:tcW w:w="2411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Учебная </w:t>
            </w:r>
            <w:bookmarkStart w:id="3" w:name="_Hlk202783301"/>
            <w:r w:rsidRPr="000E08B8">
              <w:rPr>
                <w:rFonts w:ascii="Times New Roman" w:hAnsi="Times New Roman"/>
              </w:rPr>
              <w:t>(технологическая                            (проектно-технологическая))  практика 1</w:t>
            </w:r>
            <w:bookmarkEnd w:id="3"/>
          </w:p>
        </w:tc>
        <w:tc>
          <w:tcPr>
            <w:tcW w:w="1701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Б2фб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2126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Тахчева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Н.А., </w:t>
            </w:r>
            <w:proofErr w:type="spellStart"/>
            <w:r w:rsidRPr="000E08B8">
              <w:rPr>
                <w:rFonts w:ascii="Times New Roman" w:hAnsi="Times New Roman"/>
              </w:rPr>
              <w:t>Буракова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И.С.</w:t>
            </w:r>
          </w:p>
        </w:tc>
      </w:tr>
      <w:tr w:rsidR="001E7180" w:rsidRPr="000E08B8" w:rsidTr="002A2D12">
        <w:tc>
          <w:tcPr>
            <w:tcW w:w="2411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Учебная практика, технологическая, педагогическая диагностика </w:t>
            </w:r>
            <w:proofErr w:type="spellStart"/>
            <w:r w:rsidRPr="000E08B8">
              <w:rPr>
                <w:rFonts w:ascii="Times New Roman" w:hAnsi="Times New Roman"/>
              </w:rPr>
              <w:t>метапредметных</w:t>
            </w:r>
            <w:proofErr w:type="spellEnd"/>
            <w:r w:rsidRPr="000E08B8">
              <w:rPr>
                <w:rFonts w:ascii="Times New Roman" w:hAnsi="Times New Roman"/>
              </w:rPr>
              <w:t xml:space="preserve"> образовательных результатов</w:t>
            </w:r>
          </w:p>
        </w:tc>
        <w:tc>
          <w:tcPr>
            <w:tcW w:w="1701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Б-3фб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2126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Ситак</w:t>
            </w:r>
            <w:proofErr w:type="spellEnd"/>
            <w:r w:rsidRPr="000E08B8">
              <w:rPr>
                <w:rFonts w:ascii="Times New Roman" w:hAnsi="Times New Roman"/>
              </w:rPr>
              <w:t xml:space="preserve"> Л.А., </w:t>
            </w:r>
            <w:proofErr w:type="spellStart"/>
            <w:r w:rsidRPr="000E08B8">
              <w:rPr>
                <w:rFonts w:ascii="Times New Roman" w:hAnsi="Times New Roman"/>
              </w:rPr>
              <w:t>Ярлыкова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О.В.</w:t>
            </w:r>
          </w:p>
        </w:tc>
      </w:tr>
      <w:tr w:rsidR="001E7180" w:rsidRPr="000E08B8" w:rsidTr="002A2D12">
        <w:tc>
          <w:tcPr>
            <w:tcW w:w="2411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Учебная практика, технологическая, </w:t>
            </w:r>
            <w:proofErr w:type="spellStart"/>
            <w:r w:rsidRPr="000E08B8">
              <w:rPr>
                <w:rFonts w:ascii="Times New Roman" w:hAnsi="Times New Roman"/>
              </w:rPr>
              <w:t>психолого</w:t>
            </w:r>
            <w:proofErr w:type="spellEnd"/>
            <w:r w:rsidRPr="000E08B8">
              <w:rPr>
                <w:rFonts w:ascii="Times New Roman" w:hAnsi="Times New Roman"/>
              </w:rPr>
              <w:t xml:space="preserve">—педагогическое сопровождение </w:t>
            </w:r>
            <w:proofErr w:type="gramStart"/>
            <w:r w:rsidRPr="000E08B8">
              <w:rPr>
                <w:rFonts w:ascii="Times New Roman" w:hAnsi="Times New Roman"/>
              </w:rPr>
              <w:t>обучающихся</w:t>
            </w:r>
            <w:proofErr w:type="gramEnd"/>
            <w:r w:rsidRPr="000E08B8">
              <w:rPr>
                <w:rFonts w:ascii="Times New Roman" w:hAnsi="Times New Roman"/>
              </w:rPr>
              <w:t xml:space="preserve"> с ОВЗ</w:t>
            </w:r>
          </w:p>
        </w:tc>
        <w:tc>
          <w:tcPr>
            <w:tcW w:w="1701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Б-3фб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2126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Тахчева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Н.А.,  </w:t>
            </w:r>
            <w:proofErr w:type="spellStart"/>
            <w:r w:rsidRPr="000E08B8">
              <w:rPr>
                <w:rFonts w:ascii="Times New Roman" w:hAnsi="Times New Roman"/>
              </w:rPr>
              <w:t>Концевич</w:t>
            </w:r>
            <w:proofErr w:type="spellEnd"/>
            <w:r w:rsidRPr="000E08B8">
              <w:rPr>
                <w:rFonts w:ascii="Times New Roman" w:hAnsi="Times New Roman"/>
              </w:rPr>
              <w:t xml:space="preserve"> Г.Е.</w:t>
            </w:r>
          </w:p>
        </w:tc>
      </w:tr>
      <w:tr w:rsidR="001E7180" w:rsidRPr="000E08B8" w:rsidTr="002A2D12">
        <w:tc>
          <w:tcPr>
            <w:tcW w:w="2411" w:type="dxa"/>
            <w:vMerge w:val="restart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  <w:bCs/>
              </w:rPr>
              <w:t>44.03.05 Педагогическое образование (с двумя профилями) профиль «Русский язык» и профиль «Литература»</w:t>
            </w:r>
          </w:p>
        </w:tc>
        <w:tc>
          <w:tcPr>
            <w:tcW w:w="36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Учебная практика, 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701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Б1рл</w:t>
            </w:r>
          </w:p>
        </w:tc>
        <w:tc>
          <w:tcPr>
            <w:tcW w:w="2126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Неверова Т.А., 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Швелидзе</w:t>
            </w:r>
            <w:proofErr w:type="spellEnd"/>
            <w:r w:rsidRPr="000E08B8">
              <w:rPr>
                <w:rFonts w:ascii="Times New Roman" w:hAnsi="Times New Roman"/>
              </w:rPr>
              <w:t xml:space="preserve"> Н.Б.</w:t>
            </w:r>
          </w:p>
        </w:tc>
      </w:tr>
      <w:tr w:rsidR="001E7180" w:rsidRPr="000E08B8" w:rsidTr="002A2D12">
        <w:tc>
          <w:tcPr>
            <w:tcW w:w="2411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6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Учебная (ознакомительная) практика</w:t>
            </w:r>
          </w:p>
        </w:tc>
        <w:tc>
          <w:tcPr>
            <w:tcW w:w="1701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Б2рл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2126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Сухарева Е.Е., Назарова Л.А.</w:t>
            </w:r>
          </w:p>
        </w:tc>
      </w:tr>
      <w:tr w:rsidR="001E7180" w:rsidRPr="000E08B8" w:rsidTr="002A2D12">
        <w:tc>
          <w:tcPr>
            <w:tcW w:w="2411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6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Учебная (технологическая                            (проектно-технологическая))  практика 1</w:t>
            </w:r>
          </w:p>
        </w:tc>
        <w:tc>
          <w:tcPr>
            <w:tcW w:w="1701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Б2рл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2126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Мартынов О.В., Позднякова О.В.</w:t>
            </w:r>
          </w:p>
        </w:tc>
      </w:tr>
      <w:tr w:rsidR="001E7180" w:rsidRPr="000E08B8" w:rsidTr="002A2D12">
        <w:tc>
          <w:tcPr>
            <w:tcW w:w="2411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44.03.03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Специальное (дефектологическое) образование Профиль «Логопедия»</w:t>
            </w:r>
          </w:p>
        </w:tc>
        <w:tc>
          <w:tcPr>
            <w:tcW w:w="36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Учебная (ознакомительная) практика 1</w:t>
            </w:r>
          </w:p>
        </w:tc>
        <w:tc>
          <w:tcPr>
            <w:tcW w:w="1701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Б-1л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2126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Васюкова Е.В.</w:t>
            </w:r>
          </w:p>
        </w:tc>
      </w:tr>
      <w:tr w:rsidR="001E7180" w:rsidRPr="000E08B8" w:rsidTr="002A2D12">
        <w:tc>
          <w:tcPr>
            <w:tcW w:w="2411" w:type="dxa"/>
            <w:vMerge w:val="restart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44.03.02. 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Психолого-педагогическое образование Профиль «Психология и социальная педагогика»</w:t>
            </w:r>
          </w:p>
        </w:tc>
        <w:tc>
          <w:tcPr>
            <w:tcW w:w="36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Учебная (ознакомительная) практика 1</w:t>
            </w:r>
          </w:p>
        </w:tc>
        <w:tc>
          <w:tcPr>
            <w:tcW w:w="1701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Б-1П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2126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Бережнова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О.В.</w:t>
            </w:r>
          </w:p>
        </w:tc>
      </w:tr>
      <w:tr w:rsidR="001E7180" w:rsidRPr="000E08B8" w:rsidTr="002A2D12">
        <w:tc>
          <w:tcPr>
            <w:tcW w:w="2411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Учебная (ознакомительная) практика 2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Б-2П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2126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Бережнова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О.В.</w:t>
            </w:r>
          </w:p>
        </w:tc>
      </w:tr>
      <w:tr w:rsidR="001E7180" w:rsidRPr="000E08B8" w:rsidTr="002A2D12">
        <w:tc>
          <w:tcPr>
            <w:tcW w:w="2411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Учебная (технологическая                           (проектно-технологическая)) практика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Б-2П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2126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Беляева С.В.</w:t>
            </w:r>
          </w:p>
        </w:tc>
      </w:tr>
    </w:tbl>
    <w:p w:rsidR="001E7180" w:rsidRPr="000E08B8" w:rsidRDefault="001E7180" w:rsidP="001E7180">
      <w:pPr>
        <w:shd w:val="clear" w:color="auto" w:fill="FFFFFF"/>
        <w:ind w:right="4"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Основными базами учебной практики в 2024-2025 учебном году являлись следующие образовательные организации: Базовая общеобразовательная школа Филиала СГПИ в г. Железноводске, МБОУ ИСОШ № 4 им. А.М. Клинового, Лицее казачества им. А.Ф. Дьякова п. </w:t>
      </w:r>
      <w:proofErr w:type="spellStart"/>
      <w:r w:rsidRPr="000E08B8">
        <w:rPr>
          <w:rFonts w:ascii="Times New Roman" w:hAnsi="Times New Roman"/>
        </w:rPr>
        <w:t>Иноземцево</w:t>
      </w:r>
      <w:proofErr w:type="spellEnd"/>
      <w:r w:rsidRPr="000E08B8">
        <w:rPr>
          <w:rFonts w:ascii="Times New Roman" w:hAnsi="Times New Roman"/>
        </w:rPr>
        <w:t xml:space="preserve">, МБДОУ </w:t>
      </w:r>
      <w:proofErr w:type="spellStart"/>
      <w:r w:rsidRPr="000E08B8">
        <w:rPr>
          <w:rFonts w:ascii="Times New Roman" w:hAnsi="Times New Roman"/>
        </w:rPr>
        <w:t>д</w:t>
      </w:r>
      <w:proofErr w:type="spellEnd"/>
      <w:r w:rsidRPr="000E08B8">
        <w:rPr>
          <w:rFonts w:ascii="Times New Roman" w:hAnsi="Times New Roman"/>
        </w:rPr>
        <w:t>/с № 15 «Капелька», МБОУ гимназия № 11 г. Пятигорск, ГКОУ «Специальная                              (коррекционная</w:t>
      </w:r>
      <w:proofErr w:type="gramStart"/>
      <w:r w:rsidRPr="000E08B8">
        <w:rPr>
          <w:rFonts w:ascii="Times New Roman" w:hAnsi="Times New Roman"/>
        </w:rPr>
        <w:t>)о</w:t>
      </w:r>
      <w:proofErr w:type="gramEnd"/>
      <w:r w:rsidRPr="000E08B8">
        <w:rPr>
          <w:rFonts w:ascii="Times New Roman" w:hAnsi="Times New Roman"/>
        </w:rPr>
        <w:t xml:space="preserve">бщеобразовательная школа-интернат № 1», МБДОУ </w:t>
      </w:r>
      <w:proofErr w:type="spellStart"/>
      <w:r w:rsidRPr="000E08B8">
        <w:rPr>
          <w:rFonts w:ascii="Times New Roman" w:hAnsi="Times New Roman"/>
        </w:rPr>
        <w:t>д</w:t>
      </w:r>
      <w:proofErr w:type="spellEnd"/>
      <w:r w:rsidRPr="000E08B8">
        <w:rPr>
          <w:rFonts w:ascii="Times New Roman" w:hAnsi="Times New Roman"/>
        </w:rPr>
        <w:t>/с № 37 «</w:t>
      </w:r>
      <w:proofErr w:type="spellStart"/>
      <w:r w:rsidRPr="000E08B8">
        <w:rPr>
          <w:rFonts w:ascii="Times New Roman" w:hAnsi="Times New Roman"/>
        </w:rPr>
        <w:t>Аленушка</w:t>
      </w:r>
      <w:proofErr w:type="spellEnd"/>
      <w:r w:rsidRPr="000E08B8">
        <w:rPr>
          <w:rFonts w:ascii="Times New Roman" w:hAnsi="Times New Roman"/>
        </w:rPr>
        <w:t>» г. Пятигорск.</w:t>
      </w:r>
    </w:p>
    <w:p w:rsidR="001E7180" w:rsidRPr="000E08B8" w:rsidRDefault="001E7180" w:rsidP="001E7180">
      <w:pPr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ab/>
        <w:t xml:space="preserve">В 2024-2025 учебном году третьих курсах очной и заочной формы обучения  по направлению подготовки </w:t>
      </w:r>
      <w:r w:rsidRPr="000E08B8">
        <w:rPr>
          <w:rFonts w:ascii="Times New Roman" w:hAnsi="Times New Roman"/>
          <w:bCs/>
        </w:rPr>
        <w:t xml:space="preserve">44.03.05 Педагогическое образование (с двумя профилями) «Дошкольное образование» и  «Начальное образование», «История» и «Обществознание», «Физическая культура» и «Безопасность жизнедеятельности» </w:t>
      </w:r>
      <w:r w:rsidRPr="000E08B8">
        <w:rPr>
          <w:rFonts w:ascii="Times New Roman" w:hAnsi="Times New Roman"/>
        </w:rPr>
        <w:t xml:space="preserve"> впервые была проведена  в </w:t>
      </w:r>
      <w:r w:rsidRPr="000E08B8">
        <w:rPr>
          <w:rFonts w:ascii="Times New Roman" w:hAnsi="Times New Roman"/>
        </w:rPr>
        <w:lastRenderedPageBreak/>
        <w:t xml:space="preserve">соответствии с новым учебным планом  в пятом семестре - Учебная практика, технологическая, педагогическая диагностика </w:t>
      </w:r>
      <w:proofErr w:type="spellStart"/>
      <w:r w:rsidRPr="000E08B8">
        <w:rPr>
          <w:rFonts w:ascii="Times New Roman" w:hAnsi="Times New Roman"/>
        </w:rPr>
        <w:t>метапредметных</w:t>
      </w:r>
      <w:proofErr w:type="spellEnd"/>
      <w:r w:rsidRPr="000E08B8">
        <w:rPr>
          <w:rFonts w:ascii="Times New Roman" w:hAnsi="Times New Roman"/>
        </w:rPr>
        <w:t xml:space="preserve"> образовательных результатов, в шестом семестр</w:t>
      </w:r>
      <w:proofErr w:type="gramStart"/>
      <w:r w:rsidRPr="000E08B8">
        <w:rPr>
          <w:rFonts w:ascii="Times New Roman" w:hAnsi="Times New Roman"/>
        </w:rPr>
        <w:t>е-</w:t>
      </w:r>
      <w:proofErr w:type="gramEnd"/>
      <w:r w:rsidRPr="000E08B8">
        <w:rPr>
          <w:rFonts w:ascii="Times New Roman" w:hAnsi="Times New Roman"/>
        </w:rPr>
        <w:t xml:space="preserve"> Учебная практика, технологическая, </w:t>
      </w:r>
      <w:proofErr w:type="spellStart"/>
      <w:r w:rsidRPr="000E08B8">
        <w:rPr>
          <w:rFonts w:ascii="Times New Roman" w:hAnsi="Times New Roman"/>
        </w:rPr>
        <w:t>психолого</w:t>
      </w:r>
      <w:proofErr w:type="spellEnd"/>
      <w:r w:rsidRPr="000E08B8">
        <w:rPr>
          <w:rFonts w:ascii="Times New Roman" w:hAnsi="Times New Roman"/>
        </w:rPr>
        <w:t xml:space="preserve">—педагогическое сопровождение </w:t>
      </w:r>
      <w:proofErr w:type="gramStart"/>
      <w:r w:rsidRPr="000E08B8">
        <w:rPr>
          <w:rFonts w:ascii="Times New Roman" w:hAnsi="Times New Roman"/>
        </w:rPr>
        <w:t>обучающихся</w:t>
      </w:r>
      <w:proofErr w:type="gramEnd"/>
      <w:r w:rsidRPr="000E08B8">
        <w:rPr>
          <w:rFonts w:ascii="Times New Roman" w:hAnsi="Times New Roman"/>
        </w:rPr>
        <w:t xml:space="preserve"> с ОВЗ.</w:t>
      </w:r>
    </w:p>
    <w:p w:rsidR="001E7180" w:rsidRPr="000E08B8" w:rsidRDefault="001E7180" w:rsidP="001E7180">
      <w:pPr>
        <w:pStyle w:val="140"/>
        <w:ind w:left="0" w:firstLine="709"/>
        <w:jc w:val="both"/>
        <w:rPr>
          <w:b w:val="0"/>
        </w:rPr>
      </w:pPr>
      <w:r w:rsidRPr="000E08B8">
        <w:rPr>
          <w:b w:val="0"/>
        </w:rPr>
        <w:t xml:space="preserve">Таблицы результатов прохождения учебных практик на первых </w:t>
      </w:r>
      <w:proofErr w:type="gramStart"/>
      <w:r w:rsidRPr="000E08B8">
        <w:rPr>
          <w:b w:val="0"/>
        </w:rPr>
        <w:t>-т</w:t>
      </w:r>
      <w:proofErr w:type="gramEnd"/>
      <w:r w:rsidRPr="000E08B8">
        <w:rPr>
          <w:b w:val="0"/>
        </w:rPr>
        <w:t xml:space="preserve">ретьих курсах  в </w:t>
      </w:r>
      <w:r w:rsidRPr="000E08B8">
        <w:rPr>
          <w:b w:val="0"/>
          <w:spacing w:val="-57"/>
        </w:rPr>
        <w:t xml:space="preserve"> </w:t>
      </w:r>
      <w:r w:rsidRPr="000E08B8">
        <w:rPr>
          <w:b w:val="0"/>
        </w:rPr>
        <w:t>разрезе</w:t>
      </w:r>
      <w:r w:rsidRPr="000E08B8">
        <w:rPr>
          <w:b w:val="0"/>
          <w:spacing w:val="-2"/>
        </w:rPr>
        <w:t xml:space="preserve"> </w:t>
      </w:r>
      <w:r w:rsidRPr="000E08B8">
        <w:rPr>
          <w:b w:val="0"/>
        </w:rPr>
        <w:t>направлений по очной и заочной формах обучения  в 2024-2025 учебном году  представлены в таблицах 1-5,  результаты показаны только за этот учебный год.</w:t>
      </w:r>
    </w:p>
    <w:p w:rsidR="001E7180" w:rsidRPr="000E08B8" w:rsidRDefault="001E7180" w:rsidP="001E7180">
      <w:pPr>
        <w:ind w:firstLine="902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Таблица 1</w:t>
      </w:r>
    </w:p>
    <w:p w:rsidR="001E7180" w:rsidRPr="000E08B8" w:rsidRDefault="001E7180" w:rsidP="001E7180">
      <w:pPr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  <w:bCs/>
          <w:lang w:eastAsia="en-US"/>
        </w:rPr>
        <w:t xml:space="preserve">Итоги </w:t>
      </w:r>
      <w:r w:rsidRPr="000E08B8">
        <w:rPr>
          <w:rFonts w:ascii="Times New Roman" w:hAnsi="Times New Roman"/>
        </w:rPr>
        <w:t xml:space="preserve">учебной практики (научно- исследовательской работы (получение первичных навыков научно- исследовательской работы)) </w:t>
      </w:r>
      <w:r w:rsidRPr="000E08B8">
        <w:rPr>
          <w:rFonts w:ascii="Times New Roman" w:hAnsi="Times New Roman"/>
          <w:bCs/>
          <w:lang w:eastAsia="en-US"/>
        </w:rPr>
        <w:t>на первых курсах ОФО, ЗФО</w:t>
      </w:r>
    </w:p>
    <w:tbl>
      <w:tblPr>
        <w:tblW w:w="9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5"/>
        <w:gridCol w:w="964"/>
        <w:gridCol w:w="748"/>
        <w:gridCol w:w="814"/>
        <w:gridCol w:w="851"/>
        <w:gridCol w:w="850"/>
        <w:gridCol w:w="851"/>
        <w:gridCol w:w="992"/>
        <w:gridCol w:w="851"/>
        <w:gridCol w:w="850"/>
      </w:tblGrid>
      <w:tr w:rsidR="001E7180" w:rsidRPr="000E08B8" w:rsidTr="002A2D12">
        <w:trPr>
          <w:trHeight w:val="124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0E08B8">
              <w:rPr>
                <w:rFonts w:ascii="Times New Roman" w:hAnsi="Times New Roman"/>
                <w:bCs/>
                <w:lang w:eastAsia="en-US"/>
              </w:rPr>
              <w:t>Уч</w:t>
            </w:r>
            <w:proofErr w:type="spellEnd"/>
            <w:r w:rsidRPr="000E08B8">
              <w:rPr>
                <w:rFonts w:ascii="Times New Roman" w:hAnsi="Times New Roman"/>
                <w:bCs/>
                <w:lang w:eastAsia="en-US"/>
              </w:rPr>
              <w:t>.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Группа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Кол-во человек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 xml:space="preserve">не </w:t>
            </w:r>
            <w:proofErr w:type="spellStart"/>
            <w:r w:rsidRPr="000E08B8">
              <w:rPr>
                <w:rFonts w:ascii="Times New Roman" w:hAnsi="Times New Roman"/>
                <w:bCs/>
                <w:lang w:eastAsia="en-US"/>
              </w:rPr>
              <w:t>ат</w:t>
            </w:r>
            <w:proofErr w:type="spellEnd"/>
            <w:r w:rsidRPr="000E08B8">
              <w:rPr>
                <w:rFonts w:ascii="Times New Roman" w:hAnsi="Times New Roman"/>
                <w:bCs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успеваемость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proofErr w:type="gramStart"/>
            <w:r w:rsidRPr="000E08B8">
              <w:rPr>
                <w:rFonts w:ascii="Times New Roman" w:hAnsi="Times New Roman"/>
                <w:bCs/>
                <w:lang w:eastAsia="en-US"/>
              </w:rPr>
              <w:t>ср</w:t>
            </w:r>
            <w:proofErr w:type="gramEnd"/>
            <w:r w:rsidRPr="000E08B8">
              <w:rPr>
                <w:rFonts w:ascii="Times New Roman" w:hAnsi="Times New Roman"/>
                <w:bCs/>
                <w:lang w:eastAsia="en-US"/>
              </w:rPr>
              <w:t>.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качество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Б-1нсп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76%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Б-1ДН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90%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Б-1ио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83%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Б-1фб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85%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Б-1рл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92%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</w:rPr>
              <w:t>Итого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129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85%</w:t>
            </w:r>
          </w:p>
        </w:tc>
      </w:tr>
    </w:tbl>
    <w:p w:rsidR="001E7180" w:rsidRPr="000E08B8" w:rsidRDefault="001E7180" w:rsidP="001E7180">
      <w:pPr>
        <w:ind w:firstLine="902"/>
        <w:jc w:val="both"/>
        <w:rPr>
          <w:rFonts w:ascii="Times New Roman" w:hAnsi="Times New Roman"/>
          <w:b/>
        </w:rPr>
      </w:pPr>
    </w:p>
    <w:p w:rsidR="001E7180" w:rsidRPr="000E08B8" w:rsidRDefault="001E7180" w:rsidP="001E7180">
      <w:pPr>
        <w:ind w:firstLine="902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Таблица 2</w:t>
      </w:r>
    </w:p>
    <w:p w:rsidR="001E7180" w:rsidRPr="000E08B8" w:rsidRDefault="001E7180" w:rsidP="001E7180">
      <w:pPr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  <w:bCs/>
          <w:lang w:eastAsia="en-US"/>
        </w:rPr>
        <w:t xml:space="preserve">Итоги </w:t>
      </w:r>
      <w:r w:rsidRPr="000E08B8">
        <w:rPr>
          <w:rFonts w:ascii="Times New Roman" w:hAnsi="Times New Roman"/>
        </w:rPr>
        <w:t xml:space="preserve">учебной (ознакомительной) практики, </w:t>
      </w:r>
      <w:proofErr w:type="spellStart"/>
      <w:r w:rsidRPr="000E08B8">
        <w:rPr>
          <w:rFonts w:ascii="Times New Roman" w:hAnsi="Times New Roman"/>
        </w:rPr>
        <w:t>напервых</w:t>
      </w:r>
      <w:proofErr w:type="spellEnd"/>
      <w:r w:rsidRPr="000E08B8">
        <w:rPr>
          <w:rFonts w:ascii="Times New Roman" w:hAnsi="Times New Roman"/>
        </w:rPr>
        <w:t xml:space="preserve">,  </w:t>
      </w:r>
      <w:r w:rsidRPr="000E08B8">
        <w:rPr>
          <w:rFonts w:ascii="Times New Roman" w:hAnsi="Times New Roman"/>
          <w:bCs/>
          <w:lang w:eastAsia="en-US"/>
        </w:rPr>
        <w:t>вторых  курсах ОФО, ЗФО</w:t>
      </w:r>
    </w:p>
    <w:tbl>
      <w:tblPr>
        <w:tblW w:w="9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5"/>
        <w:gridCol w:w="964"/>
        <w:gridCol w:w="748"/>
        <w:gridCol w:w="814"/>
        <w:gridCol w:w="851"/>
        <w:gridCol w:w="850"/>
        <w:gridCol w:w="851"/>
        <w:gridCol w:w="992"/>
        <w:gridCol w:w="851"/>
        <w:gridCol w:w="850"/>
      </w:tblGrid>
      <w:tr w:rsidR="001E7180" w:rsidRPr="000E08B8" w:rsidTr="002A2D12">
        <w:trPr>
          <w:trHeight w:val="1207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0E08B8">
              <w:rPr>
                <w:rFonts w:ascii="Times New Roman" w:hAnsi="Times New Roman"/>
                <w:bCs/>
                <w:lang w:eastAsia="en-US"/>
              </w:rPr>
              <w:t>Уч</w:t>
            </w:r>
            <w:proofErr w:type="spellEnd"/>
            <w:r w:rsidRPr="000E08B8">
              <w:rPr>
                <w:rFonts w:ascii="Times New Roman" w:hAnsi="Times New Roman"/>
                <w:bCs/>
                <w:lang w:eastAsia="en-US"/>
              </w:rPr>
              <w:t>.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Группа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Кол-во человек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 xml:space="preserve">не </w:t>
            </w:r>
            <w:proofErr w:type="spellStart"/>
            <w:r w:rsidRPr="000E08B8">
              <w:rPr>
                <w:rFonts w:ascii="Times New Roman" w:hAnsi="Times New Roman"/>
                <w:bCs/>
                <w:lang w:eastAsia="en-US"/>
              </w:rPr>
              <w:t>ат</w:t>
            </w:r>
            <w:proofErr w:type="spellEnd"/>
            <w:r w:rsidRPr="000E08B8">
              <w:rPr>
                <w:rFonts w:ascii="Times New Roman" w:hAnsi="Times New Roman"/>
                <w:bCs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успеваемость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proofErr w:type="gramStart"/>
            <w:r w:rsidRPr="000E08B8">
              <w:rPr>
                <w:rFonts w:ascii="Times New Roman" w:hAnsi="Times New Roman"/>
                <w:bCs/>
                <w:lang w:eastAsia="en-US"/>
              </w:rPr>
              <w:t>ср</w:t>
            </w:r>
            <w:proofErr w:type="gramEnd"/>
            <w:r w:rsidRPr="000E08B8">
              <w:rPr>
                <w:rFonts w:ascii="Times New Roman" w:hAnsi="Times New Roman"/>
                <w:bCs/>
                <w:lang w:eastAsia="en-US"/>
              </w:rPr>
              <w:t>.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качество</w:t>
            </w:r>
          </w:p>
        </w:tc>
      </w:tr>
      <w:tr w:rsidR="001E7180" w:rsidRPr="000E08B8" w:rsidTr="002A2D12">
        <w:trPr>
          <w:trHeight w:val="1207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Б-1П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96%</w:t>
            </w:r>
          </w:p>
        </w:tc>
      </w:tr>
      <w:tr w:rsidR="001E7180" w:rsidRPr="000E08B8" w:rsidTr="002A2D12">
        <w:trPr>
          <w:trHeight w:val="1207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Б-1л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</w:tr>
      <w:tr w:rsidR="001E7180" w:rsidRPr="000E08B8" w:rsidTr="002A2D12">
        <w:trPr>
          <w:trHeight w:val="1207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Б-2П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95%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Б-2дн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83%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Б-2ДН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79%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lastRenderedPageBreak/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Б-2ио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83%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Б-2фб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80%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Б-2рл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76%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</w:rPr>
              <w:t>Итого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218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87%</w:t>
            </w:r>
          </w:p>
        </w:tc>
      </w:tr>
    </w:tbl>
    <w:p w:rsidR="001E7180" w:rsidRPr="000E08B8" w:rsidRDefault="001E7180" w:rsidP="001E7180">
      <w:pPr>
        <w:ind w:firstLine="902"/>
        <w:jc w:val="both"/>
        <w:rPr>
          <w:rFonts w:ascii="Times New Roman" w:hAnsi="Times New Roman"/>
          <w:b/>
        </w:rPr>
      </w:pPr>
    </w:p>
    <w:p w:rsidR="001E7180" w:rsidRPr="000E08B8" w:rsidRDefault="001E7180" w:rsidP="001E7180">
      <w:pPr>
        <w:ind w:firstLine="902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Таблица 3</w:t>
      </w:r>
    </w:p>
    <w:p w:rsidR="001E7180" w:rsidRPr="000E08B8" w:rsidRDefault="001E7180" w:rsidP="001E7180">
      <w:pPr>
        <w:jc w:val="both"/>
        <w:rPr>
          <w:rFonts w:ascii="Times New Roman" w:hAnsi="Times New Roman"/>
          <w:bCs/>
          <w:lang w:eastAsia="en-US"/>
        </w:rPr>
      </w:pPr>
      <w:r w:rsidRPr="000E08B8">
        <w:rPr>
          <w:rFonts w:ascii="Times New Roman" w:hAnsi="Times New Roman"/>
          <w:bCs/>
          <w:lang w:eastAsia="en-US"/>
        </w:rPr>
        <w:t xml:space="preserve">Итоги </w:t>
      </w:r>
      <w:r w:rsidRPr="000E08B8">
        <w:rPr>
          <w:rFonts w:ascii="Times New Roman" w:hAnsi="Times New Roman"/>
        </w:rPr>
        <w:t xml:space="preserve">учебной (технологической, проектно-технологической) практики 1 на </w:t>
      </w:r>
      <w:r w:rsidRPr="000E08B8">
        <w:rPr>
          <w:rFonts w:ascii="Times New Roman" w:hAnsi="Times New Roman"/>
          <w:bCs/>
          <w:lang w:eastAsia="en-US"/>
        </w:rPr>
        <w:t xml:space="preserve">вторых  курсах </w:t>
      </w:r>
    </w:p>
    <w:p w:rsidR="001E7180" w:rsidRPr="000E08B8" w:rsidRDefault="001E7180" w:rsidP="001E7180">
      <w:pPr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  <w:bCs/>
          <w:lang w:eastAsia="en-US"/>
        </w:rPr>
        <w:t>ОФО, ЗФО</w:t>
      </w:r>
    </w:p>
    <w:tbl>
      <w:tblPr>
        <w:tblW w:w="9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5"/>
        <w:gridCol w:w="964"/>
        <w:gridCol w:w="748"/>
        <w:gridCol w:w="814"/>
        <w:gridCol w:w="851"/>
        <w:gridCol w:w="850"/>
        <w:gridCol w:w="851"/>
        <w:gridCol w:w="992"/>
        <w:gridCol w:w="851"/>
        <w:gridCol w:w="850"/>
      </w:tblGrid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0E08B8">
              <w:rPr>
                <w:rFonts w:ascii="Times New Roman" w:hAnsi="Times New Roman"/>
                <w:bCs/>
                <w:lang w:eastAsia="en-US"/>
              </w:rPr>
              <w:t>Уч</w:t>
            </w:r>
            <w:proofErr w:type="spellEnd"/>
            <w:r w:rsidRPr="000E08B8">
              <w:rPr>
                <w:rFonts w:ascii="Times New Roman" w:hAnsi="Times New Roman"/>
                <w:bCs/>
                <w:lang w:eastAsia="en-US"/>
              </w:rPr>
              <w:t>.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Группа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Кол-во человек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 xml:space="preserve">не </w:t>
            </w:r>
            <w:proofErr w:type="spellStart"/>
            <w:r w:rsidRPr="000E08B8">
              <w:rPr>
                <w:rFonts w:ascii="Times New Roman" w:hAnsi="Times New Roman"/>
                <w:bCs/>
                <w:lang w:eastAsia="en-US"/>
              </w:rPr>
              <w:t>ат</w:t>
            </w:r>
            <w:proofErr w:type="spellEnd"/>
            <w:r w:rsidRPr="000E08B8">
              <w:rPr>
                <w:rFonts w:ascii="Times New Roman" w:hAnsi="Times New Roman"/>
                <w:bCs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успеваемость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proofErr w:type="gramStart"/>
            <w:r w:rsidRPr="000E08B8">
              <w:rPr>
                <w:rFonts w:ascii="Times New Roman" w:hAnsi="Times New Roman"/>
                <w:bCs/>
                <w:lang w:eastAsia="en-US"/>
              </w:rPr>
              <w:t>ср</w:t>
            </w:r>
            <w:proofErr w:type="gramEnd"/>
            <w:r w:rsidRPr="000E08B8">
              <w:rPr>
                <w:rFonts w:ascii="Times New Roman" w:hAnsi="Times New Roman"/>
                <w:bCs/>
                <w:lang w:eastAsia="en-US"/>
              </w:rPr>
              <w:t>.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качество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Б-2дн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69%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Б-2ДН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90%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Б-2П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98%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          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Б-2ио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Б-2фб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76%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Б-2рл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63%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</w:rPr>
              <w:t>Итого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166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84%</w:t>
            </w:r>
          </w:p>
        </w:tc>
      </w:tr>
    </w:tbl>
    <w:p w:rsidR="001E7180" w:rsidRPr="000E08B8" w:rsidRDefault="001E7180" w:rsidP="001E7180">
      <w:pPr>
        <w:ind w:firstLine="902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Таблица 4</w:t>
      </w:r>
    </w:p>
    <w:p w:rsidR="001E7180" w:rsidRPr="000E08B8" w:rsidRDefault="001E7180" w:rsidP="001E7180">
      <w:pPr>
        <w:jc w:val="both"/>
        <w:rPr>
          <w:rFonts w:ascii="Times New Roman" w:hAnsi="Times New Roman"/>
          <w:bCs/>
          <w:lang w:eastAsia="en-US"/>
        </w:rPr>
      </w:pPr>
      <w:r w:rsidRPr="000E08B8">
        <w:rPr>
          <w:rFonts w:ascii="Times New Roman" w:hAnsi="Times New Roman"/>
          <w:bCs/>
          <w:lang w:eastAsia="en-US"/>
        </w:rPr>
        <w:t xml:space="preserve">Итоги </w:t>
      </w:r>
      <w:r w:rsidRPr="000E08B8">
        <w:rPr>
          <w:rFonts w:ascii="Times New Roman" w:hAnsi="Times New Roman"/>
        </w:rPr>
        <w:t xml:space="preserve">учебной практики,  технологической,  педагогической диагностики </w:t>
      </w:r>
      <w:proofErr w:type="spellStart"/>
      <w:r w:rsidRPr="000E08B8">
        <w:rPr>
          <w:rFonts w:ascii="Times New Roman" w:hAnsi="Times New Roman"/>
        </w:rPr>
        <w:t>метапредметных</w:t>
      </w:r>
      <w:proofErr w:type="spellEnd"/>
      <w:r w:rsidRPr="000E08B8">
        <w:rPr>
          <w:rFonts w:ascii="Times New Roman" w:hAnsi="Times New Roman"/>
        </w:rPr>
        <w:t xml:space="preserve"> образовательных результатов     на </w:t>
      </w:r>
      <w:r w:rsidRPr="000E08B8">
        <w:rPr>
          <w:rFonts w:ascii="Times New Roman" w:hAnsi="Times New Roman"/>
          <w:bCs/>
          <w:lang w:eastAsia="en-US"/>
        </w:rPr>
        <w:t xml:space="preserve">третьих курсах </w:t>
      </w:r>
      <w:r w:rsidRPr="000E08B8">
        <w:rPr>
          <w:rFonts w:ascii="Times New Roman" w:hAnsi="Times New Roman"/>
          <w:bCs/>
          <w:lang w:eastAsia="en-US"/>
        </w:rPr>
        <w:tab/>
      </w:r>
    </w:p>
    <w:p w:rsidR="001E7180" w:rsidRPr="000E08B8" w:rsidRDefault="001E7180" w:rsidP="001E7180">
      <w:pPr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  <w:bCs/>
          <w:lang w:eastAsia="en-US"/>
        </w:rPr>
        <w:t>ОФО, ЗФО</w:t>
      </w:r>
    </w:p>
    <w:tbl>
      <w:tblPr>
        <w:tblW w:w="9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5"/>
        <w:gridCol w:w="964"/>
        <w:gridCol w:w="748"/>
        <w:gridCol w:w="814"/>
        <w:gridCol w:w="851"/>
        <w:gridCol w:w="850"/>
        <w:gridCol w:w="851"/>
        <w:gridCol w:w="992"/>
        <w:gridCol w:w="851"/>
        <w:gridCol w:w="850"/>
      </w:tblGrid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0E08B8">
              <w:rPr>
                <w:rFonts w:ascii="Times New Roman" w:hAnsi="Times New Roman"/>
                <w:bCs/>
                <w:lang w:eastAsia="en-US"/>
              </w:rPr>
              <w:t>Уч</w:t>
            </w:r>
            <w:proofErr w:type="spellEnd"/>
            <w:r w:rsidRPr="000E08B8">
              <w:rPr>
                <w:rFonts w:ascii="Times New Roman" w:hAnsi="Times New Roman"/>
                <w:bCs/>
                <w:lang w:eastAsia="en-US"/>
              </w:rPr>
              <w:t>.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Группа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Кол-во человек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 xml:space="preserve">не </w:t>
            </w:r>
            <w:proofErr w:type="spellStart"/>
            <w:r w:rsidRPr="000E08B8">
              <w:rPr>
                <w:rFonts w:ascii="Times New Roman" w:hAnsi="Times New Roman"/>
                <w:bCs/>
                <w:lang w:eastAsia="en-US"/>
              </w:rPr>
              <w:t>ат</w:t>
            </w:r>
            <w:proofErr w:type="spellEnd"/>
            <w:r w:rsidRPr="000E08B8">
              <w:rPr>
                <w:rFonts w:ascii="Times New Roman" w:hAnsi="Times New Roman"/>
                <w:bCs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успеваемость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proofErr w:type="gramStart"/>
            <w:r w:rsidRPr="000E08B8">
              <w:rPr>
                <w:rFonts w:ascii="Times New Roman" w:hAnsi="Times New Roman"/>
                <w:bCs/>
                <w:lang w:eastAsia="en-US"/>
              </w:rPr>
              <w:t>ср</w:t>
            </w:r>
            <w:proofErr w:type="gramEnd"/>
            <w:r w:rsidRPr="000E08B8">
              <w:rPr>
                <w:rFonts w:ascii="Times New Roman" w:hAnsi="Times New Roman"/>
                <w:bCs/>
                <w:lang w:eastAsia="en-US"/>
              </w:rPr>
              <w:t>.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качество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Б-3дн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 xml:space="preserve">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72%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Б-3ДН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89%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          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Б-3ио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Б-3фб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72%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</w:rPr>
              <w:t>Итого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83%</w:t>
            </w:r>
          </w:p>
        </w:tc>
      </w:tr>
    </w:tbl>
    <w:p w:rsidR="001E7180" w:rsidRPr="000E08B8" w:rsidRDefault="001E7180" w:rsidP="001E7180">
      <w:pPr>
        <w:ind w:firstLine="902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</w:rPr>
        <w:t>Таблица 5</w:t>
      </w:r>
    </w:p>
    <w:p w:rsidR="001E7180" w:rsidRPr="000E08B8" w:rsidRDefault="001E7180" w:rsidP="001E7180">
      <w:pPr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  <w:bCs/>
          <w:lang w:eastAsia="en-US"/>
        </w:rPr>
        <w:t xml:space="preserve">Итоги </w:t>
      </w:r>
      <w:r w:rsidRPr="000E08B8">
        <w:rPr>
          <w:rFonts w:ascii="Times New Roman" w:hAnsi="Times New Roman"/>
        </w:rPr>
        <w:t xml:space="preserve">учебной практики,  технологической,  психолого-педагогическое сопровождение </w:t>
      </w:r>
      <w:proofErr w:type="gramStart"/>
      <w:r w:rsidRPr="000E08B8">
        <w:rPr>
          <w:rFonts w:ascii="Times New Roman" w:hAnsi="Times New Roman"/>
        </w:rPr>
        <w:t>обучающихся</w:t>
      </w:r>
      <w:proofErr w:type="gramEnd"/>
    </w:p>
    <w:p w:rsidR="001E7180" w:rsidRPr="000E08B8" w:rsidRDefault="001E7180" w:rsidP="001E7180">
      <w:pPr>
        <w:jc w:val="both"/>
        <w:rPr>
          <w:rFonts w:ascii="Times New Roman" w:hAnsi="Times New Roman"/>
          <w:bCs/>
          <w:lang w:eastAsia="en-US"/>
        </w:rPr>
      </w:pPr>
      <w:r w:rsidRPr="000E08B8">
        <w:rPr>
          <w:rFonts w:ascii="Times New Roman" w:hAnsi="Times New Roman"/>
        </w:rPr>
        <w:lastRenderedPageBreak/>
        <w:t xml:space="preserve"> с ОВЗ на </w:t>
      </w:r>
      <w:r w:rsidRPr="000E08B8">
        <w:rPr>
          <w:rFonts w:ascii="Times New Roman" w:hAnsi="Times New Roman"/>
          <w:bCs/>
          <w:lang w:eastAsia="en-US"/>
        </w:rPr>
        <w:t xml:space="preserve">третьих курсах </w:t>
      </w:r>
    </w:p>
    <w:p w:rsidR="001E7180" w:rsidRPr="000E08B8" w:rsidRDefault="001E7180" w:rsidP="001E7180">
      <w:pPr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  <w:bCs/>
          <w:lang w:eastAsia="en-US"/>
        </w:rPr>
        <w:t>ОФО, ЗФО</w:t>
      </w:r>
    </w:p>
    <w:tbl>
      <w:tblPr>
        <w:tblW w:w="9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5"/>
        <w:gridCol w:w="964"/>
        <w:gridCol w:w="748"/>
        <w:gridCol w:w="814"/>
        <w:gridCol w:w="851"/>
        <w:gridCol w:w="850"/>
        <w:gridCol w:w="851"/>
        <w:gridCol w:w="992"/>
        <w:gridCol w:w="851"/>
        <w:gridCol w:w="850"/>
      </w:tblGrid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0E08B8">
              <w:rPr>
                <w:rFonts w:ascii="Times New Roman" w:hAnsi="Times New Roman"/>
                <w:bCs/>
                <w:lang w:eastAsia="en-US"/>
              </w:rPr>
              <w:t>Уч</w:t>
            </w:r>
            <w:proofErr w:type="spellEnd"/>
            <w:r w:rsidRPr="000E08B8">
              <w:rPr>
                <w:rFonts w:ascii="Times New Roman" w:hAnsi="Times New Roman"/>
                <w:bCs/>
                <w:lang w:eastAsia="en-US"/>
              </w:rPr>
              <w:t>.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Группа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Кол-во человек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 xml:space="preserve">не </w:t>
            </w:r>
            <w:proofErr w:type="spellStart"/>
            <w:r w:rsidRPr="000E08B8">
              <w:rPr>
                <w:rFonts w:ascii="Times New Roman" w:hAnsi="Times New Roman"/>
                <w:bCs/>
                <w:lang w:eastAsia="en-US"/>
              </w:rPr>
              <w:t>ат</w:t>
            </w:r>
            <w:proofErr w:type="spellEnd"/>
            <w:r w:rsidRPr="000E08B8">
              <w:rPr>
                <w:rFonts w:ascii="Times New Roman" w:hAnsi="Times New Roman"/>
                <w:bCs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успеваемость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proofErr w:type="gramStart"/>
            <w:r w:rsidRPr="000E08B8">
              <w:rPr>
                <w:rFonts w:ascii="Times New Roman" w:hAnsi="Times New Roman"/>
                <w:bCs/>
                <w:lang w:eastAsia="en-US"/>
              </w:rPr>
              <w:t>ср</w:t>
            </w:r>
            <w:proofErr w:type="gramEnd"/>
            <w:r w:rsidRPr="000E08B8">
              <w:rPr>
                <w:rFonts w:ascii="Times New Roman" w:hAnsi="Times New Roman"/>
                <w:bCs/>
                <w:lang w:eastAsia="en-US"/>
              </w:rPr>
              <w:t>.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качество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Б-3дн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 xml:space="preserve">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88%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Б-3ДН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79%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          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Б-3ио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Б-3фб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60%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</w:rPr>
              <w:t>Итого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71%</w:t>
            </w:r>
          </w:p>
        </w:tc>
      </w:tr>
    </w:tbl>
    <w:p w:rsidR="001E7180" w:rsidRPr="000E08B8" w:rsidRDefault="001E7180" w:rsidP="001E7180">
      <w:pPr>
        <w:ind w:firstLine="709"/>
        <w:jc w:val="both"/>
        <w:rPr>
          <w:rFonts w:ascii="Times New Roman" w:hAnsi="Times New Roman"/>
          <w:shd w:val="clear" w:color="auto" w:fill="FFFFFF"/>
        </w:rPr>
      </w:pPr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  <w:shd w:val="clear" w:color="auto" w:fill="FFFFFF"/>
        </w:rPr>
      </w:pPr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  <w:shd w:val="clear" w:color="auto" w:fill="FFFFFF"/>
        </w:rPr>
      </w:pPr>
      <w:r w:rsidRPr="000E08B8">
        <w:rPr>
          <w:rFonts w:ascii="Times New Roman" w:hAnsi="Times New Roman"/>
          <w:shd w:val="clear" w:color="auto" w:fill="FFFFFF"/>
        </w:rPr>
        <w:t>Студенты проявляли активность при выполнении заданий, в ходе прохождения данных видов практики они занимались научно-исследовательской деятельностью, рецензировали научные статьи, проводили диагностические исследования, описывали их результаты в своих отчетах, которые продемонстрировали на итоговой конференции, проявили ответственность, умения правильно и аккуратно оформлять документацию по практике. Студенты первых и вторых курсов показали высокое качество от 63% до 100%, средний балл составил - от 3,8 до 4,9.</w:t>
      </w:r>
    </w:p>
    <w:p w:rsidR="001E7180" w:rsidRPr="000E08B8" w:rsidRDefault="001E7180" w:rsidP="001E7180">
      <w:pPr>
        <w:ind w:firstLine="902"/>
        <w:jc w:val="both"/>
        <w:rPr>
          <w:rFonts w:ascii="Times New Roman" w:hAnsi="Times New Roman"/>
          <w:shd w:val="clear" w:color="auto" w:fill="FFFFFF"/>
        </w:rPr>
      </w:pPr>
      <w:r w:rsidRPr="000E08B8">
        <w:rPr>
          <w:rFonts w:ascii="Times New Roman" w:hAnsi="Times New Roman"/>
          <w:shd w:val="clear" w:color="auto" w:fill="FFFFFF"/>
        </w:rPr>
        <w:t>За период учебной практики студенты групп Б-1П, Б-1л, Б-2ио, Б-3ио, Б-2П, Б-2ДН  проявили высокий уровень организаторских навыков и умений, инициативность и творческую активность; показали хорошие знания в теоретической и практической подготовке.</w:t>
      </w:r>
    </w:p>
    <w:p w:rsidR="001E7180" w:rsidRPr="000E08B8" w:rsidRDefault="001E7180" w:rsidP="001E7180">
      <w:pPr>
        <w:ind w:firstLine="360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Отслеживание качества и корректировка процесса реализации каждого типа практики осуществляется через</w:t>
      </w:r>
      <w:r w:rsidRPr="000E08B8">
        <w:rPr>
          <w:rFonts w:ascii="Times New Roman" w:hAnsi="Times New Roman"/>
          <w:b/>
        </w:rPr>
        <w:t xml:space="preserve"> </w:t>
      </w:r>
      <w:r w:rsidRPr="000E08B8">
        <w:rPr>
          <w:rFonts w:ascii="Times New Roman" w:hAnsi="Times New Roman"/>
        </w:rPr>
        <w:t xml:space="preserve">рабочие совещания с групповыми руководителями, с педагогами профильных организаций - баз практик; направленное наблюдение и анализ выполненных заданий. </w:t>
      </w:r>
    </w:p>
    <w:p w:rsidR="001E7180" w:rsidRPr="000E08B8" w:rsidRDefault="001E7180" w:rsidP="001E7180">
      <w:pPr>
        <w:ind w:firstLine="709"/>
        <w:jc w:val="both"/>
        <w:rPr>
          <w:rFonts w:ascii="Times New Roman" w:eastAsia="Calibri" w:hAnsi="Times New Roman"/>
          <w:lang w:eastAsia="en-US"/>
        </w:rPr>
      </w:pPr>
      <w:r w:rsidRPr="000E08B8">
        <w:rPr>
          <w:rFonts w:ascii="Times New Roman" w:eastAsia="Calibri" w:hAnsi="Times New Roman"/>
          <w:lang w:eastAsia="en-US"/>
        </w:rPr>
        <w:t xml:space="preserve">Во время учебной практики для студентов очного обучения были организованы показательные уроки, внеурочные мероприятия учителями Базовой общеобразовательной школы Филиала СГПИ в </w:t>
      </w:r>
      <w:proofErr w:type="gramStart"/>
      <w:r w:rsidRPr="000E08B8">
        <w:rPr>
          <w:rFonts w:ascii="Times New Roman" w:eastAsia="Calibri" w:hAnsi="Times New Roman"/>
          <w:lang w:eastAsia="en-US"/>
        </w:rPr>
        <w:t>г</w:t>
      </w:r>
      <w:proofErr w:type="gramEnd"/>
      <w:r w:rsidRPr="000E08B8">
        <w:rPr>
          <w:rFonts w:ascii="Times New Roman" w:eastAsia="Calibri" w:hAnsi="Times New Roman"/>
          <w:lang w:eastAsia="en-US"/>
        </w:rPr>
        <w:t xml:space="preserve">. Железноводске, учителями Муниципального бюджетного общеобразовательного учреждения </w:t>
      </w:r>
      <w:proofErr w:type="spellStart"/>
      <w:r w:rsidRPr="000E08B8">
        <w:rPr>
          <w:rFonts w:ascii="Times New Roman" w:eastAsia="Calibri" w:hAnsi="Times New Roman"/>
          <w:lang w:eastAsia="en-US"/>
        </w:rPr>
        <w:t>Иноземцевская</w:t>
      </w:r>
      <w:proofErr w:type="spellEnd"/>
      <w:r w:rsidRPr="000E08B8">
        <w:rPr>
          <w:rFonts w:ascii="Times New Roman" w:eastAsia="Calibri" w:hAnsi="Times New Roman"/>
          <w:lang w:eastAsia="en-US"/>
        </w:rPr>
        <w:t xml:space="preserve"> средняя общеобразовательная школа № 4. </w:t>
      </w:r>
    </w:p>
    <w:p w:rsidR="001E7180" w:rsidRPr="000E08B8" w:rsidRDefault="001E7180" w:rsidP="001E7180">
      <w:pPr>
        <w:pStyle w:val="af7"/>
        <w:spacing w:after="0" w:line="240" w:lineRule="auto"/>
        <w:ind w:firstLine="709"/>
        <w:jc w:val="both"/>
        <w:rPr>
          <w:sz w:val="24"/>
          <w:szCs w:val="24"/>
          <w:u w:val="single"/>
        </w:rPr>
      </w:pPr>
      <w:r w:rsidRPr="000E08B8">
        <w:rPr>
          <w:sz w:val="24"/>
          <w:szCs w:val="24"/>
          <w:u w:val="single"/>
        </w:rPr>
        <w:t>Организация производственной практики.</w:t>
      </w:r>
    </w:p>
    <w:p w:rsidR="001E7180" w:rsidRPr="000E08B8" w:rsidRDefault="001E7180" w:rsidP="001E7180">
      <w:pPr>
        <w:ind w:firstLine="360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Производственная практика были организованы для студентов вторых - пятых курсов. Целями производственной практик для всех направлений и уровней подготовки были систематизация, обобщение, закрепление и углубление теоретических знаний и умений, приобретенных студентами при освоении основной образовательной программы, на основе изучения опыта работы организаций различных организационно-правовых форм, в которых они проходили практику. В процессе практики студенты</w:t>
      </w:r>
      <w:r w:rsidRPr="000E08B8">
        <w:rPr>
          <w:rFonts w:ascii="Times New Roman" w:hAnsi="Times New Roman"/>
          <w:spacing w:val="51"/>
        </w:rPr>
        <w:t xml:space="preserve"> </w:t>
      </w:r>
      <w:r w:rsidRPr="000E08B8">
        <w:rPr>
          <w:rFonts w:ascii="Times New Roman" w:hAnsi="Times New Roman"/>
        </w:rPr>
        <w:t>приобрели организаторский и профессиональный опыт в соответствии с требованиями к уровню подготовки выпускника.</w:t>
      </w:r>
    </w:p>
    <w:p w:rsidR="001E7180" w:rsidRPr="000E08B8" w:rsidRDefault="001E7180" w:rsidP="001E7180">
      <w:pPr>
        <w:pStyle w:val="22"/>
        <w:spacing w:after="0" w:line="240" w:lineRule="auto"/>
        <w:ind w:firstLine="709"/>
      </w:pPr>
      <w:r w:rsidRPr="000E08B8">
        <w:t>В 2024-2025 учебном году студенты освоили следующие типы производственной практики:</w:t>
      </w:r>
    </w:p>
    <w:tbl>
      <w:tblPr>
        <w:tblpPr w:leftFromText="180" w:rightFromText="180" w:vertAnchor="text" w:horzAnchor="margin" w:tblpXSpec="center" w:tblpY="327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4110"/>
        <w:gridCol w:w="1134"/>
        <w:gridCol w:w="1985"/>
      </w:tblGrid>
      <w:tr w:rsidR="001E7180" w:rsidRPr="000E08B8" w:rsidTr="002A2D12">
        <w:trPr>
          <w:trHeight w:val="847"/>
        </w:trPr>
        <w:tc>
          <w:tcPr>
            <w:tcW w:w="2802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i/>
              </w:rPr>
            </w:pPr>
            <w:r w:rsidRPr="000E08B8">
              <w:rPr>
                <w:rFonts w:ascii="Times New Roman" w:hAnsi="Times New Roman"/>
                <w:i/>
              </w:rPr>
              <w:t xml:space="preserve">Направление 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  <w:i/>
              </w:rPr>
            </w:pPr>
            <w:r w:rsidRPr="000E08B8">
              <w:rPr>
                <w:rFonts w:ascii="Times New Roman" w:hAnsi="Times New Roman"/>
                <w:i/>
              </w:rPr>
              <w:t>подготовки</w:t>
            </w: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i/>
              </w:rPr>
            </w:pPr>
            <w:r w:rsidRPr="000E08B8">
              <w:rPr>
                <w:rFonts w:ascii="Times New Roman" w:hAnsi="Times New Roman"/>
                <w:i/>
              </w:rPr>
              <w:t>Производственная практика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i/>
              </w:rPr>
            </w:pPr>
            <w:r w:rsidRPr="000E08B8">
              <w:rPr>
                <w:rFonts w:ascii="Times New Roman" w:hAnsi="Times New Roman"/>
                <w:i/>
              </w:rPr>
              <w:t>Группы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i/>
              </w:rPr>
            </w:pPr>
            <w:r w:rsidRPr="000E08B8">
              <w:rPr>
                <w:rFonts w:ascii="Times New Roman" w:hAnsi="Times New Roman"/>
                <w:i/>
              </w:rPr>
              <w:t>Руководители практики от Филиала</w:t>
            </w:r>
          </w:p>
        </w:tc>
      </w:tr>
      <w:tr w:rsidR="001E7180" w:rsidRPr="000E08B8" w:rsidTr="002A2D12">
        <w:trPr>
          <w:trHeight w:val="847"/>
        </w:trPr>
        <w:tc>
          <w:tcPr>
            <w:tcW w:w="2802" w:type="dxa"/>
            <w:vMerge w:val="restart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i/>
              </w:rPr>
            </w:pPr>
            <w:r w:rsidRPr="000E08B8">
              <w:rPr>
                <w:rFonts w:ascii="Times New Roman" w:hAnsi="Times New Roman"/>
                <w:bCs/>
              </w:rPr>
              <w:lastRenderedPageBreak/>
              <w:t xml:space="preserve">44.03.05 Педагогическое образование (с двумя профилями) профиль «Начальное образование» и профиль «Дошкольное образование» </w:t>
            </w: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Производственная (педагогическая) практика 1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Б-2дн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Двадненко</w:t>
            </w:r>
            <w:proofErr w:type="spellEnd"/>
            <w:r w:rsidRPr="000E08B8">
              <w:rPr>
                <w:rFonts w:ascii="Times New Roman" w:hAnsi="Times New Roman"/>
              </w:rPr>
              <w:t xml:space="preserve"> А.В.</w:t>
            </w:r>
          </w:p>
        </w:tc>
      </w:tr>
      <w:tr w:rsidR="001E7180" w:rsidRPr="000E08B8" w:rsidTr="002A2D12">
        <w:trPr>
          <w:trHeight w:val="847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08B8">
              <w:rPr>
                <w:rFonts w:ascii="Times New Roman" w:hAnsi="Times New Roman"/>
              </w:rPr>
              <w:t xml:space="preserve"> </w:t>
            </w:r>
            <w:r w:rsidRPr="000E08B8">
              <w:rPr>
                <w:rFonts w:ascii="Times New Roman" w:eastAsia="Calibri" w:hAnsi="Times New Roman"/>
                <w:lang w:eastAsia="en-US"/>
              </w:rPr>
              <w:t xml:space="preserve"> Производственная (педагогическая) практика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Б3дн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Новицкая Т.М.</w:t>
            </w:r>
          </w:p>
        </w:tc>
      </w:tr>
      <w:tr w:rsidR="001E7180" w:rsidRPr="000E08B8" w:rsidTr="002A2D12">
        <w:trPr>
          <w:trHeight w:val="849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08B8">
              <w:rPr>
                <w:rFonts w:ascii="Times New Roman" w:eastAsia="Calibri" w:hAnsi="Times New Roman"/>
                <w:lang w:eastAsia="en-US"/>
              </w:rPr>
              <w:t>Производственная практика,  педагогическая практика, классное руководство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Б3дн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Ланцова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Т.И.</w:t>
            </w:r>
          </w:p>
        </w:tc>
      </w:tr>
      <w:tr w:rsidR="001E7180" w:rsidRPr="000E08B8" w:rsidTr="002A2D12">
        <w:trPr>
          <w:trHeight w:val="817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eastAsia="Calibri" w:hAnsi="Times New Roman"/>
                <w:lang w:eastAsia="en-US"/>
              </w:rPr>
              <w:t>Производственная практика</w:t>
            </w:r>
            <w:proofErr w:type="gramStart"/>
            <w:r w:rsidRPr="000E08B8">
              <w:rPr>
                <w:rFonts w:ascii="Times New Roman" w:eastAsia="Calibri" w:hAnsi="Times New Roman"/>
                <w:lang w:eastAsia="en-US"/>
              </w:rPr>
              <w:t xml:space="preserve"> ,</w:t>
            </w:r>
            <w:proofErr w:type="gramEnd"/>
            <w:r w:rsidRPr="000E08B8">
              <w:rPr>
                <w:rFonts w:ascii="Times New Roman" w:eastAsia="Calibri" w:hAnsi="Times New Roman"/>
                <w:lang w:eastAsia="en-US"/>
              </w:rPr>
              <w:t xml:space="preserve"> педагогическая практика,  классное руководство</w:t>
            </w:r>
          </w:p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Б3дн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Ланцова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Т.И.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Чепуков</w:t>
            </w:r>
            <w:proofErr w:type="spellEnd"/>
            <w:r w:rsidRPr="000E08B8">
              <w:rPr>
                <w:rFonts w:ascii="Times New Roman" w:hAnsi="Times New Roman"/>
              </w:rPr>
              <w:t xml:space="preserve"> К.Ю.</w:t>
            </w:r>
          </w:p>
        </w:tc>
      </w:tr>
      <w:tr w:rsidR="001E7180" w:rsidRPr="000E08B8" w:rsidTr="002A2D12">
        <w:trPr>
          <w:trHeight w:val="817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08B8">
              <w:rPr>
                <w:rFonts w:ascii="Times New Roman" w:eastAsia="Calibri" w:hAnsi="Times New Roman"/>
                <w:lang w:eastAsia="en-US"/>
              </w:rPr>
              <w:t>Производственная (педагогическая) практика</w:t>
            </w:r>
          </w:p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Б3дн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Назарова Л.А., 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Ланцова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Т.И.</w:t>
            </w:r>
          </w:p>
        </w:tc>
      </w:tr>
      <w:tr w:rsidR="001E7180" w:rsidRPr="000E08B8" w:rsidTr="002A2D12">
        <w:trPr>
          <w:trHeight w:val="817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eastAsia="Calibri" w:hAnsi="Times New Roman"/>
                <w:lang w:eastAsia="en-US"/>
              </w:rPr>
              <w:t>Производственная практика, педагогическая, психолого-педагогические технологии в обучении и развивающей деятельности</w:t>
            </w:r>
          </w:p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Б3дн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Телешева С.В.</w:t>
            </w:r>
          </w:p>
        </w:tc>
      </w:tr>
      <w:tr w:rsidR="001E7180" w:rsidRPr="000E08B8" w:rsidTr="002A2D12">
        <w:trPr>
          <w:trHeight w:val="817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08B8">
              <w:rPr>
                <w:rFonts w:ascii="Times New Roman" w:eastAsia="Calibri" w:hAnsi="Times New Roman"/>
                <w:lang w:eastAsia="en-US"/>
              </w:rPr>
              <w:t>Производственная практика, педагогическая вожатская практика</w:t>
            </w:r>
          </w:p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  <w:r w:rsidRPr="000E08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Б3дн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Таболова Э.С.</w:t>
            </w:r>
          </w:p>
        </w:tc>
      </w:tr>
      <w:tr w:rsidR="001E7180" w:rsidRPr="000E08B8" w:rsidTr="002A2D12">
        <w:trPr>
          <w:trHeight w:val="83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08B8">
              <w:rPr>
                <w:rFonts w:ascii="Times New Roman" w:eastAsia="Calibri" w:hAnsi="Times New Roman"/>
                <w:lang w:eastAsia="en-US"/>
              </w:rPr>
              <w:t>Производственная практика, педагогическая, психолого-педагогические технологии в обучении и развивающей деятельности</w:t>
            </w:r>
          </w:p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Б-3дн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Концевич</w:t>
            </w:r>
            <w:proofErr w:type="spellEnd"/>
            <w:r w:rsidRPr="000E08B8">
              <w:rPr>
                <w:rFonts w:ascii="Times New Roman" w:hAnsi="Times New Roman"/>
              </w:rPr>
              <w:t xml:space="preserve"> Г.Е., </w:t>
            </w:r>
            <w:proofErr w:type="spellStart"/>
            <w:r w:rsidRPr="000E08B8">
              <w:rPr>
                <w:rFonts w:ascii="Times New Roman" w:hAnsi="Times New Roman"/>
              </w:rPr>
              <w:t>Двадненко</w:t>
            </w:r>
            <w:proofErr w:type="spellEnd"/>
            <w:r w:rsidRPr="000E08B8">
              <w:rPr>
                <w:rFonts w:ascii="Times New Roman" w:hAnsi="Times New Roman"/>
              </w:rPr>
              <w:t xml:space="preserve"> А.В.</w:t>
            </w:r>
          </w:p>
        </w:tc>
      </w:tr>
      <w:tr w:rsidR="001E7180" w:rsidRPr="000E08B8" w:rsidTr="002A2D12">
        <w:trPr>
          <w:trHeight w:val="83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08B8">
              <w:rPr>
                <w:rFonts w:ascii="Times New Roman" w:eastAsia="Calibri" w:hAnsi="Times New Roman"/>
                <w:lang w:eastAsia="en-US"/>
              </w:rPr>
              <w:t>Производственная практика, педагогическая вожатская практика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Б-3дн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.Сухарева Е.Е., </w:t>
            </w:r>
            <w:proofErr w:type="spellStart"/>
            <w:r w:rsidRPr="000E08B8">
              <w:rPr>
                <w:rFonts w:ascii="Times New Roman" w:hAnsi="Times New Roman"/>
              </w:rPr>
              <w:t>Чепуков</w:t>
            </w:r>
            <w:proofErr w:type="spellEnd"/>
            <w:r w:rsidRPr="000E08B8">
              <w:rPr>
                <w:rFonts w:ascii="Times New Roman" w:hAnsi="Times New Roman"/>
              </w:rPr>
              <w:t xml:space="preserve"> К.Ю.</w:t>
            </w:r>
          </w:p>
        </w:tc>
      </w:tr>
      <w:tr w:rsidR="001E7180" w:rsidRPr="000E08B8" w:rsidTr="002A2D12">
        <w:trPr>
          <w:trHeight w:val="866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bottom w:val="single" w:sz="4" w:space="0" w:color="000000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08B8">
              <w:rPr>
                <w:rFonts w:ascii="Times New Roman" w:eastAsia="Calibri" w:hAnsi="Times New Roman"/>
                <w:lang w:eastAsia="en-US"/>
              </w:rPr>
              <w:t xml:space="preserve">Производственная (педагогическая) практика </w:t>
            </w:r>
            <w:r w:rsidRPr="000E08B8">
              <w:rPr>
                <w:rFonts w:ascii="Times New Roman" w:hAnsi="Times New Roman"/>
              </w:rPr>
              <w:t xml:space="preserve">по профилю </w:t>
            </w:r>
          </w:p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  <w:r w:rsidRPr="000E08B8">
              <w:rPr>
                <w:sz w:val="24"/>
                <w:szCs w:val="24"/>
              </w:rPr>
              <w:t>«Дошкольное образование»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 Б4дн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Новицкая Т.М.</w:t>
            </w:r>
          </w:p>
        </w:tc>
      </w:tr>
      <w:tr w:rsidR="001E7180" w:rsidRPr="000E08B8" w:rsidTr="002A2D12">
        <w:trPr>
          <w:trHeight w:val="866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bottom w:val="single" w:sz="4" w:space="0" w:color="000000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08B8">
              <w:rPr>
                <w:rFonts w:ascii="Times New Roman" w:eastAsia="Calibri" w:hAnsi="Times New Roman"/>
                <w:lang w:eastAsia="en-US"/>
              </w:rPr>
              <w:t>Производственная (педагогическая) практика по профилю</w:t>
            </w:r>
          </w:p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  <w:r w:rsidRPr="000E08B8">
              <w:rPr>
                <w:sz w:val="24"/>
                <w:szCs w:val="24"/>
              </w:rPr>
              <w:t xml:space="preserve"> «Дошкольное образование»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 Б4дн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Бережнова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О.В.</w:t>
            </w:r>
          </w:p>
        </w:tc>
      </w:tr>
      <w:tr w:rsidR="001E7180" w:rsidRPr="000E08B8" w:rsidTr="002A2D12">
        <w:trPr>
          <w:trHeight w:val="561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bottom w:val="single" w:sz="4" w:space="0" w:color="000000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08B8">
              <w:rPr>
                <w:rFonts w:ascii="Times New Roman" w:hAnsi="Times New Roman"/>
              </w:rPr>
              <w:t xml:space="preserve"> </w:t>
            </w:r>
            <w:r w:rsidRPr="000E08B8">
              <w:rPr>
                <w:rFonts w:ascii="Times New Roman" w:eastAsia="Calibri" w:hAnsi="Times New Roman"/>
                <w:lang w:eastAsia="en-US"/>
              </w:rPr>
              <w:t xml:space="preserve"> Производственная практика</w:t>
            </w:r>
          </w:p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  <w:r w:rsidRPr="000E08B8">
              <w:rPr>
                <w:sz w:val="24"/>
                <w:szCs w:val="24"/>
              </w:rPr>
              <w:t>(научно- исследовательская работа)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 Б4дн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Бережнова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О.В., 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Пилюгина Е.И.</w:t>
            </w:r>
          </w:p>
        </w:tc>
      </w:tr>
      <w:tr w:rsidR="001E7180" w:rsidRPr="000E08B8" w:rsidTr="002A2D12">
        <w:trPr>
          <w:trHeight w:val="507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bottom w:val="single" w:sz="4" w:space="0" w:color="000000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08B8">
              <w:rPr>
                <w:rFonts w:ascii="Times New Roman" w:eastAsia="Calibri" w:hAnsi="Times New Roman"/>
                <w:lang w:eastAsia="en-US"/>
              </w:rPr>
              <w:t>Производственная практика</w:t>
            </w:r>
            <w:r w:rsidRPr="000E08B8">
              <w:rPr>
                <w:rFonts w:ascii="Times New Roman" w:hAnsi="Times New Roman"/>
              </w:rPr>
              <w:t xml:space="preserve"> </w:t>
            </w:r>
          </w:p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  <w:r w:rsidRPr="000E08B8">
              <w:rPr>
                <w:sz w:val="24"/>
                <w:szCs w:val="24"/>
              </w:rPr>
              <w:t>(научно- исследовательская работа)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 Б4дн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.</w:t>
            </w:r>
            <w:proofErr w:type="spellStart"/>
            <w:r w:rsidRPr="000E08B8">
              <w:rPr>
                <w:rFonts w:ascii="Times New Roman" w:hAnsi="Times New Roman"/>
              </w:rPr>
              <w:t>Бережнова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О.В., Пилюгина Е.И.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  <w:r w:rsidRPr="000E08B8">
              <w:rPr>
                <w:sz w:val="24"/>
                <w:szCs w:val="24"/>
              </w:rPr>
              <w:t xml:space="preserve">Производственная (педагогическая) практика по профилю 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«Начальное образование»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Б4дн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Назарова Л.А., </w:t>
            </w:r>
            <w:proofErr w:type="spellStart"/>
            <w:r w:rsidRPr="000E08B8">
              <w:rPr>
                <w:rFonts w:ascii="Times New Roman" w:hAnsi="Times New Roman"/>
              </w:rPr>
              <w:t>Чепуков</w:t>
            </w:r>
            <w:proofErr w:type="spellEnd"/>
            <w:r w:rsidRPr="000E08B8">
              <w:rPr>
                <w:rFonts w:ascii="Times New Roman" w:hAnsi="Times New Roman"/>
              </w:rPr>
              <w:t xml:space="preserve"> К.Ю.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  <w:r w:rsidRPr="000E08B8">
              <w:rPr>
                <w:sz w:val="24"/>
                <w:szCs w:val="24"/>
              </w:rPr>
              <w:t xml:space="preserve">Производственная (педагогическая) практика по профилю 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«Начальное образование»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Б4дн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Таболова Э.С.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bottom w:val="single" w:sz="4" w:space="0" w:color="000000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08B8">
              <w:rPr>
                <w:rFonts w:ascii="Times New Roman" w:hAnsi="Times New Roman"/>
              </w:rPr>
              <w:t xml:space="preserve"> </w:t>
            </w:r>
            <w:r w:rsidRPr="000E08B8">
              <w:rPr>
                <w:rFonts w:ascii="Times New Roman" w:eastAsia="Calibri" w:hAnsi="Times New Roman"/>
                <w:lang w:eastAsia="en-US"/>
              </w:rPr>
              <w:t xml:space="preserve"> Производственная практика</w:t>
            </w:r>
          </w:p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  <w:r w:rsidRPr="000E08B8">
              <w:rPr>
                <w:sz w:val="24"/>
                <w:szCs w:val="24"/>
              </w:rPr>
              <w:lastRenderedPageBreak/>
              <w:t>(научно- исследовательская работа)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lastRenderedPageBreak/>
              <w:t xml:space="preserve"> Б4дн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lastRenderedPageBreak/>
              <w:t>ОФО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lastRenderedPageBreak/>
              <w:t xml:space="preserve">Таболова Э.С., </w:t>
            </w:r>
            <w:r w:rsidRPr="000E08B8">
              <w:rPr>
                <w:rFonts w:ascii="Times New Roman" w:hAnsi="Times New Roman"/>
              </w:rPr>
              <w:lastRenderedPageBreak/>
              <w:t>Пономаренко Т.А.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bottom w:val="single" w:sz="4" w:space="0" w:color="000000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08B8">
              <w:rPr>
                <w:rFonts w:ascii="Times New Roman" w:hAnsi="Times New Roman"/>
              </w:rPr>
              <w:t xml:space="preserve"> </w:t>
            </w:r>
            <w:r w:rsidRPr="000E08B8">
              <w:rPr>
                <w:rFonts w:ascii="Times New Roman" w:eastAsia="Calibri" w:hAnsi="Times New Roman"/>
                <w:lang w:eastAsia="en-US"/>
              </w:rPr>
              <w:t xml:space="preserve"> Производственная практика</w:t>
            </w:r>
          </w:p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  <w:r w:rsidRPr="000E08B8">
              <w:rPr>
                <w:sz w:val="24"/>
                <w:szCs w:val="24"/>
              </w:rPr>
              <w:t>(научно- исследовательская работа)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 Б4дн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Двадненко</w:t>
            </w:r>
            <w:proofErr w:type="spellEnd"/>
            <w:r w:rsidRPr="000E08B8">
              <w:rPr>
                <w:rFonts w:ascii="Times New Roman" w:hAnsi="Times New Roman"/>
              </w:rPr>
              <w:t xml:space="preserve"> А.В.</w:t>
            </w:r>
          </w:p>
        </w:tc>
      </w:tr>
      <w:tr w:rsidR="001E7180" w:rsidRPr="000E08B8" w:rsidTr="002A2D12">
        <w:trPr>
          <w:trHeight w:val="546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  <w:r w:rsidRPr="000E08B8">
              <w:rPr>
                <w:sz w:val="24"/>
                <w:szCs w:val="24"/>
              </w:rPr>
              <w:t xml:space="preserve">Производственная (педагогическая) практика 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Б5дн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 Новицкая Т.М.. Сухарева Е.Е..</w:t>
            </w:r>
          </w:p>
        </w:tc>
      </w:tr>
      <w:tr w:rsidR="001E7180" w:rsidRPr="000E08B8" w:rsidTr="002A2D12">
        <w:trPr>
          <w:trHeight w:val="509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08B8">
              <w:rPr>
                <w:rFonts w:ascii="Times New Roman" w:hAnsi="Times New Roman"/>
              </w:rPr>
              <w:t xml:space="preserve"> </w:t>
            </w:r>
            <w:r w:rsidRPr="000E08B8">
              <w:rPr>
                <w:rFonts w:ascii="Times New Roman" w:eastAsia="Calibri" w:hAnsi="Times New Roman"/>
                <w:lang w:eastAsia="en-US"/>
              </w:rPr>
              <w:t xml:space="preserve"> Производственная практика</w:t>
            </w:r>
          </w:p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  <w:r w:rsidRPr="000E08B8">
              <w:rPr>
                <w:sz w:val="24"/>
                <w:szCs w:val="24"/>
              </w:rPr>
              <w:t>(научно- исследовательская работа)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Б5дн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Таболова Э.С.,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Пилюгина Е.И.</w:t>
            </w:r>
          </w:p>
        </w:tc>
      </w:tr>
      <w:tr w:rsidR="001E7180" w:rsidRPr="000E08B8" w:rsidTr="002A2D12">
        <w:trPr>
          <w:trHeight w:val="509"/>
        </w:trPr>
        <w:tc>
          <w:tcPr>
            <w:tcW w:w="2802" w:type="dxa"/>
            <w:vMerge w:val="restart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  <w:r w:rsidRPr="000E08B8">
              <w:rPr>
                <w:sz w:val="24"/>
                <w:szCs w:val="24"/>
              </w:rPr>
              <w:t xml:space="preserve">Производственная (педагогическая) практика 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Б5дн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 Новицкая Т.М.. </w:t>
            </w:r>
            <w:proofErr w:type="spellStart"/>
            <w:r w:rsidRPr="000E08B8">
              <w:rPr>
                <w:rFonts w:ascii="Times New Roman" w:hAnsi="Times New Roman"/>
              </w:rPr>
              <w:t>Двадненко</w:t>
            </w:r>
            <w:proofErr w:type="spellEnd"/>
            <w:r w:rsidRPr="000E08B8">
              <w:rPr>
                <w:rFonts w:ascii="Times New Roman" w:hAnsi="Times New Roman"/>
              </w:rPr>
              <w:t xml:space="preserve"> А.В.</w:t>
            </w:r>
          </w:p>
        </w:tc>
      </w:tr>
      <w:tr w:rsidR="001E7180" w:rsidRPr="000E08B8" w:rsidTr="002A2D12">
        <w:trPr>
          <w:trHeight w:val="509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08B8">
              <w:rPr>
                <w:rFonts w:ascii="Times New Roman" w:hAnsi="Times New Roman"/>
              </w:rPr>
              <w:t xml:space="preserve"> </w:t>
            </w:r>
            <w:r w:rsidRPr="000E08B8">
              <w:rPr>
                <w:rFonts w:ascii="Times New Roman" w:eastAsia="Calibri" w:hAnsi="Times New Roman"/>
                <w:lang w:eastAsia="en-US"/>
              </w:rPr>
              <w:t xml:space="preserve"> Производственная практика</w:t>
            </w:r>
          </w:p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  <w:r w:rsidRPr="000E08B8">
              <w:rPr>
                <w:sz w:val="24"/>
                <w:szCs w:val="24"/>
              </w:rPr>
              <w:t>(Научно- исследовательская работа)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Б5дн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Таболова Э.С., </w:t>
            </w:r>
            <w:proofErr w:type="spellStart"/>
            <w:r w:rsidRPr="000E08B8">
              <w:rPr>
                <w:rFonts w:ascii="Times New Roman" w:hAnsi="Times New Roman"/>
              </w:rPr>
              <w:t>Бережнова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О.В.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  <w:r w:rsidRPr="000E08B8">
              <w:rPr>
                <w:sz w:val="24"/>
                <w:szCs w:val="24"/>
              </w:rPr>
              <w:t xml:space="preserve">Производственная (педагогическая) практика по профилю 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«Начальное   образование»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Б5ДН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Бережнова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О.В.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  <w:r w:rsidRPr="000E08B8">
              <w:rPr>
                <w:sz w:val="24"/>
                <w:szCs w:val="24"/>
              </w:rPr>
              <w:t>Производственная (педагогическая) практика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Б6ДН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Борщева Л.И., 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Назарова Л.А.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08B8">
              <w:rPr>
                <w:rFonts w:ascii="Times New Roman" w:hAnsi="Times New Roman"/>
              </w:rPr>
              <w:t xml:space="preserve"> </w:t>
            </w:r>
            <w:r w:rsidRPr="000E08B8">
              <w:rPr>
                <w:rFonts w:ascii="Times New Roman" w:eastAsia="Calibri" w:hAnsi="Times New Roman"/>
                <w:lang w:eastAsia="en-US"/>
              </w:rPr>
              <w:t xml:space="preserve"> Производственная практика</w:t>
            </w:r>
          </w:p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  <w:r w:rsidRPr="000E08B8">
              <w:rPr>
                <w:sz w:val="24"/>
                <w:szCs w:val="24"/>
              </w:rPr>
              <w:t>(научно- исследовательская работа)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Б6ДН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Бережнова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О.В., 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Костина Т.А.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 w:val="restart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44.03.05 Педагогическое образование (с двумя профилями) профиль «История» и профиль «Обществознание»</w:t>
            </w: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Производственная (педагогическая) практика 1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Б-2ио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Подрезова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Т.А., Панченко М.В.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  <w:r w:rsidRPr="000E08B8">
              <w:rPr>
                <w:sz w:val="24"/>
                <w:szCs w:val="24"/>
              </w:rPr>
              <w:t xml:space="preserve">Производственная (педагогическая) практика 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Б3ио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Подрезова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Т.А., 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Панченко М.В.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eastAsia="Calibri" w:hAnsi="Times New Roman"/>
                <w:lang w:eastAsia="en-US"/>
              </w:rPr>
              <w:t>Производственная практика</w:t>
            </w:r>
            <w:proofErr w:type="gramStart"/>
            <w:r w:rsidRPr="000E08B8">
              <w:rPr>
                <w:rFonts w:ascii="Times New Roman" w:eastAsia="Calibri" w:hAnsi="Times New Roman"/>
                <w:lang w:eastAsia="en-US"/>
              </w:rPr>
              <w:t xml:space="preserve"> ,</w:t>
            </w:r>
            <w:proofErr w:type="gramEnd"/>
            <w:r w:rsidRPr="000E08B8">
              <w:rPr>
                <w:rFonts w:ascii="Times New Roman" w:eastAsia="Calibri" w:hAnsi="Times New Roman"/>
                <w:lang w:eastAsia="en-US"/>
              </w:rPr>
              <w:t xml:space="preserve"> педагогическая практика,  классное руководство</w:t>
            </w:r>
          </w:p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Б3ио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Подрезова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Т.А., 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Назарова Л.А.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08B8">
              <w:rPr>
                <w:rFonts w:ascii="Times New Roman" w:eastAsia="Calibri" w:hAnsi="Times New Roman"/>
                <w:lang w:eastAsia="en-US"/>
              </w:rPr>
              <w:t>Производственная (педагогическая) практика</w:t>
            </w:r>
          </w:p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Б3ио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Фенухина</w:t>
            </w:r>
            <w:proofErr w:type="spellEnd"/>
            <w:r w:rsidRPr="000E08B8">
              <w:rPr>
                <w:rFonts w:ascii="Times New Roman" w:hAnsi="Times New Roman"/>
              </w:rPr>
              <w:t xml:space="preserve"> В.Н.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Панченко М.В.</w:t>
            </w:r>
          </w:p>
        </w:tc>
      </w:tr>
      <w:tr w:rsidR="001E7180" w:rsidRPr="000E08B8" w:rsidTr="002A2D12">
        <w:trPr>
          <w:trHeight w:val="656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08B8">
              <w:rPr>
                <w:rFonts w:ascii="Times New Roman" w:eastAsia="Calibri" w:hAnsi="Times New Roman"/>
                <w:lang w:eastAsia="en-US"/>
              </w:rPr>
              <w:t>Производственная практика, педагогическая, психолого-педагогические технологии в обучении и развивающей деятельности</w:t>
            </w:r>
          </w:p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Б-3ио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Панченко М.В., Мартынов О.В.</w:t>
            </w:r>
          </w:p>
        </w:tc>
      </w:tr>
      <w:tr w:rsidR="001E7180" w:rsidRPr="000E08B8" w:rsidTr="002A2D12">
        <w:trPr>
          <w:trHeight w:val="656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08B8">
              <w:rPr>
                <w:rFonts w:ascii="Times New Roman" w:eastAsia="Calibri" w:hAnsi="Times New Roman"/>
                <w:lang w:eastAsia="en-US"/>
              </w:rPr>
              <w:t>Производственная практика, педагогическая вожатская практика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Б-3ио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Назарова Л.А., Неверова Т.А.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  <w:r w:rsidRPr="000E08B8">
              <w:rPr>
                <w:sz w:val="24"/>
                <w:szCs w:val="24"/>
              </w:rPr>
              <w:t xml:space="preserve">Производственная (педагогическая) практика 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Б4ио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Подрезова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Т.А., 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Панченко М.В.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08B8">
              <w:rPr>
                <w:rFonts w:ascii="Times New Roman" w:hAnsi="Times New Roman"/>
              </w:rPr>
              <w:t xml:space="preserve"> </w:t>
            </w:r>
            <w:r w:rsidRPr="000E08B8">
              <w:rPr>
                <w:rFonts w:ascii="Times New Roman" w:eastAsia="Calibri" w:hAnsi="Times New Roman"/>
                <w:lang w:eastAsia="en-US"/>
              </w:rPr>
              <w:t xml:space="preserve"> Производственная практика</w:t>
            </w:r>
          </w:p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  <w:r w:rsidRPr="000E08B8">
              <w:rPr>
                <w:sz w:val="24"/>
                <w:szCs w:val="24"/>
              </w:rPr>
              <w:t>(научно- исследовательская работа)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Б4ио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Подрезова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Т.А., 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Арутюнян М.Н.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  <w:r w:rsidRPr="000E08B8">
              <w:rPr>
                <w:sz w:val="24"/>
                <w:szCs w:val="24"/>
              </w:rPr>
              <w:t xml:space="preserve">Производственная (педагогическая) практика 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Б4ио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Фенухина</w:t>
            </w:r>
            <w:proofErr w:type="spellEnd"/>
            <w:r w:rsidRPr="000E08B8">
              <w:rPr>
                <w:rFonts w:ascii="Times New Roman" w:hAnsi="Times New Roman"/>
              </w:rPr>
              <w:t xml:space="preserve"> В.А., 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Панченко М.В.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vAlign w:val="center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Производственная практика (научно-исследовательская работа)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Б5ио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Подрезова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Т.А., </w:t>
            </w:r>
            <w:proofErr w:type="spellStart"/>
            <w:r w:rsidRPr="000E08B8">
              <w:rPr>
                <w:rFonts w:ascii="Times New Roman" w:hAnsi="Times New Roman"/>
              </w:rPr>
              <w:t>Краснокутская</w:t>
            </w:r>
            <w:proofErr w:type="spellEnd"/>
            <w:r w:rsidRPr="000E08B8">
              <w:rPr>
                <w:rFonts w:ascii="Times New Roman" w:hAnsi="Times New Roman"/>
              </w:rPr>
              <w:t xml:space="preserve"> Л.И.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</w:tr>
      <w:tr w:rsidR="001E7180" w:rsidRPr="000E08B8" w:rsidTr="002A2D12">
        <w:trPr>
          <w:trHeight w:val="570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vAlign w:val="center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Производственная практика (научно-исследовательская работа)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Б5ио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Краснокутская</w:t>
            </w:r>
            <w:proofErr w:type="spellEnd"/>
            <w:r w:rsidRPr="000E08B8">
              <w:rPr>
                <w:rFonts w:ascii="Times New Roman" w:hAnsi="Times New Roman"/>
              </w:rPr>
              <w:t xml:space="preserve"> Л.И.,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Арутюнян М.Н.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vAlign w:val="center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Производственная (педагогическая) практика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Б5ио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Панченко М.В., 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Юртеева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Е.С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vAlign w:val="center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Производственная (педагогическая) практика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Б5ио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Панченко М.В., 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Фенухина</w:t>
            </w:r>
            <w:proofErr w:type="spellEnd"/>
            <w:r w:rsidRPr="000E08B8">
              <w:rPr>
                <w:rFonts w:ascii="Times New Roman" w:hAnsi="Times New Roman"/>
              </w:rPr>
              <w:t xml:space="preserve"> В.А.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vAlign w:val="center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Производственная (педагогическая) практика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Б5ио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Панченко М.В., 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Фенухина</w:t>
            </w:r>
            <w:proofErr w:type="spellEnd"/>
            <w:r w:rsidRPr="000E08B8">
              <w:rPr>
                <w:rFonts w:ascii="Times New Roman" w:hAnsi="Times New Roman"/>
              </w:rPr>
              <w:t xml:space="preserve"> В.А.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vAlign w:val="center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Производственная практика (научно-исследовательская работа)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Б5ио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Подрезова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Т.А., 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Краснокутская</w:t>
            </w:r>
            <w:proofErr w:type="spellEnd"/>
            <w:r w:rsidRPr="000E08B8">
              <w:rPr>
                <w:rFonts w:ascii="Times New Roman" w:hAnsi="Times New Roman"/>
              </w:rPr>
              <w:t xml:space="preserve"> Л.И.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vAlign w:val="center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Производственная практика (научно-исследовательская работа)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Б5ио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Арутюнян М.Н., </w:t>
            </w:r>
            <w:proofErr w:type="spellStart"/>
            <w:r w:rsidRPr="000E08B8">
              <w:rPr>
                <w:rFonts w:ascii="Times New Roman" w:hAnsi="Times New Roman"/>
              </w:rPr>
              <w:t>Краснокутский</w:t>
            </w:r>
            <w:proofErr w:type="spellEnd"/>
            <w:r w:rsidRPr="000E08B8">
              <w:rPr>
                <w:rFonts w:ascii="Times New Roman" w:hAnsi="Times New Roman"/>
              </w:rPr>
              <w:t xml:space="preserve"> В.С.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 w:val="restart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44.03.05 Педагогическое образование (с двумя профилями) профиль «физическая культура» и профиль «Безопасность жизнедеятельности»</w:t>
            </w: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Производственная (педагогическая) практика 1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Б-2фб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Буракова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И.С., </w:t>
            </w:r>
            <w:proofErr w:type="spellStart"/>
            <w:r w:rsidRPr="000E08B8">
              <w:rPr>
                <w:rFonts w:ascii="Times New Roman" w:hAnsi="Times New Roman"/>
              </w:rPr>
              <w:t>Кобышева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Н.И.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Производственная (педагогическая) практика</w:t>
            </w:r>
            <w:proofErr w:type="gramStart"/>
            <w:r w:rsidRPr="000E08B8">
              <w:rPr>
                <w:rFonts w:ascii="Times New Roman" w:hAnsi="Times New Roman"/>
              </w:rPr>
              <w:t>1</w:t>
            </w:r>
            <w:proofErr w:type="gramEnd"/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Б3фб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Ярлыкова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О.В.. </w:t>
            </w:r>
            <w:proofErr w:type="spellStart"/>
            <w:r w:rsidRPr="000E08B8">
              <w:rPr>
                <w:rFonts w:ascii="Times New Roman" w:hAnsi="Times New Roman"/>
              </w:rPr>
              <w:t>Ситак</w:t>
            </w:r>
            <w:proofErr w:type="spellEnd"/>
            <w:r w:rsidRPr="000E08B8">
              <w:rPr>
                <w:rFonts w:ascii="Times New Roman" w:hAnsi="Times New Roman"/>
              </w:rPr>
              <w:t xml:space="preserve"> Л.А.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Производственная (педагогическая) практика 2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Б3фб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Назарова Л.А., 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Кобышева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Н.И.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Производственная (педагогическая) практика 4 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Б3фб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Тахчева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Н.А., </w:t>
            </w:r>
            <w:proofErr w:type="spellStart"/>
            <w:r w:rsidRPr="000E08B8">
              <w:rPr>
                <w:rFonts w:ascii="Times New Roman" w:hAnsi="Times New Roman"/>
              </w:rPr>
              <w:t>Концевич</w:t>
            </w:r>
            <w:proofErr w:type="spellEnd"/>
            <w:r w:rsidRPr="000E08B8">
              <w:rPr>
                <w:rFonts w:ascii="Times New Roman" w:hAnsi="Times New Roman"/>
              </w:rPr>
              <w:t xml:space="preserve"> Г.Е.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Производственная (педагогическая) практика</w:t>
            </w:r>
            <w:proofErr w:type="gramStart"/>
            <w:r w:rsidRPr="000E08B8">
              <w:rPr>
                <w:rFonts w:ascii="Times New Roman" w:hAnsi="Times New Roman"/>
              </w:rPr>
              <w:t>1</w:t>
            </w:r>
            <w:proofErr w:type="gramEnd"/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Б3фб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Тахчева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Н.А., 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Ситак</w:t>
            </w:r>
            <w:proofErr w:type="spellEnd"/>
            <w:r w:rsidRPr="000E08B8">
              <w:rPr>
                <w:rFonts w:ascii="Times New Roman" w:hAnsi="Times New Roman"/>
              </w:rPr>
              <w:t xml:space="preserve"> Л.А.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Производственная (педагогическая) практика 3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Б3фб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Буракова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И.С., </w:t>
            </w:r>
            <w:proofErr w:type="spellStart"/>
            <w:r w:rsidRPr="000E08B8">
              <w:rPr>
                <w:rFonts w:ascii="Times New Roman" w:hAnsi="Times New Roman"/>
              </w:rPr>
              <w:t>Тахчева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Н.А.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08B8">
              <w:rPr>
                <w:rFonts w:ascii="Times New Roman" w:hAnsi="Times New Roman"/>
              </w:rPr>
              <w:t xml:space="preserve"> </w:t>
            </w:r>
            <w:r w:rsidRPr="000E08B8">
              <w:rPr>
                <w:rFonts w:ascii="Times New Roman" w:eastAsia="Calibri" w:hAnsi="Times New Roman"/>
                <w:lang w:eastAsia="en-US"/>
              </w:rPr>
              <w:t xml:space="preserve"> Производственная практика</w:t>
            </w:r>
          </w:p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  <w:r w:rsidRPr="000E08B8">
              <w:rPr>
                <w:sz w:val="24"/>
                <w:szCs w:val="24"/>
              </w:rPr>
              <w:t>(научно- исследовательская работа)1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Б4фб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Кухтарева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Е.А., </w:t>
            </w:r>
            <w:proofErr w:type="spellStart"/>
            <w:r w:rsidRPr="000E08B8">
              <w:rPr>
                <w:rFonts w:ascii="Times New Roman" w:hAnsi="Times New Roman"/>
              </w:rPr>
              <w:t>Шиянова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Г.В.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Производственная (педагогическая) практика 4 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Б4фб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Ярлыкова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О.В., 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Тахчева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Н.А.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08B8">
              <w:rPr>
                <w:rFonts w:ascii="Times New Roman" w:hAnsi="Times New Roman"/>
              </w:rPr>
              <w:t xml:space="preserve"> </w:t>
            </w:r>
            <w:r w:rsidRPr="000E08B8">
              <w:rPr>
                <w:rFonts w:ascii="Times New Roman" w:eastAsia="Calibri" w:hAnsi="Times New Roman"/>
                <w:lang w:eastAsia="en-US"/>
              </w:rPr>
              <w:t xml:space="preserve"> Производственная практика</w:t>
            </w:r>
          </w:p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  <w:r w:rsidRPr="000E08B8">
              <w:rPr>
                <w:sz w:val="24"/>
                <w:szCs w:val="24"/>
              </w:rPr>
              <w:t>(научно- исследовательская работа)2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Б4фб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Богадуров</w:t>
            </w:r>
            <w:proofErr w:type="spellEnd"/>
            <w:r w:rsidRPr="000E08B8">
              <w:rPr>
                <w:rFonts w:ascii="Times New Roman" w:hAnsi="Times New Roman"/>
              </w:rPr>
              <w:t xml:space="preserve"> Р.Н., </w:t>
            </w:r>
            <w:proofErr w:type="spellStart"/>
            <w:r w:rsidRPr="000E08B8">
              <w:rPr>
                <w:rFonts w:ascii="Times New Roman" w:hAnsi="Times New Roman"/>
              </w:rPr>
              <w:t>Говенко</w:t>
            </w:r>
            <w:proofErr w:type="spellEnd"/>
            <w:r w:rsidRPr="000E08B8">
              <w:rPr>
                <w:rFonts w:ascii="Times New Roman" w:hAnsi="Times New Roman"/>
              </w:rPr>
              <w:t xml:space="preserve"> Ю.А.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Производственная (педагогическая) практика 4 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Б4фб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Ситак</w:t>
            </w:r>
            <w:proofErr w:type="spellEnd"/>
            <w:r w:rsidRPr="000E08B8">
              <w:rPr>
                <w:rFonts w:ascii="Times New Roman" w:hAnsi="Times New Roman"/>
              </w:rPr>
              <w:t xml:space="preserve"> Л.А., </w:t>
            </w:r>
            <w:proofErr w:type="spellStart"/>
            <w:r w:rsidRPr="000E08B8">
              <w:rPr>
                <w:rFonts w:ascii="Times New Roman" w:hAnsi="Times New Roman"/>
              </w:rPr>
              <w:t>Буракова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И.С.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 w:val="restart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44.03.03 Специальное (дефектологическое) образование Профиль «Логопедия»</w:t>
            </w: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Производственная (технологическая (проектно-технологическая)) практика 1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Б-2л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Еремина Ю.С.,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Производственная (педагогическая) практика 1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Б-2л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Васюкова Е.С.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Производственная (технологическая (проектно-технологическая)) практика 1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Б-2л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Телешева</w:t>
            </w:r>
            <w:proofErr w:type="gramStart"/>
            <w:r w:rsidRPr="000E08B8">
              <w:rPr>
                <w:rFonts w:ascii="Times New Roman" w:hAnsi="Times New Roman"/>
              </w:rPr>
              <w:t xml:space="preserve"> .</w:t>
            </w:r>
            <w:proofErr w:type="gramEnd"/>
            <w:r w:rsidRPr="000E08B8">
              <w:rPr>
                <w:rFonts w:ascii="Times New Roman" w:hAnsi="Times New Roman"/>
              </w:rPr>
              <w:t>С.В.</w:t>
            </w:r>
          </w:p>
        </w:tc>
      </w:tr>
      <w:tr w:rsidR="001E7180" w:rsidRPr="000E08B8" w:rsidTr="002A2D12">
        <w:trPr>
          <w:trHeight w:val="46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08B8">
              <w:rPr>
                <w:rFonts w:ascii="Times New Roman" w:eastAsia="Calibri" w:hAnsi="Times New Roman"/>
                <w:lang w:eastAsia="en-US"/>
              </w:rPr>
              <w:t xml:space="preserve">Производственная </w:t>
            </w:r>
            <w:proofErr w:type="gramStart"/>
            <w:r w:rsidRPr="000E08B8">
              <w:rPr>
                <w:rFonts w:ascii="Times New Roman" w:eastAsia="Calibri" w:hAnsi="Times New Roman"/>
                <w:lang w:eastAsia="en-US"/>
              </w:rPr>
              <w:t xml:space="preserve">( </w:t>
            </w:r>
            <w:proofErr w:type="gramEnd"/>
            <w:r w:rsidRPr="000E08B8">
              <w:rPr>
                <w:rFonts w:ascii="Times New Roman" w:eastAsia="Calibri" w:hAnsi="Times New Roman"/>
                <w:lang w:eastAsia="en-US"/>
              </w:rPr>
              <w:t>педагогическая) практика 2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Б3Л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Перепелкина Н.А.. 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Васюкова Е.В..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08B8">
              <w:rPr>
                <w:rFonts w:ascii="Times New Roman" w:eastAsia="Calibri" w:hAnsi="Times New Roman"/>
                <w:lang w:eastAsia="en-US"/>
              </w:rPr>
              <w:t xml:space="preserve">Производственная </w:t>
            </w:r>
            <w:proofErr w:type="gramStart"/>
            <w:r w:rsidRPr="000E08B8">
              <w:rPr>
                <w:rFonts w:ascii="Times New Roman" w:eastAsia="Calibri" w:hAnsi="Times New Roman"/>
                <w:lang w:eastAsia="en-US"/>
              </w:rPr>
              <w:t xml:space="preserve">( </w:t>
            </w:r>
            <w:proofErr w:type="gramEnd"/>
            <w:r w:rsidRPr="000E08B8">
              <w:rPr>
                <w:rFonts w:ascii="Times New Roman" w:eastAsia="Calibri" w:hAnsi="Times New Roman"/>
                <w:lang w:eastAsia="en-US"/>
              </w:rPr>
              <w:t>педагогическая) практика 2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Б3Л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ОФО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Еремина Ю.С., Васюкова Е.В.</w:t>
            </w:r>
          </w:p>
        </w:tc>
      </w:tr>
      <w:tr w:rsidR="001E7180" w:rsidRPr="000E08B8" w:rsidTr="002A2D12">
        <w:trPr>
          <w:trHeight w:val="481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  <w:r w:rsidRPr="000E08B8">
              <w:rPr>
                <w:sz w:val="24"/>
                <w:szCs w:val="24"/>
              </w:rPr>
              <w:t>Производственная практика (технологическая (проектно-</w:t>
            </w:r>
            <w:r w:rsidRPr="000E08B8">
              <w:rPr>
                <w:sz w:val="24"/>
                <w:szCs w:val="24"/>
              </w:rPr>
              <w:lastRenderedPageBreak/>
              <w:t>технологическая))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lastRenderedPageBreak/>
              <w:t>Б4Л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Телешева С.В.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  <w:r w:rsidRPr="000E08B8">
              <w:rPr>
                <w:sz w:val="24"/>
                <w:szCs w:val="24"/>
              </w:rPr>
              <w:t>Производственная практика (научно- исследовательская работа)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Б4Л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Еремина Ю.С.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08B8">
              <w:rPr>
                <w:rFonts w:ascii="Times New Roman" w:eastAsia="Calibri" w:hAnsi="Times New Roman"/>
                <w:lang w:eastAsia="en-US"/>
              </w:rPr>
              <w:t>Производственная практика                           (педагогическая)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Б4Л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Васюкова Е.С.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08B8">
              <w:rPr>
                <w:rFonts w:ascii="Times New Roman" w:eastAsia="Calibri" w:hAnsi="Times New Roman"/>
                <w:lang w:eastAsia="en-US"/>
              </w:rPr>
              <w:t>Производственная практика (педагогическая)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Б5Л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Еремина Ю.С.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08B8">
              <w:rPr>
                <w:rFonts w:ascii="Times New Roman" w:eastAsia="Calibri" w:hAnsi="Times New Roman"/>
                <w:lang w:eastAsia="en-US"/>
              </w:rPr>
              <w:t xml:space="preserve">Производственная практика </w:t>
            </w:r>
            <w:proofErr w:type="gramStart"/>
            <w:r w:rsidRPr="000E08B8">
              <w:rPr>
                <w:rFonts w:ascii="Times New Roman" w:eastAsia="Calibri" w:hAnsi="Times New Roman"/>
                <w:lang w:eastAsia="en-US"/>
              </w:rPr>
              <w:t xml:space="preserve">( </w:t>
            </w:r>
            <w:proofErr w:type="gramEnd"/>
            <w:r w:rsidRPr="000E08B8">
              <w:rPr>
                <w:rFonts w:ascii="Times New Roman" w:eastAsia="Calibri" w:hAnsi="Times New Roman"/>
                <w:lang w:eastAsia="en-US"/>
              </w:rPr>
              <w:t>научно-исследовательская работа)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Б5Л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Еремина Ю.С.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 w:val="restart"/>
          </w:tcPr>
          <w:p w:rsidR="001E7180" w:rsidRPr="000E08B8" w:rsidRDefault="001E7180" w:rsidP="001E7180">
            <w:pPr>
              <w:pStyle w:val="aff5"/>
              <w:tabs>
                <w:tab w:val="left" w:pos="10773"/>
              </w:tabs>
              <w:jc w:val="both"/>
              <w:rPr>
                <w:sz w:val="24"/>
                <w:szCs w:val="24"/>
              </w:rPr>
            </w:pPr>
            <w:r w:rsidRPr="000E08B8">
              <w:rPr>
                <w:sz w:val="24"/>
                <w:szCs w:val="24"/>
              </w:rPr>
              <w:t>44.03.01 Педагогическое образование профили «Физическая культура»</w:t>
            </w: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08B8">
              <w:rPr>
                <w:rFonts w:ascii="Times New Roman" w:eastAsia="Calibri" w:hAnsi="Times New Roman"/>
                <w:lang w:eastAsia="en-US"/>
              </w:rPr>
              <w:t xml:space="preserve">Производственная </w:t>
            </w:r>
            <w:proofErr w:type="gramStart"/>
            <w:r w:rsidRPr="000E08B8">
              <w:rPr>
                <w:rFonts w:ascii="Times New Roman" w:eastAsia="Calibri" w:hAnsi="Times New Roman"/>
                <w:lang w:eastAsia="en-US"/>
              </w:rPr>
              <w:t xml:space="preserve">( </w:t>
            </w:r>
            <w:proofErr w:type="gramEnd"/>
            <w:r w:rsidRPr="000E08B8">
              <w:rPr>
                <w:rFonts w:ascii="Times New Roman" w:eastAsia="Calibri" w:hAnsi="Times New Roman"/>
                <w:lang w:eastAsia="en-US"/>
              </w:rPr>
              <w:t xml:space="preserve">педагогическая) практика 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Б5Ф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Тахчева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Н.А.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pStyle w:val="aff5"/>
              <w:tabs>
                <w:tab w:val="left" w:pos="1077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08B8">
              <w:rPr>
                <w:rFonts w:ascii="Times New Roman" w:eastAsia="Calibri" w:hAnsi="Times New Roman"/>
                <w:lang w:eastAsia="en-US"/>
              </w:rPr>
              <w:t xml:space="preserve">Производственная практика </w:t>
            </w:r>
            <w:proofErr w:type="gramStart"/>
            <w:r w:rsidRPr="000E08B8">
              <w:rPr>
                <w:rFonts w:ascii="Times New Roman" w:eastAsia="Calibri" w:hAnsi="Times New Roman"/>
                <w:lang w:eastAsia="en-US"/>
              </w:rPr>
              <w:t xml:space="preserve">( </w:t>
            </w:r>
            <w:proofErr w:type="gramEnd"/>
            <w:r w:rsidRPr="000E08B8">
              <w:rPr>
                <w:rFonts w:ascii="Times New Roman" w:eastAsia="Calibri" w:hAnsi="Times New Roman"/>
                <w:lang w:eastAsia="en-US"/>
              </w:rPr>
              <w:t>научно-исследовательская работа)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Б5Ф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Тахчева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Н.А.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pStyle w:val="aff5"/>
              <w:tabs>
                <w:tab w:val="left" w:pos="1077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08B8">
              <w:rPr>
                <w:rFonts w:ascii="Times New Roman" w:eastAsia="Calibri" w:hAnsi="Times New Roman"/>
                <w:lang w:eastAsia="en-US"/>
              </w:rPr>
              <w:t xml:space="preserve">Производственная </w:t>
            </w:r>
            <w:proofErr w:type="gramStart"/>
            <w:r w:rsidRPr="000E08B8">
              <w:rPr>
                <w:rFonts w:ascii="Times New Roman" w:eastAsia="Calibri" w:hAnsi="Times New Roman"/>
                <w:lang w:eastAsia="en-US"/>
              </w:rPr>
              <w:t xml:space="preserve">( </w:t>
            </w:r>
            <w:proofErr w:type="gramEnd"/>
            <w:r w:rsidRPr="000E08B8">
              <w:rPr>
                <w:rFonts w:ascii="Times New Roman" w:eastAsia="Calibri" w:hAnsi="Times New Roman"/>
                <w:lang w:eastAsia="en-US"/>
              </w:rPr>
              <w:t xml:space="preserve">педагогическая) практика 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Б5Ф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Тахчева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Н.А.</w:t>
            </w:r>
          </w:p>
        </w:tc>
      </w:tr>
      <w:tr w:rsidR="001E7180" w:rsidRPr="000E08B8" w:rsidTr="002A2D12">
        <w:trPr>
          <w:trHeight w:val="417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pStyle w:val="aff5"/>
              <w:tabs>
                <w:tab w:val="left" w:pos="1077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08B8">
              <w:rPr>
                <w:rFonts w:ascii="Times New Roman" w:eastAsia="Calibri" w:hAnsi="Times New Roman"/>
                <w:lang w:eastAsia="en-US"/>
              </w:rPr>
              <w:t xml:space="preserve">Производственная практика </w:t>
            </w:r>
            <w:proofErr w:type="gramStart"/>
            <w:r w:rsidRPr="000E08B8">
              <w:rPr>
                <w:rFonts w:ascii="Times New Roman" w:eastAsia="Calibri" w:hAnsi="Times New Roman"/>
                <w:lang w:eastAsia="en-US"/>
              </w:rPr>
              <w:t xml:space="preserve">( </w:t>
            </w:r>
            <w:proofErr w:type="gramEnd"/>
            <w:r w:rsidRPr="000E08B8">
              <w:rPr>
                <w:rFonts w:ascii="Times New Roman" w:eastAsia="Calibri" w:hAnsi="Times New Roman"/>
                <w:lang w:eastAsia="en-US"/>
              </w:rPr>
              <w:t>научно-исследовательская работа)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Б5Ф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Тахчева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Н.А.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pStyle w:val="aff5"/>
              <w:tabs>
                <w:tab w:val="left" w:pos="1077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08B8">
              <w:rPr>
                <w:rFonts w:ascii="Times New Roman" w:eastAsia="Calibri" w:hAnsi="Times New Roman"/>
                <w:lang w:eastAsia="en-US"/>
              </w:rPr>
              <w:t xml:space="preserve">Производственная практика </w:t>
            </w:r>
            <w:proofErr w:type="gramStart"/>
            <w:r w:rsidRPr="000E08B8">
              <w:rPr>
                <w:rFonts w:ascii="Times New Roman" w:eastAsia="Calibri" w:hAnsi="Times New Roman"/>
                <w:lang w:eastAsia="en-US"/>
              </w:rPr>
              <w:t xml:space="preserve">( </w:t>
            </w:r>
            <w:proofErr w:type="gramEnd"/>
            <w:r w:rsidRPr="000E08B8">
              <w:rPr>
                <w:rFonts w:ascii="Times New Roman" w:eastAsia="Calibri" w:hAnsi="Times New Roman"/>
                <w:lang w:eastAsia="en-US"/>
              </w:rPr>
              <w:t>научно-исследовательская работа)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Б5Ф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Тахчева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Н.А.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 w:val="restart"/>
          </w:tcPr>
          <w:p w:rsidR="001E7180" w:rsidRPr="000E08B8" w:rsidRDefault="001E7180" w:rsidP="001E7180">
            <w:pPr>
              <w:pStyle w:val="aff5"/>
              <w:tabs>
                <w:tab w:val="left" w:pos="10773"/>
              </w:tabs>
              <w:jc w:val="both"/>
              <w:rPr>
                <w:sz w:val="24"/>
                <w:szCs w:val="24"/>
              </w:rPr>
            </w:pPr>
            <w:r w:rsidRPr="000E08B8">
              <w:rPr>
                <w:sz w:val="24"/>
                <w:szCs w:val="24"/>
              </w:rPr>
              <w:t>44.03.02. Психолого-педагогическое образование Профиль «Психология и социальная педагогика»</w:t>
            </w:r>
          </w:p>
        </w:tc>
        <w:tc>
          <w:tcPr>
            <w:tcW w:w="4110" w:type="dxa"/>
          </w:tcPr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  <w:r w:rsidRPr="000E08B8">
              <w:rPr>
                <w:sz w:val="24"/>
                <w:szCs w:val="24"/>
              </w:rPr>
              <w:t>Производственная практика 1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Б3П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Перепелкина Н.А.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pStyle w:val="aff5"/>
              <w:tabs>
                <w:tab w:val="left" w:pos="1077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  <w:r w:rsidRPr="000E08B8">
              <w:rPr>
                <w:sz w:val="24"/>
                <w:szCs w:val="24"/>
              </w:rPr>
              <w:t>Производственная практика 1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Б3П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Перепелкина Н.А.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pStyle w:val="aff5"/>
              <w:tabs>
                <w:tab w:val="left" w:pos="1077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  <w:r w:rsidRPr="000E08B8">
              <w:rPr>
                <w:sz w:val="24"/>
                <w:szCs w:val="24"/>
              </w:rPr>
              <w:t>Производственная практика (технологическая (проектно-технологическая))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Б4П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Юндин</w:t>
            </w:r>
            <w:proofErr w:type="spellEnd"/>
            <w:r w:rsidRPr="000E08B8">
              <w:rPr>
                <w:rFonts w:ascii="Times New Roman" w:hAnsi="Times New Roman"/>
              </w:rPr>
              <w:t xml:space="preserve"> Р.Н.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pStyle w:val="aff5"/>
              <w:tabs>
                <w:tab w:val="left" w:pos="1077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  <w:r w:rsidRPr="000E08B8">
              <w:rPr>
                <w:sz w:val="24"/>
                <w:szCs w:val="24"/>
              </w:rPr>
              <w:t xml:space="preserve">Производственная практика                          </w:t>
            </w:r>
            <w:proofErr w:type="gramStart"/>
            <w:r w:rsidRPr="000E08B8">
              <w:rPr>
                <w:sz w:val="24"/>
                <w:szCs w:val="24"/>
              </w:rPr>
              <w:t xml:space="preserve">( </w:t>
            </w:r>
            <w:proofErr w:type="gramEnd"/>
            <w:r w:rsidRPr="000E08B8">
              <w:rPr>
                <w:sz w:val="24"/>
                <w:szCs w:val="24"/>
              </w:rPr>
              <w:t>педагогическая)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Б4П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Бережнова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О.В.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pStyle w:val="aff5"/>
              <w:tabs>
                <w:tab w:val="left" w:pos="1077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  <w:r w:rsidRPr="000E08B8">
              <w:rPr>
                <w:sz w:val="24"/>
                <w:szCs w:val="24"/>
              </w:rPr>
              <w:t>Производственная практика (технологическая (проектно-технологическая))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Б4П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Юндин</w:t>
            </w:r>
            <w:proofErr w:type="spellEnd"/>
            <w:r w:rsidRPr="000E08B8">
              <w:rPr>
                <w:rFonts w:ascii="Times New Roman" w:hAnsi="Times New Roman"/>
              </w:rPr>
              <w:t xml:space="preserve"> Р.Н.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pStyle w:val="aff5"/>
              <w:tabs>
                <w:tab w:val="left" w:pos="10773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pStyle w:val="aff5"/>
              <w:jc w:val="both"/>
              <w:rPr>
                <w:sz w:val="24"/>
                <w:szCs w:val="24"/>
              </w:rPr>
            </w:pPr>
            <w:r w:rsidRPr="000E08B8">
              <w:rPr>
                <w:sz w:val="24"/>
                <w:szCs w:val="24"/>
              </w:rPr>
              <w:t xml:space="preserve">Производственная практика                          </w:t>
            </w:r>
            <w:proofErr w:type="gramStart"/>
            <w:r w:rsidRPr="000E08B8">
              <w:rPr>
                <w:sz w:val="24"/>
                <w:szCs w:val="24"/>
              </w:rPr>
              <w:t xml:space="preserve">( </w:t>
            </w:r>
            <w:proofErr w:type="gramEnd"/>
            <w:r w:rsidRPr="000E08B8">
              <w:rPr>
                <w:sz w:val="24"/>
                <w:szCs w:val="24"/>
              </w:rPr>
              <w:t>педагогическая)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Б5П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Войнова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А.В.</w:t>
            </w:r>
          </w:p>
        </w:tc>
      </w:tr>
      <w:tr w:rsidR="001E7180" w:rsidRPr="000E08B8" w:rsidTr="002A2D12">
        <w:trPr>
          <w:trHeight w:val="145"/>
        </w:trPr>
        <w:tc>
          <w:tcPr>
            <w:tcW w:w="2802" w:type="dxa"/>
            <w:vMerge/>
          </w:tcPr>
          <w:p w:rsidR="001E7180" w:rsidRPr="000E08B8" w:rsidRDefault="001E7180" w:rsidP="001E7180">
            <w:pPr>
              <w:pStyle w:val="aff5"/>
              <w:tabs>
                <w:tab w:val="left" w:pos="10773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110" w:type="dxa"/>
          </w:tcPr>
          <w:p w:rsidR="001E7180" w:rsidRPr="000E08B8" w:rsidRDefault="001E7180" w:rsidP="001E718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08B8">
              <w:rPr>
                <w:rFonts w:ascii="Times New Roman" w:eastAsia="Calibri" w:hAnsi="Times New Roman"/>
                <w:lang w:eastAsia="en-US"/>
              </w:rPr>
              <w:t>Производственная практика (научно-исследовательская работа)</w:t>
            </w:r>
          </w:p>
        </w:tc>
        <w:tc>
          <w:tcPr>
            <w:tcW w:w="1134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Б5П</w:t>
            </w:r>
          </w:p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ЗФО</w:t>
            </w:r>
          </w:p>
        </w:tc>
        <w:tc>
          <w:tcPr>
            <w:tcW w:w="1985" w:type="dxa"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E08B8">
              <w:rPr>
                <w:rFonts w:ascii="Times New Roman" w:hAnsi="Times New Roman"/>
              </w:rPr>
              <w:t>Войнова</w:t>
            </w:r>
            <w:proofErr w:type="spellEnd"/>
            <w:r w:rsidRPr="000E08B8">
              <w:rPr>
                <w:rFonts w:ascii="Times New Roman" w:hAnsi="Times New Roman"/>
              </w:rPr>
              <w:t xml:space="preserve"> А.В.</w:t>
            </w:r>
          </w:p>
        </w:tc>
      </w:tr>
    </w:tbl>
    <w:p w:rsidR="001E7180" w:rsidRPr="000E08B8" w:rsidRDefault="001E7180" w:rsidP="001E7180">
      <w:pPr>
        <w:shd w:val="clear" w:color="auto" w:fill="FFFFFF"/>
        <w:ind w:right="4"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  <w:bCs/>
        </w:rPr>
        <w:t xml:space="preserve">Производственная практика осуществлялась на базе следующих профильных организаций: </w:t>
      </w:r>
      <w:r w:rsidRPr="000E08B8">
        <w:rPr>
          <w:rFonts w:ascii="Times New Roman" w:hAnsi="Times New Roman"/>
        </w:rPr>
        <w:t>МБОУ ИСОШ № 4, МБОУ СОШ № 5, в</w:t>
      </w:r>
      <w:r w:rsidRPr="000E08B8">
        <w:rPr>
          <w:rFonts w:ascii="Times New Roman" w:hAnsi="Times New Roman"/>
          <w:bCs/>
        </w:rPr>
        <w:t xml:space="preserve"> Базовой общеобразовательной школе Филиала СГПИ в г. Железноводске, МБДОУ </w:t>
      </w:r>
      <w:proofErr w:type="spellStart"/>
      <w:r w:rsidRPr="000E08B8">
        <w:rPr>
          <w:rFonts w:ascii="Times New Roman" w:hAnsi="Times New Roman"/>
          <w:bCs/>
        </w:rPr>
        <w:t>д</w:t>
      </w:r>
      <w:proofErr w:type="spellEnd"/>
      <w:r w:rsidRPr="000E08B8">
        <w:rPr>
          <w:rFonts w:ascii="Times New Roman" w:hAnsi="Times New Roman"/>
          <w:bCs/>
        </w:rPr>
        <w:t xml:space="preserve">/с № 15 «Капелька», МБДОУ </w:t>
      </w:r>
      <w:proofErr w:type="spellStart"/>
      <w:r w:rsidRPr="000E08B8">
        <w:rPr>
          <w:rFonts w:ascii="Times New Roman" w:hAnsi="Times New Roman"/>
          <w:bCs/>
        </w:rPr>
        <w:t>д</w:t>
      </w:r>
      <w:proofErr w:type="spellEnd"/>
      <w:r w:rsidRPr="000E08B8">
        <w:rPr>
          <w:rFonts w:ascii="Times New Roman" w:hAnsi="Times New Roman"/>
          <w:bCs/>
        </w:rPr>
        <w:t xml:space="preserve">/с № 17 «Родничок»,  </w:t>
      </w:r>
      <w:r w:rsidRPr="000E08B8">
        <w:rPr>
          <w:rFonts w:ascii="Times New Roman" w:hAnsi="Times New Roman"/>
        </w:rPr>
        <w:t>МБОУ гимназия № 11 г. Пятигорск, ГКОУ «Специальная (коррекционная</w:t>
      </w:r>
      <w:proofErr w:type="gramStart"/>
      <w:r w:rsidRPr="000E08B8">
        <w:rPr>
          <w:rFonts w:ascii="Times New Roman" w:hAnsi="Times New Roman"/>
        </w:rPr>
        <w:t>)о</w:t>
      </w:r>
      <w:proofErr w:type="gramEnd"/>
      <w:r w:rsidRPr="000E08B8">
        <w:rPr>
          <w:rFonts w:ascii="Times New Roman" w:hAnsi="Times New Roman"/>
        </w:rPr>
        <w:t xml:space="preserve">бщеобразовательная школа-интернат № 1», МБДОУ </w:t>
      </w:r>
      <w:proofErr w:type="spellStart"/>
      <w:r w:rsidRPr="000E08B8">
        <w:rPr>
          <w:rFonts w:ascii="Times New Roman" w:hAnsi="Times New Roman"/>
        </w:rPr>
        <w:t>д</w:t>
      </w:r>
      <w:proofErr w:type="spellEnd"/>
      <w:r w:rsidRPr="000E08B8">
        <w:rPr>
          <w:rFonts w:ascii="Times New Roman" w:hAnsi="Times New Roman"/>
        </w:rPr>
        <w:t>/с № 37 «</w:t>
      </w:r>
      <w:proofErr w:type="spellStart"/>
      <w:r w:rsidRPr="000E08B8">
        <w:rPr>
          <w:rFonts w:ascii="Times New Roman" w:hAnsi="Times New Roman"/>
        </w:rPr>
        <w:t>Аленушка</w:t>
      </w:r>
      <w:proofErr w:type="spellEnd"/>
      <w:r w:rsidRPr="000E08B8">
        <w:rPr>
          <w:rFonts w:ascii="Times New Roman" w:hAnsi="Times New Roman"/>
        </w:rPr>
        <w:t>» г. Пятигорск.</w:t>
      </w:r>
      <w:r w:rsidRPr="000E08B8">
        <w:rPr>
          <w:rFonts w:ascii="Times New Roman" w:hAnsi="Times New Roman"/>
        </w:rPr>
        <w:tab/>
      </w:r>
    </w:p>
    <w:p w:rsidR="001E7180" w:rsidRPr="000E08B8" w:rsidRDefault="001E7180" w:rsidP="001E7180">
      <w:pPr>
        <w:shd w:val="clear" w:color="auto" w:fill="FFFFFF"/>
        <w:ind w:right="4" w:firstLine="709"/>
        <w:jc w:val="both"/>
        <w:rPr>
          <w:rFonts w:ascii="Times New Roman" w:hAnsi="Times New Roman"/>
          <w:bCs/>
        </w:rPr>
      </w:pPr>
      <w:r w:rsidRPr="000E08B8">
        <w:rPr>
          <w:rFonts w:ascii="Times New Roman" w:hAnsi="Times New Roman"/>
          <w:bCs/>
        </w:rPr>
        <w:t xml:space="preserve"> Студенты, обучающиеся по целевому направлению, проходили практику в соответствующих образовательных организациях.</w:t>
      </w:r>
    </w:p>
    <w:p w:rsidR="001E7180" w:rsidRPr="000E08B8" w:rsidRDefault="001E7180" w:rsidP="001E7180">
      <w:pPr>
        <w:pStyle w:val="140"/>
        <w:ind w:left="0" w:firstLine="709"/>
        <w:jc w:val="both"/>
        <w:rPr>
          <w:b w:val="0"/>
        </w:rPr>
      </w:pPr>
      <w:r w:rsidRPr="000E08B8">
        <w:rPr>
          <w:b w:val="0"/>
        </w:rPr>
        <w:t xml:space="preserve">Таблицы результатов прохождения производственных практик на вторых-пятых  курсах  в </w:t>
      </w:r>
      <w:r w:rsidRPr="000E08B8">
        <w:rPr>
          <w:b w:val="0"/>
          <w:spacing w:val="-57"/>
        </w:rPr>
        <w:t xml:space="preserve"> </w:t>
      </w:r>
      <w:r w:rsidRPr="000E08B8">
        <w:rPr>
          <w:b w:val="0"/>
        </w:rPr>
        <w:t>разрезе</w:t>
      </w:r>
      <w:r w:rsidRPr="000E08B8">
        <w:rPr>
          <w:b w:val="0"/>
          <w:spacing w:val="-2"/>
        </w:rPr>
        <w:t xml:space="preserve"> </w:t>
      </w:r>
      <w:r w:rsidRPr="000E08B8">
        <w:rPr>
          <w:b w:val="0"/>
        </w:rPr>
        <w:t>направлений по очной и заочной формах обучения  в 2024-2025 учебном году  представлены в таблицах 6-11,  результаты показаны только за этот учебный год.</w:t>
      </w:r>
    </w:p>
    <w:p w:rsidR="001E7180" w:rsidRPr="000E08B8" w:rsidRDefault="001E7180" w:rsidP="001E7180">
      <w:pPr>
        <w:pStyle w:val="140"/>
        <w:ind w:left="0" w:firstLine="709"/>
        <w:jc w:val="both"/>
      </w:pPr>
      <w:r w:rsidRPr="000E08B8">
        <w:t>Таблица 6</w:t>
      </w:r>
    </w:p>
    <w:p w:rsidR="001E7180" w:rsidRPr="000E08B8" w:rsidRDefault="001E7180" w:rsidP="001E7180">
      <w:pPr>
        <w:pStyle w:val="140"/>
        <w:ind w:left="0" w:firstLine="709"/>
        <w:jc w:val="both"/>
        <w:rPr>
          <w:b w:val="0"/>
        </w:rPr>
      </w:pPr>
      <w:r w:rsidRPr="000E08B8">
        <w:rPr>
          <w:b w:val="0"/>
        </w:rPr>
        <w:t>Итоги производственно</w:t>
      </w:r>
      <w:proofErr w:type="gramStart"/>
      <w:r w:rsidRPr="000E08B8">
        <w:rPr>
          <w:b w:val="0"/>
        </w:rPr>
        <w:t>й(</w:t>
      </w:r>
      <w:proofErr w:type="gramEnd"/>
      <w:r w:rsidRPr="000E08B8">
        <w:rPr>
          <w:b w:val="0"/>
        </w:rPr>
        <w:t>педагогической) практики  на вторых курсах</w:t>
      </w:r>
    </w:p>
    <w:p w:rsidR="001E7180" w:rsidRPr="000E08B8" w:rsidRDefault="001E7180" w:rsidP="001E7180">
      <w:pPr>
        <w:pStyle w:val="140"/>
        <w:ind w:left="0" w:firstLine="709"/>
        <w:jc w:val="both"/>
        <w:rPr>
          <w:b w:val="0"/>
        </w:rPr>
      </w:pPr>
      <w:r w:rsidRPr="000E08B8">
        <w:rPr>
          <w:b w:val="0"/>
        </w:rPr>
        <w:t>ОФО</w:t>
      </w:r>
    </w:p>
    <w:tbl>
      <w:tblPr>
        <w:tblW w:w="9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5"/>
        <w:gridCol w:w="964"/>
        <w:gridCol w:w="748"/>
        <w:gridCol w:w="814"/>
        <w:gridCol w:w="851"/>
        <w:gridCol w:w="850"/>
        <w:gridCol w:w="851"/>
        <w:gridCol w:w="992"/>
        <w:gridCol w:w="851"/>
        <w:gridCol w:w="850"/>
      </w:tblGrid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0E08B8">
              <w:rPr>
                <w:rFonts w:ascii="Times New Roman" w:hAnsi="Times New Roman"/>
                <w:bCs/>
                <w:lang w:eastAsia="en-US"/>
              </w:rPr>
              <w:t>Уч</w:t>
            </w:r>
            <w:proofErr w:type="spellEnd"/>
            <w:r w:rsidRPr="000E08B8">
              <w:rPr>
                <w:rFonts w:ascii="Times New Roman" w:hAnsi="Times New Roman"/>
                <w:bCs/>
                <w:lang w:eastAsia="en-US"/>
              </w:rPr>
              <w:t>.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Группа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 xml:space="preserve">Кол-во </w:t>
            </w:r>
            <w:r w:rsidRPr="000E08B8">
              <w:rPr>
                <w:rFonts w:ascii="Times New Roman" w:hAnsi="Times New Roman"/>
                <w:bCs/>
                <w:lang w:eastAsia="en-US"/>
              </w:rPr>
              <w:lastRenderedPageBreak/>
              <w:t>человек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lastRenderedPageBreak/>
              <w:t>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 xml:space="preserve">не </w:t>
            </w:r>
            <w:proofErr w:type="spellStart"/>
            <w:r w:rsidRPr="000E08B8">
              <w:rPr>
                <w:rFonts w:ascii="Times New Roman" w:hAnsi="Times New Roman"/>
                <w:bCs/>
                <w:lang w:eastAsia="en-US"/>
              </w:rPr>
              <w:t>ат</w:t>
            </w:r>
            <w:proofErr w:type="spellEnd"/>
            <w:r w:rsidRPr="000E08B8">
              <w:rPr>
                <w:rFonts w:ascii="Times New Roman" w:hAnsi="Times New Roman"/>
                <w:bCs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успеваемость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proofErr w:type="gramStart"/>
            <w:r w:rsidRPr="000E08B8">
              <w:rPr>
                <w:rFonts w:ascii="Times New Roman" w:hAnsi="Times New Roman"/>
                <w:bCs/>
                <w:lang w:eastAsia="en-US"/>
              </w:rPr>
              <w:t>ср</w:t>
            </w:r>
            <w:proofErr w:type="gramEnd"/>
            <w:r w:rsidRPr="000E08B8">
              <w:rPr>
                <w:rFonts w:ascii="Times New Roman" w:hAnsi="Times New Roman"/>
                <w:bCs/>
                <w:lang w:eastAsia="en-US"/>
              </w:rPr>
              <w:t>.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качество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lastRenderedPageBreak/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Б-2дн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87%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Б-2ио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79%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Б-2фб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72%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          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Б-2рл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58%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Б-2л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80%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</w:rPr>
              <w:t>Итого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121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75%</w:t>
            </w:r>
          </w:p>
        </w:tc>
      </w:tr>
    </w:tbl>
    <w:p w:rsidR="001E7180" w:rsidRPr="000E08B8" w:rsidRDefault="001E7180" w:rsidP="001E7180">
      <w:pPr>
        <w:pStyle w:val="140"/>
        <w:ind w:left="0" w:firstLine="709"/>
        <w:jc w:val="both"/>
      </w:pPr>
      <w:r w:rsidRPr="000E08B8">
        <w:t>Таблица 7</w:t>
      </w:r>
    </w:p>
    <w:p w:rsidR="001E7180" w:rsidRPr="000E08B8" w:rsidRDefault="001E7180" w:rsidP="001E7180">
      <w:pPr>
        <w:pStyle w:val="140"/>
        <w:ind w:left="0" w:firstLine="709"/>
        <w:jc w:val="both"/>
        <w:rPr>
          <w:b w:val="0"/>
        </w:rPr>
      </w:pPr>
      <w:r w:rsidRPr="000E08B8">
        <w:rPr>
          <w:b w:val="0"/>
        </w:rPr>
        <w:t>Итоги производственно</w:t>
      </w:r>
      <w:proofErr w:type="gramStart"/>
      <w:r w:rsidRPr="000E08B8">
        <w:rPr>
          <w:b w:val="0"/>
        </w:rPr>
        <w:t>й(</w:t>
      </w:r>
      <w:proofErr w:type="gramEnd"/>
      <w:r w:rsidRPr="000E08B8">
        <w:rPr>
          <w:b w:val="0"/>
        </w:rPr>
        <w:t xml:space="preserve"> педагогической) практики на третьих курсах</w:t>
      </w:r>
    </w:p>
    <w:p w:rsidR="001E7180" w:rsidRPr="000E08B8" w:rsidRDefault="001E7180" w:rsidP="001E7180">
      <w:pPr>
        <w:pStyle w:val="140"/>
        <w:ind w:left="0" w:firstLine="709"/>
        <w:jc w:val="both"/>
        <w:rPr>
          <w:b w:val="0"/>
        </w:rPr>
      </w:pPr>
      <w:r w:rsidRPr="000E08B8">
        <w:rPr>
          <w:b w:val="0"/>
        </w:rPr>
        <w:t>ОФО, ЗФО</w:t>
      </w:r>
    </w:p>
    <w:tbl>
      <w:tblPr>
        <w:tblW w:w="9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5"/>
        <w:gridCol w:w="964"/>
        <w:gridCol w:w="748"/>
        <w:gridCol w:w="814"/>
        <w:gridCol w:w="851"/>
        <w:gridCol w:w="850"/>
        <w:gridCol w:w="851"/>
        <w:gridCol w:w="992"/>
        <w:gridCol w:w="851"/>
        <w:gridCol w:w="850"/>
      </w:tblGrid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0E08B8">
              <w:rPr>
                <w:rFonts w:ascii="Times New Roman" w:hAnsi="Times New Roman"/>
                <w:bCs/>
                <w:lang w:eastAsia="en-US"/>
              </w:rPr>
              <w:t>Уч</w:t>
            </w:r>
            <w:proofErr w:type="spellEnd"/>
            <w:r w:rsidRPr="000E08B8">
              <w:rPr>
                <w:rFonts w:ascii="Times New Roman" w:hAnsi="Times New Roman"/>
                <w:bCs/>
                <w:lang w:eastAsia="en-US"/>
              </w:rPr>
              <w:t>.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Группа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Кол-во человек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 xml:space="preserve">не </w:t>
            </w:r>
            <w:proofErr w:type="spellStart"/>
            <w:r w:rsidRPr="000E08B8">
              <w:rPr>
                <w:rFonts w:ascii="Times New Roman" w:hAnsi="Times New Roman"/>
                <w:bCs/>
                <w:lang w:eastAsia="en-US"/>
              </w:rPr>
              <w:t>ат</w:t>
            </w:r>
            <w:proofErr w:type="spellEnd"/>
            <w:r w:rsidRPr="000E08B8">
              <w:rPr>
                <w:rFonts w:ascii="Times New Roman" w:hAnsi="Times New Roman"/>
                <w:bCs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успеваемость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proofErr w:type="gramStart"/>
            <w:r w:rsidRPr="000E08B8">
              <w:rPr>
                <w:rFonts w:ascii="Times New Roman" w:hAnsi="Times New Roman"/>
                <w:bCs/>
                <w:lang w:eastAsia="en-US"/>
              </w:rPr>
              <w:t>ср</w:t>
            </w:r>
            <w:proofErr w:type="gramEnd"/>
            <w:r w:rsidRPr="000E08B8">
              <w:rPr>
                <w:rFonts w:ascii="Times New Roman" w:hAnsi="Times New Roman"/>
                <w:bCs/>
                <w:lang w:eastAsia="en-US"/>
              </w:rPr>
              <w:t>.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качество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Б-3дн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84%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Б-3ио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92%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Б-3фб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64%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Б-3л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92%</w:t>
            </w:r>
          </w:p>
        </w:tc>
      </w:tr>
      <w:tr w:rsidR="001E7180" w:rsidRPr="000E08B8" w:rsidTr="002A2D12">
        <w:trPr>
          <w:trHeight w:val="141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Б-3л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Б-3П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97%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Б-3П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</w:rPr>
              <w:t>Итого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181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90%</w:t>
            </w:r>
          </w:p>
        </w:tc>
      </w:tr>
    </w:tbl>
    <w:p w:rsidR="001E7180" w:rsidRPr="000E08B8" w:rsidRDefault="001E7180" w:rsidP="001E7180">
      <w:pPr>
        <w:pStyle w:val="140"/>
        <w:ind w:left="0" w:firstLine="709"/>
        <w:jc w:val="both"/>
      </w:pPr>
      <w:r w:rsidRPr="000E08B8">
        <w:t>Таблица 8</w:t>
      </w:r>
    </w:p>
    <w:p w:rsidR="001E7180" w:rsidRPr="000E08B8" w:rsidRDefault="001E7180" w:rsidP="001E7180">
      <w:pPr>
        <w:pStyle w:val="140"/>
        <w:ind w:left="0" w:firstLine="709"/>
        <w:jc w:val="both"/>
        <w:rPr>
          <w:b w:val="0"/>
        </w:rPr>
      </w:pPr>
      <w:r w:rsidRPr="000E08B8">
        <w:rPr>
          <w:b w:val="0"/>
        </w:rPr>
        <w:t>Итоги производственно</w:t>
      </w:r>
      <w:proofErr w:type="gramStart"/>
      <w:r w:rsidRPr="000E08B8">
        <w:rPr>
          <w:b w:val="0"/>
        </w:rPr>
        <w:t>й(</w:t>
      </w:r>
      <w:proofErr w:type="gramEnd"/>
      <w:r w:rsidRPr="000E08B8">
        <w:rPr>
          <w:b w:val="0"/>
        </w:rPr>
        <w:t xml:space="preserve"> педагогической) практики на четвертых курсах</w:t>
      </w:r>
    </w:p>
    <w:p w:rsidR="001E7180" w:rsidRPr="000E08B8" w:rsidRDefault="001E7180" w:rsidP="001E7180">
      <w:pPr>
        <w:pStyle w:val="140"/>
        <w:ind w:left="0" w:firstLine="709"/>
        <w:jc w:val="both"/>
        <w:rPr>
          <w:b w:val="0"/>
        </w:rPr>
      </w:pPr>
      <w:r w:rsidRPr="000E08B8">
        <w:rPr>
          <w:b w:val="0"/>
        </w:rPr>
        <w:t>ОФО, ЗФО</w:t>
      </w:r>
    </w:p>
    <w:tbl>
      <w:tblPr>
        <w:tblW w:w="9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5"/>
        <w:gridCol w:w="964"/>
        <w:gridCol w:w="748"/>
        <w:gridCol w:w="814"/>
        <w:gridCol w:w="851"/>
        <w:gridCol w:w="850"/>
        <w:gridCol w:w="851"/>
        <w:gridCol w:w="992"/>
        <w:gridCol w:w="851"/>
        <w:gridCol w:w="850"/>
      </w:tblGrid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0E08B8">
              <w:rPr>
                <w:rFonts w:ascii="Times New Roman" w:hAnsi="Times New Roman"/>
                <w:bCs/>
                <w:lang w:eastAsia="en-US"/>
              </w:rPr>
              <w:t>Уч</w:t>
            </w:r>
            <w:proofErr w:type="spellEnd"/>
            <w:r w:rsidRPr="000E08B8">
              <w:rPr>
                <w:rFonts w:ascii="Times New Roman" w:hAnsi="Times New Roman"/>
                <w:bCs/>
                <w:lang w:eastAsia="en-US"/>
              </w:rPr>
              <w:t>.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Группа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Кол-во человек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 xml:space="preserve">не </w:t>
            </w:r>
            <w:proofErr w:type="spellStart"/>
            <w:r w:rsidRPr="000E08B8">
              <w:rPr>
                <w:rFonts w:ascii="Times New Roman" w:hAnsi="Times New Roman"/>
                <w:bCs/>
                <w:lang w:eastAsia="en-US"/>
              </w:rPr>
              <w:t>ат</w:t>
            </w:r>
            <w:proofErr w:type="spellEnd"/>
            <w:r w:rsidRPr="000E08B8">
              <w:rPr>
                <w:rFonts w:ascii="Times New Roman" w:hAnsi="Times New Roman"/>
                <w:bCs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успеваемость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proofErr w:type="gramStart"/>
            <w:r w:rsidRPr="000E08B8">
              <w:rPr>
                <w:rFonts w:ascii="Times New Roman" w:hAnsi="Times New Roman"/>
                <w:bCs/>
                <w:lang w:eastAsia="en-US"/>
              </w:rPr>
              <w:t>ср</w:t>
            </w:r>
            <w:proofErr w:type="gramEnd"/>
            <w:r w:rsidRPr="000E08B8">
              <w:rPr>
                <w:rFonts w:ascii="Times New Roman" w:hAnsi="Times New Roman"/>
                <w:bCs/>
                <w:lang w:eastAsia="en-US"/>
              </w:rPr>
              <w:t>.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качество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Б-4дн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85%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Б-4дн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80%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Б-4ДН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79%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lastRenderedPageBreak/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Б-4ДН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94%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Б-4ио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77%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Б-4ио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77%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Б-4фб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71%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Б-4фб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76%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          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Б-4Л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67%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Б-4П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90%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</w:rPr>
              <w:t>Итого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236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81%</w:t>
            </w:r>
          </w:p>
        </w:tc>
      </w:tr>
    </w:tbl>
    <w:p w:rsidR="001E7180" w:rsidRPr="000E08B8" w:rsidRDefault="001E7180" w:rsidP="001E7180">
      <w:pPr>
        <w:pStyle w:val="140"/>
        <w:ind w:left="0" w:firstLine="709"/>
        <w:jc w:val="both"/>
      </w:pPr>
    </w:p>
    <w:p w:rsidR="001E7180" w:rsidRPr="000E08B8" w:rsidRDefault="001E7180" w:rsidP="001E7180">
      <w:pPr>
        <w:pStyle w:val="140"/>
        <w:ind w:left="0" w:firstLine="709"/>
        <w:jc w:val="both"/>
      </w:pPr>
      <w:r w:rsidRPr="000E08B8">
        <w:t>Таблица 9</w:t>
      </w:r>
    </w:p>
    <w:p w:rsidR="001E7180" w:rsidRPr="000E08B8" w:rsidRDefault="001E7180" w:rsidP="001E7180">
      <w:pPr>
        <w:pStyle w:val="140"/>
        <w:ind w:left="0" w:firstLine="709"/>
        <w:jc w:val="both"/>
        <w:rPr>
          <w:b w:val="0"/>
        </w:rPr>
      </w:pPr>
      <w:r w:rsidRPr="000E08B8">
        <w:rPr>
          <w:b w:val="0"/>
        </w:rPr>
        <w:t>Итоги производственной (педагогической) практики на пятых, шестых курсах</w:t>
      </w:r>
    </w:p>
    <w:p w:rsidR="001E7180" w:rsidRPr="000E08B8" w:rsidRDefault="001E7180" w:rsidP="001E7180">
      <w:pPr>
        <w:pStyle w:val="140"/>
        <w:ind w:left="0" w:firstLine="709"/>
        <w:jc w:val="both"/>
        <w:rPr>
          <w:b w:val="0"/>
        </w:rPr>
      </w:pPr>
      <w:r w:rsidRPr="000E08B8">
        <w:rPr>
          <w:b w:val="0"/>
        </w:rPr>
        <w:t>ОФО, ЗФО</w:t>
      </w:r>
    </w:p>
    <w:tbl>
      <w:tblPr>
        <w:tblW w:w="9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5"/>
        <w:gridCol w:w="964"/>
        <w:gridCol w:w="748"/>
        <w:gridCol w:w="814"/>
        <w:gridCol w:w="851"/>
        <w:gridCol w:w="850"/>
        <w:gridCol w:w="851"/>
        <w:gridCol w:w="992"/>
        <w:gridCol w:w="851"/>
        <w:gridCol w:w="850"/>
      </w:tblGrid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0E08B8">
              <w:rPr>
                <w:rFonts w:ascii="Times New Roman" w:hAnsi="Times New Roman"/>
                <w:bCs/>
                <w:lang w:eastAsia="en-US"/>
              </w:rPr>
              <w:t>Уч</w:t>
            </w:r>
            <w:proofErr w:type="spellEnd"/>
            <w:r w:rsidRPr="000E08B8">
              <w:rPr>
                <w:rFonts w:ascii="Times New Roman" w:hAnsi="Times New Roman"/>
                <w:bCs/>
                <w:lang w:eastAsia="en-US"/>
              </w:rPr>
              <w:t>.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Группа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Кол-во человек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 xml:space="preserve">не </w:t>
            </w:r>
            <w:proofErr w:type="spellStart"/>
            <w:r w:rsidRPr="000E08B8">
              <w:rPr>
                <w:rFonts w:ascii="Times New Roman" w:hAnsi="Times New Roman"/>
                <w:bCs/>
                <w:lang w:eastAsia="en-US"/>
              </w:rPr>
              <w:t>ат</w:t>
            </w:r>
            <w:proofErr w:type="spellEnd"/>
            <w:r w:rsidRPr="000E08B8">
              <w:rPr>
                <w:rFonts w:ascii="Times New Roman" w:hAnsi="Times New Roman"/>
                <w:bCs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успеваемость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proofErr w:type="gramStart"/>
            <w:r w:rsidRPr="000E08B8">
              <w:rPr>
                <w:rFonts w:ascii="Times New Roman" w:hAnsi="Times New Roman"/>
                <w:bCs/>
                <w:lang w:eastAsia="en-US"/>
              </w:rPr>
              <w:t>ср</w:t>
            </w:r>
            <w:proofErr w:type="gramEnd"/>
            <w:r w:rsidRPr="000E08B8">
              <w:rPr>
                <w:rFonts w:ascii="Times New Roman" w:hAnsi="Times New Roman"/>
                <w:bCs/>
                <w:lang w:eastAsia="en-US"/>
              </w:rPr>
              <w:t>.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качество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Б-5дн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84%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Б-5дн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89%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Б-5ДН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85%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Б-6ДН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Б-5ио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Б-5ио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Б-5ио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          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Б-5Л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Б-5П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Б-5Ф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Б-5Ф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</w:rPr>
              <w:t>Итого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231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96%</w:t>
            </w:r>
          </w:p>
        </w:tc>
      </w:tr>
    </w:tbl>
    <w:p w:rsidR="001E7180" w:rsidRPr="000E08B8" w:rsidRDefault="001E7180" w:rsidP="001E7180">
      <w:pPr>
        <w:pStyle w:val="140"/>
        <w:ind w:left="0" w:firstLine="709"/>
        <w:jc w:val="both"/>
        <w:rPr>
          <w:b w:val="0"/>
        </w:rPr>
      </w:pPr>
    </w:p>
    <w:p w:rsidR="001E7180" w:rsidRPr="000E08B8" w:rsidRDefault="001E7180" w:rsidP="001E7180">
      <w:pPr>
        <w:pStyle w:val="140"/>
        <w:ind w:left="0" w:firstLine="709"/>
        <w:jc w:val="both"/>
      </w:pPr>
      <w:r w:rsidRPr="000E08B8">
        <w:t>Таблица 10</w:t>
      </w:r>
    </w:p>
    <w:p w:rsidR="001E7180" w:rsidRPr="000E08B8" w:rsidRDefault="001E7180" w:rsidP="001E7180">
      <w:pPr>
        <w:pStyle w:val="140"/>
        <w:ind w:left="0" w:firstLine="709"/>
        <w:jc w:val="both"/>
        <w:rPr>
          <w:b w:val="0"/>
        </w:rPr>
      </w:pPr>
      <w:r w:rsidRPr="000E08B8">
        <w:rPr>
          <w:b w:val="0"/>
        </w:rPr>
        <w:t>Итоги производственной  практики (научно-исследовательская работа)</w:t>
      </w:r>
    </w:p>
    <w:p w:rsidR="001E7180" w:rsidRPr="000E08B8" w:rsidRDefault="001E7180" w:rsidP="001E7180">
      <w:pPr>
        <w:pStyle w:val="140"/>
        <w:ind w:left="0" w:firstLine="709"/>
        <w:jc w:val="both"/>
        <w:rPr>
          <w:b w:val="0"/>
        </w:rPr>
      </w:pPr>
      <w:r w:rsidRPr="000E08B8">
        <w:rPr>
          <w:b w:val="0"/>
        </w:rPr>
        <w:lastRenderedPageBreak/>
        <w:t xml:space="preserve"> на четверты</w:t>
      </w:r>
      <w:proofErr w:type="gramStart"/>
      <w:r w:rsidRPr="000E08B8">
        <w:rPr>
          <w:b w:val="0"/>
        </w:rPr>
        <w:t>х-</w:t>
      </w:r>
      <w:proofErr w:type="gramEnd"/>
      <w:r w:rsidRPr="000E08B8">
        <w:rPr>
          <w:b w:val="0"/>
        </w:rPr>
        <w:t xml:space="preserve"> шестых курсах</w:t>
      </w:r>
    </w:p>
    <w:p w:rsidR="001E7180" w:rsidRPr="000E08B8" w:rsidRDefault="001E7180" w:rsidP="001E7180">
      <w:pPr>
        <w:pStyle w:val="140"/>
        <w:ind w:left="0" w:firstLine="709"/>
        <w:jc w:val="both"/>
        <w:rPr>
          <w:b w:val="0"/>
        </w:rPr>
      </w:pPr>
      <w:r w:rsidRPr="000E08B8">
        <w:rPr>
          <w:b w:val="0"/>
        </w:rPr>
        <w:t>ОФО, ЗФО</w:t>
      </w:r>
    </w:p>
    <w:tbl>
      <w:tblPr>
        <w:tblW w:w="9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5"/>
        <w:gridCol w:w="964"/>
        <w:gridCol w:w="748"/>
        <w:gridCol w:w="814"/>
        <w:gridCol w:w="851"/>
        <w:gridCol w:w="850"/>
        <w:gridCol w:w="851"/>
        <w:gridCol w:w="992"/>
        <w:gridCol w:w="851"/>
        <w:gridCol w:w="850"/>
      </w:tblGrid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0E08B8">
              <w:rPr>
                <w:rFonts w:ascii="Times New Roman" w:hAnsi="Times New Roman"/>
                <w:bCs/>
                <w:lang w:eastAsia="en-US"/>
              </w:rPr>
              <w:t>Уч</w:t>
            </w:r>
            <w:proofErr w:type="spellEnd"/>
            <w:r w:rsidRPr="000E08B8">
              <w:rPr>
                <w:rFonts w:ascii="Times New Roman" w:hAnsi="Times New Roman"/>
                <w:bCs/>
                <w:lang w:eastAsia="en-US"/>
              </w:rPr>
              <w:t>.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Группа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Кол-во человек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 xml:space="preserve">не </w:t>
            </w:r>
            <w:proofErr w:type="spellStart"/>
            <w:r w:rsidRPr="000E08B8">
              <w:rPr>
                <w:rFonts w:ascii="Times New Roman" w:hAnsi="Times New Roman"/>
                <w:bCs/>
                <w:lang w:eastAsia="en-US"/>
              </w:rPr>
              <w:t>ат</w:t>
            </w:r>
            <w:proofErr w:type="spellEnd"/>
            <w:r w:rsidRPr="000E08B8">
              <w:rPr>
                <w:rFonts w:ascii="Times New Roman" w:hAnsi="Times New Roman"/>
                <w:bCs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успеваемость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proofErr w:type="gramStart"/>
            <w:r w:rsidRPr="000E08B8">
              <w:rPr>
                <w:rFonts w:ascii="Times New Roman" w:hAnsi="Times New Roman"/>
                <w:bCs/>
                <w:lang w:eastAsia="en-US"/>
              </w:rPr>
              <w:t>ср</w:t>
            </w:r>
            <w:proofErr w:type="gramEnd"/>
            <w:r w:rsidRPr="000E08B8">
              <w:rPr>
                <w:rFonts w:ascii="Times New Roman" w:hAnsi="Times New Roman"/>
                <w:bCs/>
                <w:lang w:eastAsia="en-US"/>
              </w:rPr>
              <w:t>.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качество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Б-4дн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90%</w:t>
            </w:r>
          </w:p>
        </w:tc>
      </w:tr>
      <w:tr w:rsidR="001E7180" w:rsidRPr="000E08B8" w:rsidTr="002A2D12">
        <w:trPr>
          <w:trHeight w:val="74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Б-4дн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80%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Б-4ДН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44%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Б-4ДН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97%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Б-4ио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82%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Б-4фб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76%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Б-4фб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57%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Б-5дн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Б-5дн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Б-6ДН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Б-5ио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Б-5ио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Б-5ио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Б-5ио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 xml:space="preserve">          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Б-5Л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Б-5П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Б-5Ф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Б-5Ф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Б-5Ф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</w:rPr>
              <w:t>Итого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401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89%</w:t>
            </w:r>
          </w:p>
        </w:tc>
      </w:tr>
    </w:tbl>
    <w:p w:rsidR="001E7180" w:rsidRPr="000E08B8" w:rsidRDefault="001E7180" w:rsidP="001E7180">
      <w:pPr>
        <w:pStyle w:val="140"/>
        <w:ind w:left="0" w:firstLine="709"/>
        <w:jc w:val="both"/>
      </w:pPr>
      <w:r w:rsidRPr="000E08B8">
        <w:t>Таблица 11</w:t>
      </w:r>
    </w:p>
    <w:p w:rsidR="001E7180" w:rsidRPr="000E08B8" w:rsidRDefault="001E7180" w:rsidP="001E7180">
      <w:pPr>
        <w:pStyle w:val="140"/>
        <w:ind w:left="0" w:firstLine="709"/>
        <w:jc w:val="both"/>
        <w:rPr>
          <w:b w:val="0"/>
        </w:rPr>
      </w:pPr>
      <w:r w:rsidRPr="000E08B8">
        <w:rPr>
          <w:b w:val="0"/>
        </w:rPr>
        <w:t xml:space="preserve">Итоги производственной  (технологической </w:t>
      </w:r>
      <w:proofErr w:type="gramStart"/>
      <w:r w:rsidRPr="000E08B8">
        <w:rPr>
          <w:b w:val="0"/>
        </w:rPr>
        <w:t xml:space="preserve">( </w:t>
      </w:r>
      <w:proofErr w:type="gramEnd"/>
      <w:r w:rsidRPr="000E08B8">
        <w:rPr>
          <w:b w:val="0"/>
        </w:rPr>
        <w:t xml:space="preserve">проектно-технологической)) практики  </w:t>
      </w:r>
    </w:p>
    <w:p w:rsidR="001E7180" w:rsidRPr="000E08B8" w:rsidRDefault="001E7180" w:rsidP="001E7180">
      <w:pPr>
        <w:pStyle w:val="140"/>
        <w:ind w:left="0" w:firstLine="709"/>
        <w:jc w:val="both"/>
        <w:rPr>
          <w:b w:val="0"/>
        </w:rPr>
      </w:pPr>
      <w:r w:rsidRPr="000E08B8">
        <w:rPr>
          <w:b w:val="0"/>
        </w:rPr>
        <w:t>на четвертых курсах</w:t>
      </w:r>
    </w:p>
    <w:p w:rsidR="001E7180" w:rsidRPr="000E08B8" w:rsidRDefault="001E7180" w:rsidP="001E7180">
      <w:pPr>
        <w:pStyle w:val="140"/>
        <w:ind w:left="0" w:firstLine="709"/>
        <w:jc w:val="both"/>
        <w:rPr>
          <w:b w:val="0"/>
        </w:rPr>
      </w:pPr>
      <w:r w:rsidRPr="000E08B8">
        <w:rPr>
          <w:b w:val="0"/>
        </w:rPr>
        <w:t xml:space="preserve"> ЗФО</w:t>
      </w:r>
    </w:p>
    <w:tbl>
      <w:tblPr>
        <w:tblW w:w="9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5"/>
        <w:gridCol w:w="964"/>
        <w:gridCol w:w="748"/>
        <w:gridCol w:w="814"/>
        <w:gridCol w:w="851"/>
        <w:gridCol w:w="850"/>
        <w:gridCol w:w="851"/>
        <w:gridCol w:w="992"/>
        <w:gridCol w:w="851"/>
        <w:gridCol w:w="850"/>
      </w:tblGrid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0E08B8">
              <w:rPr>
                <w:rFonts w:ascii="Times New Roman" w:hAnsi="Times New Roman"/>
                <w:bCs/>
                <w:lang w:eastAsia="en-US"/>
              </w:rPr>
              <w:t>Уч</w:t>
            </w:r>
            <w:proofErr w:type="spellEnd"/>
            <w:r w:rsidRPr="000E08B8">
              <w:rPr>
                <w:rFonts w:ascii="Times New Roman" w:hAnsi="Times New Roman"/>
                <w:bCs/>
                <w:lang w:eastAsia="en-US"/>
              </w:rPr>
              <w:t>.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Группа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Кол-во человек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 xml:space="preserve">не </w:t>
            </w:r>
            <w:proofErr w:type="spellStart"/>
            <w:r w:rsidRPr="000E08B8">
              <w:rPr>
                <w:rFonts w:ascii="Times New Roman" w:hAnsi="Times New Roman"/>
                <w:bCs/>
                <w:lang w:eastAsia="en-US"/>
              </w:rPr>
              <w:t>ат</w:t>
            </w:r>
            <w:proofErr w:type="spellEnd"/>
            <w:r w:rsidRPr="000E08B8">
              <w:rPr>
                <w:rFonts w:ascii="Times New Roman" w:hAnsi="Times New Roman"/>
                <w:bCs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успеваемость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proofErr w:type="gramStart"/>
            <w:r w:rsidRPr="000E08B8">
              <w:rPr>
                <w:rFonts w:ascii="Times New Roman" w:hAnsi="Times New Roman"/>
                <w:bCs/>
                <w:lang w:eastAsia="en-US"/>
              </w:rPr>
              <w:t>ср</w:t>
            </w:r>
            <w:proofErr w:type="gramEnd"/>
            <w:r w:rsidRPr="000E08B8">
              <w:rPr>
                <w:rFonts w:ascii="Times New Roman" w:hAnsi="Times New Roman"/>
                <w:bCs/>
                <w:lang w:eastAsia="en-US"/>
              </w:rPr>
              <w:t>.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качество</w:t>
            </w:r>
          </w:p>
        </w:tc>
      </w:tr>
      <w:tr w:rsidR="001E7180" w:rsidRPr="000E08B8" w:rsidTr="002A2D12">
        <w:trPr>
          <w:trHeight w:val="74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Б-4Л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67%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Б-4П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93%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Б-4П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93%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</w:rPr>
              <w:t>Итого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89%</w:t>
            </w:r>
          </w:p>
        </w:tc>
      </w:tr>
    </w:tbl>
    <w:p w:rsidR="001E7180" w:rsidRPr="000E08B8" w:rsidRDefault="001E7180" w:rsidP="001E7180">
      <w:pPr>
        <w:pStyle w:val="140"/>
        <w:ind w:left="0" w:firstLine="709"/>
        <w:jc w:val="both"/>
        <w:rPr>
          <w:b w:val="0"/>
        </w:rPr>
      </w:pPr>
    </w:p>
    <w:p w:rsidR="001E7180" w:rsidRPr="000E08B8" w:rsidRDefault="001E7180" w:rsidP="001E7180">
      <w:pPr>
        <w:contextualSpacing/>
        <w:jc w:val="both"/>
        <w:rPr>
          <w:rFonts w:ascii="Times New Roman" w:hAnsi="Times New Roman"/>
          <w:shd w:val="clear" w:color="auto" w:fill="FFFFFF"/>
        </w:rPr>
      </w:pPr>
      <w:r w:rsidRPr="000E08B8">
        <w:rPr>
          <w:rFonts w:ascii="Times New Roman" w:hAnsi="Times New Roman"/>
        </w:rPr>
        <w:tab/>
        <w:t xml:space="preserve">Студенты - практиканты </w:t>
      </w:r>
      <w:r w:rsidRPr="000E08B8">
        <w:rPr>
          <w:rFonts w:ascii="Times New Roman" w:hAnsi="Times New Roman"/>
          <w:shd w:val="clear" w:color="auto" w:fill="FFFFFF"/>
        </w:rPr>
        <w:t xml:space="preserve">систематически проводили педагогические наблюдения, каждодневно делали письменный анализ учебно-воспитательной работы, оказывали инициативную помощь учителю в её осуществлении; принимали активное участие в работе с детьми класса; творчески и качественно выполняли индивидуальные задания; отчётную документацию предоставили вовремя и в полном объёме; принимали участие в подготовке материалов для итоговой конференции. </w:t>
      </w:r>
    </w:p>
    <w:p w:rsidR="001E7180" w:rsidRPr="000E08B8" w:rsidRDefault="001E7180" w:rsidP="001E7180">
      <w:pPr>
        <w:ind w:firstLine="709"/>
        <w:contextualSpacing/>
        <w:jc w:val="both"/>
        <w:rPr>
          <w:rFonts w:ascii="Times New Roman" w:hAnsi="Times New Roman"/>
          <w:shd w:val="clear" w:color="auto" w:fill="FFFFFF"/>
        </w:rPr>
      </w:pPr>
      <w:r w:rsidRPr="000E08B8">
        <w:rPr>
          <w:rFonts w:ascii="Times New Roman" w:hAnsi="Times New Roman"/>
          <w:shd w:val="clear" w:color="auto" w:fill="FFFFFF"/>
        </w:rPr>
        <w:t>В этом учебном году третьи курсы освоили новые для себя виды производственных практик - производственная практика, педагогическая, психолого-педагогические технологии в обучении и развивающей деятельности, производственная практика, педагогическая вожатская практика, производственная практика</w:t>
      </w:r>
      <w:proofErr w:type="gramStart"/>
      <w:r w:rsidRPr="000E08B8">
        <w:rPr>
          <w:rFonts w:ascii="Times New Roman" w:hAnsi="Times New Roman"/>
          <w:shd w:val="clear" w:color="auto" w:fill="FFFFFF"/>
        </w:rPr>
        <w:t xml:space="preserve"> ,</w:t>
      </w:r>
      <w:proofErr w:type="gramEnd"/>
      <w:r w:rsidRPr="000E08B8">
        <w:rPr>
          <w:rFonts w:ascii="Times New Roman" w:hAnsi="Times New Roman"/>
          <w:shd w:val="clear" w:color="auto" w:fill="FFFFFF"/>
        </w:rPr>
        <w:t xml:space="preserve"> педагогическая практика,  классное руководство. Результаты  указанных производственных практик представлены в таблицах 12, 13, 14.</w:t>
      </w:r>
    </w:p>
    <w:p w:rsidR="001E7180" w:rsidRPr="000E08B8" w:rsidRDefault="001E7180" w:rsidP="001E7180">
      <w:pPr>
        <w:ind w:firstLine="709"/>
        <w:contextualSpacing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  <w:shd w:val="clear" w:color="auto" w:fill="FFFFFF"/>
        </w:rPr>
        <w:t>Таблица 12</w:t>
      </w:r>
    </w:p>
    <w:p w:rsidR="001E7180" w:rsidRPr="000E08B8" w:rsidRDefault="001E7180" w:rsidP="001E7180">
      <w:pPr>
        <w:ind w:firstLine="709"/>
        <w:contextualSpacing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Итоги производственной практики, педагогической, психолого-педагогические технологии в обучении и развивающей деятельности на третьих курсах</w:t>
      </w:r>
    </w:p>
    <w:p w:rsidR="001E7180" w:rsidRPr="000E08B8" w:rsidRDefault="001E7180" w:rsidP="001E7180">
      <w:pPr>
        <w:ind w:firstLine="709"/>
        <w:contextualSpacing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ОФО, ЗФО</w:t>
      </w:r>
    </w:p>
    <w:tbl>
      <w:tblPr>
        <w:tblW w:w="9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5"/>
        <w:gridCol w:w="964"/>
        <w:gridCol w:w="748"/>
        <w:gridCol w:w="814"/>
        <w:gridCol w:w="851"/>
        <w:gridCol w:w="850"/>
        <w:gridCol w:w="851"/>
        <w:gridCol w:w="992"/>
        <w:gridCol w:w="851"/>
        <w:gridCol w:w="850"/>
      </w:tblGrid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0E08B8">
              <w:rPr>
                <w:rFonts w:ascii="Times New Roman" w:hAnsi="Times New Roman"/>
                <w:bCs/>
                <w:lang w:eastAsia="en-US"/>
              </w:rPr>
              <w:t>Уч</w:t>
            </w:r>
            <w:proofErr w:type="spellEnd"/>
            <w:r w:rsidRPr="000E08B8">
              <w:rPr>
                <w:rFonts w:ascii="Times New Roman" w:hAnsi="Times New Roman"/>
                <w:bCs/>
                <w:lang w:eastAsia="en-US"/>
              </w:rPr>
              <w:t>.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Группа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Кол-во человек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 xml:space="preserve">не </w:t>
            </w:r>
            <w:proofErr w:type="spellStart"/>
            <w:r w:rsidRPr="000E08B8">
              <w:rPr>
                <w:rFonts w:ascii="Times New Roman" w:hAnsi="Times New Roman"/>
                <w:bCs/>
                <w:lang w:eastAsia="en-US"/>
              </w:rPr>
              <w:t>ат</w:t>
            </w:r>
            <w:proofErr w:type="spellEnd"/>
            <w:r w:rsidRPr="000E08B8">
              <w:rPr>
                <w:rFonts w:ascii="Times New Roman" w:hAnsi="Times New Roman"/>
                <w:bCs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успеваемость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proofErr w:type="gramStart"/>
            <w:r w:rsidRPr="000E08B8">
              <w:rPr>
                <w:rFonts w:ascii="Times New Roman" w:hAnsi="Times New Roman"/>
                <w:bCs/>
                <w:lang w:eastAsia="en-US"/>
              </w:rPr>
              <w:t>ср</w:t>
            </w:r>
            <w:proofErr w:type="gramEnd"/>
            <w:r w:rsidRPr="000E08B8">
              <w:rPr>
                <w:rFonts w:ascii="Times New Roman" w:hAnsi="Times New Roman"/>
                <w:bCs/>
                <w:lang w:eastAsia="en-US"/>
              </w:rPr>
              <w:t>.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качество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Б-3дн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92%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Б-3ДН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93%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Б-3ио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92%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Б-3фб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68%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</w:rPr>
              <w:t>Итого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85%</w:t>
            </w:r>
          </w:p>
        </w:tc>
      </w:tr>
    </w:tbl>
    <w:p w:rsidR="001E7180" w:rsidRPr="000E08B8" w:rsidRDefault="001E7180" w:rsidP="001E7180">
      <w:pPr>
        <w:ind w:firstLine="709"/>
        <w:contextualSpacing/>
        <w:jc w:val="both"/>
        <w:rPr>
          <w:rFonts w:ascii="Times New Roman" w:hAnsi="Times New Roman"/>
          <w:b/>
          <w:shd w:val="clear" w:color="auto" w:fill="FFFFFF"/>
        </w:rPr>
      </w:pPr>
    </w:p>
    <w:p w:rsidR="001E7180" w:rsidRPr="000E08B8" w:rsidRDefault="001E7180" w:rsidP="001E7180">
      <w:pPr>
        <w:ind w:firstLine="709"/>
        <w:contextualSpacing/>
        <w:jc w:val="both"/>
        <w:rPr>
          <w:rFonts w:ascii="Times New Roman" w:hAnsi="Times New Roman"/>
          <w:b/>
          <w:shd w:val="clear" w:color="auto" w:fill="FFFFFF"/>
        </w:rPr>
      </w:pPr>
    </w:p>
    <w:p w:rsidR="001E7180" w:rsidRPr="000E08B8" w:rsidRDefault="001E7180" w:rsidP="001E7180">
      <w:pPr>
        <w:ind w:firstLine="709"/>
        <w:contextualSpacing/>
        <w:jc w:val="both"/>
        <w:rPr>
          <w:rFonts w:ascii="Times New Roman" w:hAnsi="Times New Roman"/>
          <w:b/>
          <w:shd w:val="clear" w:color="auto" w:fill="FFFFFF"/>
        </w:rPr>
      </w:pPr>
    </w:p>
    <w:p w:rsidR="001E7180" w:rsidRPr="000E08B8" w:rsidRDefault="001E7180" w:rsidP="001E7180">
      <w:pPr>
        <w:ind w:firstLine="709"/>
        <w:contextualSpacing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  <w:shd w:val="clear" w:color="auto" w:fill="FFFFFF"/>
        </w:rPr>
        <w:t>Таблица 13</w:t>
      </w:r>
    </w:p>
    <w:p w:rsidR="001E7180" w:rsidRPr="000E08B8" w:rsidRDefault="001E7180" w:rsidP="001E7180">
      <w:pPr>
        <w:ind w:firstLine="709"/>
        <w:contextualSpacing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Итоги производственной практики, педагогической практика,  классное руководство</w:t>
      </w:r>
    </w:p>
    <w:p w:rsidR="001E7180" w:rsidRPr="000E08B8" w:rsidRDefault="001E7180" w:rsidP="001E7180">
      <w:pPr>
        <w:ind w:firstLine="709"/>
        <w:contextualSpacing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на третьих курсах</w:t>
      </w:r>
    </w:p>
    <w:p w:rsidR="001E7180" w:rsidRPr="000E08B8" w:rsidRDefault="001E7180" w:rsidP="001E7180">
      <w:pPr>
        <w:ind w:firstLine="709"/>
        <w:contextualSpacing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ОФО, ЗФО.</w:t>
      </w:r>
    </w:p>
    <w:tbl>
      <w:tblPr>
        <w:tblW w:w="9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5"/>
        <w:gridCol w:w="964"/>
        <w:gridCol w:w="748"/>
        <w:gridCol w:w="814"/>
        <w:gridCol w:w="851"/>
        <w:gridCol w:w="850"/>
        <w:gridCol w:w="851"/>
        <w:gridCol w:w="992"/>
        <w:gridCol w:w="851"/>
        <w:gridCol w:w="850"/>
      </w:tblGrid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0E08B8">
              <w:rPr>
                <w:rFonts w:ascii="Times New Roman" w:hAnsi="Times New Roman"/>
                <w:bCs/>
                <w:lang w:eastAsia="en-US"/>
              </w:rPr>
              <w:t>Уч</w:t>
            </w:r>
            <w:proofErr w:type="spellEnd"/>
            <w:r w:rsidRPr="000E08B8">
              <w:rPr>
                <w:rFonts w:ascii="Times New Roman" w:hAnsi="Times New Roman"/>
                <w:bCs/>
                <w:lang w:eastAsia="en-US"/>
              </w:rPr>
              <w:t>.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Группа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 xml:space="preserve">Кол-во </w:t>
            </w:r>
            <w:r w:rsidRPr="000E08B8">
              <w:rPr>
                <w:rFonts w:ascii="Times New Roman" w:hAnsi="Times New Roman"/>
                <w:bCs/>
                <w:lang w:eastAsia="en-US"/>
              </w:rPr>
              <w:lastRenderedPageBreak/>
              <w:t>человек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lastRenderedPageBreak/>
              <w:t>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 xml:space="preserve">не </w:t>
            </w:r>
            <w:proofErr w:type="spellStart"/>
            <w:r w:rsidRPr="000E08B8">
              <w:rPr>
                <w:rFonts w:ascii="Times New Roman" w:hAnsi="Times New Roman"/>
                <w:bCs/>
                <w:lang w:eastAsia="en-US"/>
              </w:rPr>
              <w:t>ат</w:t>
            </w:r>
            <w:proofErr w:type="spellEnd"/>
            <w:r w:rsidRPr="000E08B8">
              <w:rPr>
                <w:rFonts w:ascii="Times New Roman" w:hAnsi="Times New Roman"/>
                <w:bCs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успеваемость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proofErr w:type="gramStart"/>
            <w:r w:rsidRPr="000E08B8">
              <w:rPr>
                <w:rFonts w:ascii="Times New Roman" w:hAnsi="Times New Roman"/>
                <w:bCs/>
                <w:lang w:eastAsia="en-US"/>
              </w:rPr>
              <w:t>ср</w:t>
            </w:r>
            <w:proofErr w:type="gramEnd"/>
            <w:r w:rsidRPr="000E08B8">
              <w:rPr>
                <w:rFonts w:ascii="Times New Roman" w:hAnsi="Times New Roman"/>
                <w:bCs/>
                <w:lang w:eastAsia="en-US"/>
              </w:rPr>
              <w:t>.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качество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lastRenderedPageBreak/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Б-3дн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92%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Б-3ДН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79%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Б-3ио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92%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Б-3фб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88%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</w:rPr>
              <w:t>Итого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87%</w:t>
            </w:r>
          </w:p>
        </w:tc>
      </w:tr>
    </w:tbl>
    <w:p w:rsidR="001E7180" w:rsidRPr="000E08B8" w:rsidRDefault="001E7180" w:rsidP="001E7180">
      <w:pPr>
        <w:ind w:firstLine="709"/>
        <w:contextualSpacing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  <w:shd w:val="clear" w:color="auto" w:fill="FFFFFF"/>
        </w:rPr>
        <w:t>Таблица 14</w:t>
      </w:r>
    </w:p>
    <w:p w:rsidR="001E7180" w:rsidRPr="000E08B8" w:rsidRDefault="001E7180" w:rsidP="001E7180">
      <w:pPr>
        <w:ind w:firstLine="709"/>
        <w:contextualSpacing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Итоги производственной практики, педагогической вожатской практики </w:t>
      </w:r>
    </w:p>
    <w:p w:rsidR="001E7180" w:rsidRPr="000E08B8" w:rsidRDefault="001E7180" w:rsidP="001E7180">
      <w:pPr>
        <w:ind w:firstLine="709"/>
        <w:contextualSpacing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на третьих курсах</w:t>
      </w:r>
    </w:p>
    <w:p w:rsidR="001E7180" w:rsidRPr="000E08B8" w:rsidRDefault="001E7180" w:rsidP="001E7180">
      <w:pPr>
        <w:ind w:firstLine="709"/>
        <w:contextualSpacing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ОФО, ЗФО</w:t>
      </w:r>
    </w:p>
    <w:tbl>
      <w:tblPr>
        <w:tblW w:w="9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5"/>
        <w:gridCol w:w="964"/>
        <w:gridCol w:w="748"/>
        <w:gridCol w:w="814"/>
        <w:gridCol w:w="851"/>
        <w:gridCol w:w="850"/>
        <w:gridCol w:w="851"/>
        <w:gridCol w:w="992"/>
        <w:gridCol w:w="851"/>
        <w:gridCol w:w="850"/>
      </w:tblGrid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0E08B8">
              <w:rPr>
                <w:rFonts w:ascii="Times New Roman" w:hAnsi="Times New Roman"/>
                <w:bCs/>
                <w:lang w:eastAsia="en-US"/>
              </w:rPr>
              <w:t>Уч</w:t>
            </w:r>
            <w:proofErr w:type="spellEnd"/>
            <w:r w:rsidRPr="000E08B8">
              <w:rPr>
                <w:rFonts w:ascii="Times New Roman" w:hAnsi="Times New Roman"/>
                <w:bCs/>
                <w:lang w:eastAsia="en-US"/>
              </w:rPr>
              <w:t>.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Группа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Кол-во человек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 xml:space="preserve">не </w:t>
            </w:r>
            <w:proofErr w:type="spellStart"/>
            <w:r w:rsidRPr="000E08B8">
              <w:rPr>
                <w:rFonts w:ascii="Times New Roman" w:hAnsi="Times New Roman"/>
                <w:bCs/>
                <w:lang w:eastAsia="en-US"/>
              </w:rPr>
              <w:t>ат</w:t>
            </w:r>
            <w:proofErr w:type="spellEnd"/>
            <w:r w:rsidRPr="000E08B8">
              <w:rPr>
                <w:rFonts w:ascii="Times New Roman" w:hAnsi="Times New Roman"/>
                <w:bCs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успеваемость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proofErr w:type="gramStart"/>
            <w:r w:rsidRPr="000E08B8">
              <w:rPr>
                <w:rFonts w:ascii="Times New Roman" w:hAnsi="Times New Roman"/>
                <w:bCs/>
                <w:lang w:eastAsia="en-US"/>
              </w:rPr>
              <w:t>ср</w:t>
            </w:r>
            <w:proofErr w:type="gramEnd"/>
            <w:r w:rsidRPr="000E08B8">
              <w:rPr>
                <w:rFonts w:ascii="Times New Roman" w:hAnsi="Times New Roman"/>
                <w:bCs/>
                <w:lang w:eastAsia="en-US"/>
              </w:rPr>
              <w:t>.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качество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Б-3дн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96%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Б-3ДН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ЗФО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54%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Б-3ио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92%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E08B8">
              <w:rPr>
                <w:rFonts w:ascii="Times New Roman" w:hAnsi="Times New Roman"/>
              </w:rPr>
              <w:t>2024-2025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Б-3фб</w:t>
            </w:r>
          </w:p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ОФО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84%</w:t>
            </w:r>
          </w:p>
        </w:tc>
      </w:tr>
      <w:tr w:rsidR="001E7180" w:rsidRPr="000E08B8" w:rsidTr="002A2D12">
        <w:trPr>
          <w:trHeight w:val="565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</w:rPr>
              <w:t>Итого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103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95%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80" w:rsidRPr="000E08B8" w:rsidRDefault="001E7180" w:rsidP="001E7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0E08B8">
              <w:rPr>
                <w:rFonts w:ascii="Times New Roman" w:hAnsi="Times New Roman"/>
                <w:bCs/>
                <w:lang w:eastAsia="en-US"/>
              </w:rPr>
              <w:t>81%</w:t>
            </w:r>
          </w:p>
        </w:tc>
      </w:tr>
    </w:tbl>
    <w:p w:rsidR="001E7180" w:rsidRPr="000E08B8" w:rsidRDefault="001E7180" w:rsidP="001E7180">
      <w:pPr>
        <w:pStyle w:val="af7"/>
        <w:spacing w:after="0" w:line="240" w:lineRule="auto"/>
        <w:ind w:firstLine="488"/>
        <w:jc w:val="both"/>
        <w:rPr>
          <w:sz w:val="24"/>
          <w:szCs w:val="24"/>
        </w:rPr>
      </w:pPr>
    </w:p>
    <w:p w:rsidR="001E7180" w:rsidRPr="000E08B8" w:rsidRDefault="001E7180" w:rsidP="001E7180">
      <w:pPr>
        <w:shd w:val="clear" w:color="auto" w:fill="FFFFFF"/>
        <w:ind w:right="4" w:firstLine="540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Большинство студентов каждого направления получили высокие оценки по производственной практике, показав отличное владение соответствующими методиками преподавания предметов. По окончании практики вовремя и  качественно сдана отчетная документация, результаты практики были заслушаны на итоговой конференции. </w:t>
      </w:r>
    </w:p>
    <w:p w:rsidR="001E7180" w:rsidRPr="000E08B8" w:rsidRDefault="001E7180" w:rsidP="001E7180">
      <w:pPr>
        <w:shd w:val="clear" w:color="auto" w:fill="FFFFFF"/>
        <w:ind w:right="4" w:firstLine="540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Педагогическая практика показала, что студенты владеют методикой проведения современного урока, продемонстрировали хорошую теоретическую подготовленность, умение самостоятельно разрабатывать и проводить урок. Студенты применяли разнообразные типы уроков (традиционные,  интегрированные). Ставили проблемные вопросы, использовали дидактические игры, различные методические приемы, которые способствовали развитию познавательных интересов. Студенты использовали современные </w:t>
      </w:r>
      <w:proofErr w:type="spellStart"/>
      <w:proofErr w:type="gramStart"/>
      <w:r w:rsidRPr="000E08B8">
        <w:rPr>
          <w:rFonts w:ascii="Times New Roman" w:hAnsi="Times New Roman"/>
        </w:rPr>
        <w:t>ИКТ-технологии</w:t>
      </w:r>
      <w:proofErr w:type="spellEnd"/>
      <w:proofErr w:type="gramEnd"/>
      <w:r w:rsidRPr="000E08B8">
        <w:rPr>
          <w:rFonts w:ascii="Times New Roman" w:hAnsi="Times New Roman"/>
        </w:rPr>
        <w:t xml:space="preserve"> на уроках и внеклассных</w:t>
      </w:r>
      <w:r w:rsidRPr="000E08B8">
        <w:rPr>
          <w:rFonts w:ascii="Times New Roman" w:hAnsi="Times New Roman"/>
          <w:spacing w:val="2"/>
        </w:rPr>
        <w:t xml:space="preserve"> </w:t>
      </w:r>
      <w:r w:rsidRPr="000E08B8">
        <w:rPr>
          <w:rFonts w:ascii="Times New Roman" w:hAnsi="Times New Roman"/>
        </w:rPr>
        <w:t>мероприятиях, хорошо усвоили методики проведения занятий в ДОО, СОШ.</w:t>
      </w:r>
    </w:p>
    <w:p w:rsidR="001E7180" w:rsidRPr="000E08B8" w:rsidRDefault="001E7180" w:rsidP="001E7180">
      <w:pPr>
        <w:ind w:firstLine="709"/>
        <w:jc w:val="both"/>
        <w:rPr>
          <w:rFonts w:ascii="Times New Roman" w:eastAsia="TimesNewRomanPSMT" w:hAnsi="Times New Roman"/>
          <w:bCs/>
        </w:rPr>
      </w:pPr>
      <w:proofErr w:type="gramStart"/>
      <w:r w:rsidRPr="000E08B8">
        <w:rPr>
          <w:rFonts w:ascii="Times New Roman" w:hAnsi="Times New Roman"/>
        </w:rPr>
        <w:t>Высокие показатели практики студентов каждой группы связаны, прежде всего, с о</w:t>
      </w:r>
      <w:r w:rsidRPr="000E08B8">
        <w:rPr>
          <w:rFonts w:ascii="Times New Roman" w:eastAsia="TimesNewRomanPSMT" w:hAnsi="Times New Roman"/>
          <w:bCs/>
        </w:rPr>
        <w:t>сознанием   социальной значимости своей будущей профессии, высокой мотивацией к осуществлению профессиональной деятельности; активностью</w:t>
      </w:r>
      <w:r w:rsidRPr="000E08B8">
        <w:rPr>
          <w:rFonts w:ascii="Times New Roman" w:hAnsi="Times New Roman"/>
        </w:rPr>
        <w:t xml:space="preserve"> и инициативой в период практики, с качественным, старательным выполнением индивидуальных заданий, а также с хорошей теоретической подготовкой в вузе.</w:t>
      </w:r>
      <w:proofErr w:type="gramEnd"/>
      <w:r w:rsidRPr="000E08B8">
        <w:rPr>
          <w:rFonts w:ascii="Times New Roman" w:hAnsi="Times New Roman"/>
        </w:rPr>
        <w:t xml:space="preserve"> Следует отметить у студентов культуру общения с детьми, преподавателями и сокурсниками; своевременное и правильное оформление документации, активное участие в итоговой конференции. </w:t>
      </w:r>
    </w:p>
    <w:p w:rsidR="001E7180" w:rsidRPr="000E08B8" w:rsidRDefault="001E7180" w:rsidP="001E7180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lastRenderedPageBreak/>
        <w:t>Управление качеством процесса практической подготовки студентов на каждом этапе производственной практики осуществлялось на основе диаг</w:t>
      </w:r>
      <w:r w:rsidRPr="000E08B8">
        <w:rPr>
          <w:rFonts w:ascii="Times New Roman" w:hAnsi="Times New Roman"/>
        </w:rPr>
        <w:softHyphen/>
        <w:t xml:space="preserve">ностического мониторинга, который обеспечивался программой прохождения практики, оценочными листами. </w:t>
      </w:r>
    </w:p>
    <w:p w:rsidR="001E7180" w:rsidRPr="000E08B8" w:rsidRDefault="001E7180" w:rsidP="001E7180">
      <w:pPr>
        <w:shd w:val="clear" w:color="auto" w:fill="FFFFFF"/>
        <w:ind w:firstLine="709"/>
        <w:jc w:val="both"/>
        <w:rPr>
          <w:rFonts w:ascii="Times New Roman" w:hAnsi="Times New Roman"/>
          <w:spacing w:val="3"/>
        </w:rPr>
      </w:pPr>
      <w:r w:rsidRPr="000E08B8">
        <w:rPr>
          <w:rFonts w:ascii="Times New Roman" w:hAnsi="Times New Roman"/>
        </w:rPr>
        <w:t xml:space="preserve">В помощь студенту были разработаны технологические карты методического планирования урока/ занятия, карты анализа уроков и занятий, внеурочного и воспитательного мероприятий. Особое значение имели аттестационные листы и характеристики, направленные на осуществление рефлексии всего этапа практической подготовки. </w:t>
      </w:r>
      <w:r w:rsidRPr="000E08B8">
        <w:rPr>
          <w:rFonts w:ascii="Times New Roman" w:hAnsi="Times New Roman"/>
          <w:spacing w:val="4"/>
        </w:rPr>
        <w:t>Регулярно проводилась индивидуальная работа со студентами, совещания со старостами под</w:t>
      </w:r>
      <w:r w:rsidRPr="000E08B8">
        <w:rPr>
          <w:rFonts w:ascii="Times New Roman" w:hAnsi="Times New Roman"/>
          <w:spacing w:val="8"/>
        </w:rPr>
        <w:t xml:space="preserve">групп по всем видам практики, совещания методистов. </w:t>
      </w:r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В период прохождения разных видов практики методистом УМУ, групповыми руководителями практики проводились беседы с руководителями профильных учебных заведений о качестве подготовки специалистов, собраны отзывы о работе студентов-практикантов из различных учебных заведений (прохождение преддипломной практики студентами выпускных групп). Студенты - практиканты характеризуются как ответственные, дисциплинированные, коммуникабельные, инициативные и творческие специалисты. Занятия и уроки проводились на достаточно высоком методическом уровне, практиканты использовали интересные методы и приемы работы.</w:t>
      </w:r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Анализ документации, предоставленной студентами, продемонстрировал достаточный уровень методической подготовки студентов всех направлений. В частности, в своих отчетах они выражают положительное отношение к выбранной профессии. По признанию студентов, за период практики они:</w:t>
      </w:r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осознали роль практики в профессиональном становлении педагога;</w:t>
      </w:r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почувствовали значимость и ответственность профессии учителя, воспитателя;</w:t>
      </w:r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получили возможность проверить свои собственные профессиональные умения.</w:t>
      </w:r>
    </w:p>
    <w:p w:rsidR="001E7180" w:rsidRPr="000E08B8" w:rsidRDefault="001E7180" w:rsidP="001E7180">
      <w:pPr>
        <w:ind w:firstLine="709"/>
        <w:contextualSpacing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  <w:spacing w:val="-3"/>
        </w:rPr>
        <w:t xml:space="preserve"> Таким образом, в  2024-2025  учебном году  учебную и производственную практики прошли  33 академические группы  </w:t>
      </w:r>
      <w:r w:rsidRPr="000E08B8">
        <w:rPr>
          <w:rFonts w:ascii="Times New Roman" w:hAnsi="Times New Roman"/>
        </w:rPr>
        <w:t xml:space="preserve">психолого-педагогического факультета  </w:t>
      </w:r>
      <w:r w:rsidRPr="000E08B8">
        <w:rPr>
          <w:rFonts w:ascii="Times New Roman" w:hAnsi="Times New Roman"/>
          <w:spacing w:val="-3"/>
        </w:rPr>
        <w:t>в количестве 841</w:t>
      </w:r>
      <w:r w:rsidRPr="000E08B8">
        <w:rPr>
          <w:rFonts w:ascii="Times New Roman" w:hAnsi="Times New Roman"/>
          <w:b/>
          <w:spacing w:val="-3"/>
        </w:rPr>
        <w:t xml:space="preserve"> </w:t>
      </w:r>
      <w:r w:rsidRPr="000E08B8">
        <w:rPr>
          <w:rFonts w:ascii="Times New Roman" w:hAnsi="Times New Roman"/>
        </w:rPr>
        <w:t>студента  с успеваемостью  96%.</w:t>
      </w:r>
    </w:p>
    <w:p w:rsidR="001E7180" w:rsidRPr="000E08B8" w:rsidRDefault="001E7180" w:rsidP="001E7180">
      <w:pPr>
        <w:ind w:firstLine="709"/>
        <w:contextualSpacing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В ходе организации и проведения учебных, производственных практик столкнулись со следующими проблемами:</w:t>
      </w:r>
    </w:p>
    <w:p w:rsidR="001E7180" w:rsidRPr="000E08B8" w:rsidRDefault="001E7180" w:rsidP="001E7180">
      <w:pPr>
        <w:ind w:firstLine="709"/>
        <w:contextualSpacing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1.  Несоблюдении студентами установленных сроков сдачи отчетной документации по практике (особенно это видно по группам Б4ДН (ЗФО), Б-2фб</w:t>
      </w:r>
      <w:proofErr w:type="gramStart"/>
      <w:r w:rsidRPr="000E08B8">
        <w:rPr>
          <w:rFonts w:ascii="Times New Roman" w:hAnsi="Times New Roman"/>
        </w:rPr>
        <w:t xml:space="preserve"> ,</w:t>
      </w:r>
      <w:proofErr w:type="gramEnd"/>
      <w:r w:rsidRPr="000E08B8">
        <w:rPr>
          <w:rFonts w:ascii="Times New Roman" w:hAnsi="Times New Roman"/>
        </w:rPr>
        <w:t xml:space="preserve"> Б-3фб, Б-4фб (ОФО). </w:t>
      </w:r>
    </w:p>
    <w:p w:rsidR="001E7180" w:rsidRPr="000E08B8" w:rsidRDefault="001E7180" w:rsidP="001E7180">
      <w:pPr>
        <w:ind w:firstLine="709"/>
        <w:contextualSpacing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2. Медленная проверка отчетной документации по практике руководителями.</w:t>
      </w:r>
    </w:p>
    <w:p w:rsidR="001E7180" w:rsidRPr="000E08B8" w:rsidRDefault="001E7180" w:rsidP="001E7180">
      <w:pPr>
        <w:ind w:firstLine="709"/>
        <w:contextualSpacing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3. Увеличение объема отчетной документации для руководителей практики.</w:t>
      </w:r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  <w:bCs/>
        </w:rPr>
      </w:pPr>
      <w:proofErr w:type="gramStart"/>
      <w:r w:rsidRPr="000E08B8">
        <w:rPr>
          <w:rFonts w:ascii="Times New Roman" w:eastAsia="Calibri" w:hAnsi="Times New Roman"/>
        </w:rPr>
        <w:t>С целью повышения качества образования,</w:t>
      </w:r>
      <w:r w:rsidRPr="000E08B8">
        <w:rPr>
          <w:rFonts w:ascii="Times New Roman" w:hAnsi="Times New Roman"/>
        </w:rPr>
        <w:t xml:space="preserve"> формирования профессиональных  компетенций будущих студентов, </w:t>
      </w:r>
      <w:r w:rsidRPr="000E08B8">
        <w:rPr>
          <w:rStyle w:val="af"/>
          <w:rFonts w:eastAsia="Calibri"/>
        </w:rPr>
        <w:t xml:space="preserve"> </w:t>
      </w:r>
      <w:r w:rsidRPr="000E08B8">
        <w:rPr>
          <w:rFonts w:ascii="Times New Roman" w:hAnsi="Times New Roman"/>
        </w:rPr>
        <w:t xml:space="preserve">углубления и расширения  профессиональных умений и навыков организации и проведения учебно-воспитательного процесса </w:t>
      </w:r>
      <w:r w:rsidRPr="000E08B8">
        <w:rPr>
          <w:rStyle w:val="af"/>
          <w:rFonts w:eastAsia="Calibri"/>
        </w:rPr>
        <w:t xml:space="preserve">и </w:t>
      </w:r>
      <w:r w:rsidRPr="000E08B8">
        <w:rPr>
          <w:rFonts w:ascii="Times New Roman" w:eastAsia="Calibri" w:hAnsi="Times New Roman"/>
        </w:rPr>
        <w:t xml:space="preserve">обновления механизмов профессиональной подготовки  студентов педагогического  вуза на базе Филиала СГПИ в г. Железноводске согласно положению проходил </w:t>
      </w:r>
      <w:proofErr w:type="spellStart"/>
      <w:r w:rsidRPr="000E08B8">
        <w:rPr>
          <w:rFonts w:ascii="Times New Roman" w:hAnsi="Times New Roman"/>
          <w:bCs/>
        </w:rPr>
        <w:t>внутривузовский</w:t>
      </w:r>
      <w:proofErr w:type="spellEnd"/>
      <w:r w:rsidRPr="000E08B8">
        <w:rPr>
          <w:rFonts w:ascii="Times New Roman" w:hAnsi="Times New Roman"/>
          <w:bCs/>
        </w:rPr>
        <w:t xml:space="preserve"> этап Всероссийского  конкурса  «Учитель года России» 2025 года в номинации «Шаг в профессию» среди обучающихся 5 курсов </w:t>
      </w:r>
      <w:proofErr w:type="spellStart"/>
      <w:r w:rsidRPr="000E08B8">
        <w:rPr>
          <w:rFonts w:ascii="Times New Roman" w:hAnsi="Times New Roman"/>
          <w:bCs/>
        </w:rPr>
        <w:t>психоло</w:t>
      </w:r>
      <w:proofErr w:type="spellEnd"/>
      <w:r w:rsidRPr="000E08B8">
        <w:rPr>
          <w:rFonts w:ascii="Times New Roman" w:hAnsi="Times New Roman"/>
          <w:bCs/>
        </w:rPr>
        <w:t xml:space="preserve"> - педагогического</w:t>
      </w:r>
      <w:proofErr w:type="gramEnd"/>
      <w:r w:rsidRPr="000E08B8">
        <w:rPr>
          <w:rFonts w:ascii="Times New Roman" w:hAnsi="Times New Roman"/>
          <w:bCs/>
        </w:rPr>
        <w:t xml:space="preserve"> факультета. Победительницей конкурса стала студентка Б5ио группы </w:t>
      </w:r>
      <w:proofErr w:type="spellStart"/>
      <w:r w:rsidRPr="000E08B8">
        <w:rPr>
          <w:rFonts w:ascii="Times New Roman" w:hAnsi="Times New Roman"/>
          <w:bCs/>
        </w:rPr>
        <w:t>Милосердова</w:t>
      </w:r>
      <w:proofErr w:type="spellEnd"/>
      <w:r w:rsidRPr="000E08B8">
        <w:rPr>
          <w:rFonts w:ascii="Times New Roman" w:hAnsi="Times New Roman"/>
          <w:bCs/>
        </w:rPr>
        <w:t xml:space="preserve"> А., которая  приняла участие в краевом этапе Всероссийского конкурса «Учитель года России» 2025 года в номинации «Шаг в профессию», отмечена сертификатом участника.</w:t>
      </w:r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В подготовке к конкурсу студентки Б5ио группы </w:t>
      </w:r>
      <w:proofErr w:type="spellStart"/>
      <w:r w:rsidRPr="000E08B8">
        <w:rPr>
          <w:rFonts w:ascii="Times New Roman" w:hAnsi="Times New Roman"/>
        </w:rPr>
        <w:t>Милосердовой</w:t>
      </w:r>
      <w:proofErr w:type="spellEnd"/>
      <w:r w:rsidRPr="000E08B8">
        <w:rPr>
          <w:rFonts w:ascii="Times New Roman" w:hAnsi="Times New Roman"/>
        </w:rPr>
        <w:t xml:space="preserve"> А. принимали участие преподаватели Филиала: Сухарева Е.Е., </w:t>
      </w:r>
      <w:proofErr w:type="spellStart"/>
      <w:r w:rsidRPr="000E08B8">
        <w:rPr>
          <w:rFonts w:ascii="Times New Roman" w:hAnsi="Times New Roman"/>
        </w:rPr>
        <w:t>Подрезова</w:t>
      </w:r>
      <w:proofErr w:type="spellEnd"/>
      <w:r w:rsidRPr="000E08B8">
        <w:rPr>
          <w:rFonts w:ascii="Times New Roman" w:hAnsi="Times New Roman"/>
        </w:rPr>
        <w:t xml:space="preserve"> Т.А., Пономаренко Т.А., </w:t>
      </w:r>
      <w:proofErr w:type="spellStart"/>
      <w:r w:rsidRPr="000E08B8">
        <w:rPr>
          <w:rFonts w:ascii="Times New Roman" w:hAnsi="Times New Roman"/>
        </w:rPr>
        <w:t>Ситак</w:t>
      </w:r>
      <w:proofErr w:type="spellEnd"/>
      <w:r w:rsidRPr="000E08B8">
        <w:rPr>
          <w:rFonts w:ascii="Times New Roman" w:hAnsi="Times New Roman"/>
        </w:rPr>
        <w:t xml:space="preserve"> Л.А.</w:t>
      </w:r>
    </w:p>
    <w:p w:rsidR="001E7180" w:rsidRPr="000E08B8" w:rsidRDefault="001E7180" w:rsidP="001E7180">
      <w:pPr>
        <w:ind w:firstLine="720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Руководители практики от Филиала СГПИ в г. Железноводске осуществляли взаимодействие с </w:t>
      </w:r>
      <w:proofErr w:type="gramStart"/>
      <w:r w:rsidRPr="000E08B8">
        <w:rPr>
          <w:rFonts w:ascii="Times New Roman" w:hAnsi="Times New Roman"/>
        </w:rPr>
        <w:t>обучающими</w:t>
      </w:r>
      <w:proofErr w:type="gramEnd"/>
      <w:r w:rsidRPr="000E08B8">
        <w:rPr>
          <w:rFonts w:ascii="Times New Roman" w:hAnsi="Times New Roman"/>
        </w:rPr>
        <w:t>, в том числе контроль за соблюдением сроков проведения практики, оказание методической помощи при выполнении индивидуальных заданий, проводили оценивание результатов прохождения практики обучающимися и прием отчетов по практике. Ежедневно обучающиеся выполняли задания согласно плану проведения практики под контролем руководителей практики.</w:t>
      </w:r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lastRenderedPageBreak/>
        <w:t xml:space="preserve">Таким образом, при организации целенаправленной систематической деятельности студентов в ходе учебной и производственной практики на основе совершенствования технологий практического обучения, учебно-материальной базы, учебно-методического обеспечения, возможно формирование профессиональных компетенций выпускников, осваивающих программу </w:t>
      </w:r>
      <w:proofErr w:type="spellStart"/>
      <w:r w:rsidRPr="000E08B8">
        <w:rPr>
          <w:rFonts w:ascii="Times New Roman" w:hAnsi="Times New Roman"/>
        </w:rPr>
        <w:t>бакалавриата</w:t>
      </w:r>
      <w:proofErr w:type="spellEnd"/>
      <w:r w:rsidRPr="000E08B8">
        <w:rPr>
          <w:rFonts w:ascii="Times New Roman" w:hAnsi="Times New Roman"/>
        </w:rPr>
        <w:t xml:space="preserve"> по соответствующим направлениям подготовки.</w:t>
      </w:r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  <w:b/>
        </w:rPr>
      </w:pPr>
      <w:r w:rsidRPr="000E08B8">
        <w:rPr>
          <w:rFonts w:ascii="Times New Roman" w:hAnsi="Times New Roman"/>
        </w:rPr>
        <w:t xml:space="preserve">Подводя итоги практики 2024-2025 учебного года (по среднему баллу каждого направления), сравнивая с результатами прошлого года можно заключить то, что группы всех направлений продемонстрировали достаточно стабильные результаты. Средний балл и процент успешности вырос в группах Б-4 </w:t>
      </w:r>
      <w:proofErr w:type="spellStart"/>
      <w:r w:rsidRPr="000E08B8">
        <w:rPr>
          <w:rFonts w:ascii="Times New Roman" w:hAnsi="Times New Roman"/>
        </w:rPr>
        <w:t>ио</w:t>
      </w:r>
      <w:proofErr w:type="spellEnd"/>
      <w:r w:rsidRPr="000E08B8">
        <w:rPr>
          <w:rFonts w:ascii="Times New Roman" w:hAnsi="Times New Roman"/>
        </w:rPr>
        <w:t xml:space="preserve"> (ОФО), Б5дн (ОФО), Б4дн (ОФО), высокий результат по итогам практики показали группы Б1рл (ОФО), Б1л (ОФО), Б2ДН (ЗФО), Б5Л (ЗФО), Б5П (ЗФО), Б3</w:t>
      </w:r>
      <w:proofErr w:type="gramStart"/>
      <w:r w:rsidRPr="000E08B8">
        <w:rPr>
          <w:rFonts w:ascii="Times New Roman" w:hAnsi="Times New Roman"/>
        </w:rPr>
        <w:t>Л(</w:t>
      </w:r>
      <w:proofErr w:type="gramEnd"/>
      <w:r w:rsidRPr="000E08B8">
        <w:rPr>
          <w:rFonts w:ascii="Times New Roman" w:hAnsi="Times New Roman"/>
        </w:rPr>
        <w:t>ОФО), Б4Л(ЗФО), Б5Ф(ЗФО), Б2П(ЗФО), Б4П(ЗФО), Б5ио (ОФО), Б5дн(ОФО)..</w:t>
      </w:r>
    </w:p>
    <w:p w:rsidR="001E7180" w:rsidRPr="000E08B8" w:rsidRDefault="001E7180" w:rsidP="001E7180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Процесс организации учебной и производственной практики строится на основе </w:t>
      </w:r>
      <w:proofErr w:type="spellStart"/>
      <w:r w:rsidRPr="000E08B8">
        <w:rPr>
          <w:rFonts w:ascii="Times New Roman" w:hAnsi="Times New Roman"/>
        </w:rPr>
        <w:t>компетентностного</w:t>
      </w:r>
      <w:proofErr w:type="spellEnd"/>
      <w:r w:rsidRPr="000E08B8">
        <w:rPr>
          <w:rFonts w:ascii="Times New Roman" w:hAnsi="Times New Roman"/>
        </w:rPr>
        <w:t xml:space="preserve">, </w:t>
      </w:r>
      <w:proofErr w:type="spellStart"/>
      <w:r w:rsidRPr="000E08B8">
        <w:rPr>
          <w:rFonts w:ascii="Times New Roman" w:hAnsi="Times New Roman"/>
        </w:rPr>
        <w:t>деятельностного</w:t>
      </w:r>
      <w:proofErr w:type="spellEnd"/>
      <w:r w:rsidRPr="000E08B8">
        <w:rPr>
          <w:rFonts w:ascii="Times New Roman" w:hAnsi="Times New Roman"/>
        </w:rPr>
        <w:t xml:space="preserve"> и  </w:t>
      </w:r>
      <w:proofErr w:type="gramStart"/>
      <w:r w:rsidRPr="000E08B8">
        <w:rPr>
          <w:rFonts w:ascii="Times New Roman" w:hAnsi="Times New Roman"/>
        </w:rPr>
        <w:t>системного</w:t>
      </w:r>
      <w:proofErr w:type="gramEnd"/>
      <w:r w:rsidRPr="000E08B8">
        <w:rPr>
          <w:rFonts w:ascii="Times New Roman" w:hAnsi="Times New Roman"/>
        </w:rPr>
        <w:t xml:space="preserve"> подходов,  принципов преемственности и непрерывности.  </w:t>
      </w:r>
    </w:p>
    <w:p w:rsidR="001E7180" w:rsidRPr="000E08B8" w:rsidRDefault="001E7180" w:rsidP="001E7180">
      <w:pPr>
        <w:ind w:firstLine="709"/>
        <w:jc w:val="both"/>
        <w:rPr>
          <w:rFonts w:ascii="Times New Roman" w:hAnsi="Times New Roman"/>
          <w:bCs/>
        </w:rPr>
      </w:pPr>
      <w:r w:rsidRPr="000E08B8">
        <w:rPr>
          <w:rFonts w:ascii="Times New Roman" w:hAnsi="Times New Roman"/>
        </w:rPr>
        <w:t>Успешную реализацию практики студентов обеспечивает совокупность определенных условий: психолого-педагогических, организационных, дидактических и методических.</w:t>
      </w:r>
    </w:p>
    <w:p w:rsidR="001E7180" w:rsidRPr="000E08B8" w:rsidRDefault="001E7180" w:rsidP="001E7180">
      <w:pPr>
        <w:pStyle w:val="af7"/>
        <w:spacing w:after="0" w:line="240" w:lineRule="auto"/>
        <w:rPr>
          <w:sz w:val="24"/>
          <w:szCs w:val="24"/>
        </w:rPr>
      </w:pPr>
    </w:p>
    <w:p w:rsidR="002905CD" w:rsidRPr="000E08B8" w:rsidRDefault="002905CD"/>
    <w:p w:rsidR="002905CD" w:rsidRPr="000E08B8" w:rsidRDefault="002905CD" w:rsidP="002905CD">
      <w:pPr>
        <w:pStyle w:val="130"/>
        <w:ind w:firstLine="488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2.3. Организация работы по трудоустройству и </w:t>
      </w:r>
      <w:proofErr w:type="spellStart"/>
      <w:r w:rsidRPr="000E08B8">
        <w:rPr>
          <w:rFonts w:ascii="Times New Roman" w:hAnsi="Times New Roman"/>
        </w:rPr>
        <w:t>востребованности</w:t>
      </w:r>
      <w:proofErr w:type="spellEnd"/>
      <w:r w:rsidRPr="000E08B8">
        <w:rPr>
          <w:rFonts w:ascii="Times New Roman" w:hAnsi="Times New Roman"/>
        </w:rPr>
        <w:t xml:space="preserve"> выпускников</w:t>
      </w:r>
    </w:p>
    <w:p w:rsidR="009D1907" w:rsidRPr="000E08B8" w:rsidRDefault="009D1907" w:rsidP="009D1907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В 2024-2025 учебном году содействия в рамках организации работы по трудоустройству и </w:t>
      </w:r>
      <w:proofErr w:type="spellStart"/>
      <w:r w:rsidRPr="000E08B8">
        <w:rPr>
          <w:rFonts w:ascii="Times New Roman" w:hAnsi="Times New Roman"/>
        </w:rPr>
        <w:t>востребованности</w:t>
      </w:r>
      <w:proofErr w:type="spellEnd"/>
      <w:r w:rsidRPr="000E08B8">
        <w:rPr>
          <w:rFonts w:ascii="Times New Roman" w:hAnsi="Times New Roman"/>
        </w:rPr>
        <w:t xml:space="preserve"> выпускников проводились следующие мероприятия: </w:t>
      </w:r>
    </w:p>
    <w:p w:rsidR="009D1907" w:rsidRPr="000E08B8" w:rsidRDefault="009D1907" w:rsidP="009D1907">
      <w:pPr>
        <w:ind w:firstLine="709"/>
        <w:jc w:val="both"/>
        <w:rPr>
          <w:rFonts w:ascii="Times New Roman" w:hAnsi="Times New Roman"/>
          <w:bCs/>
        </w:rPr>
      </w:pPr>
      <w:r w:rsidRPr="000E08B8">
        <w:rPr>
          <w:rFonts w:ascii="Times New Roman" w:hAnsi="Times New Roman"/>
        </w:rPr>
        <w:t xml:space="preserve">- встреча с представителями </w:t>
      </w:r>
      <w:r w:rsidRPr="000E08B8">
        <w:rPr>
          <w:rFonts w:ascii="Times New Roman" w:hAnsi="Times New Roman"/>
          <w:bCs/>
        </w:rPr>
        <w:t xml:space="preserve">Территориального </w:t>
      </w:r>
      <w:proofErr w:type="gramStart"/>
      <w:r w:rsidRPr="000E08B8">
        <w:rPr>
          <w:rFonts w:ascii="Times New Roman" w:hAnsi="Times New Roman"/>
          <w:bCs/>
        </w:rPr>
        <w:t>центра занятости населения городов-курортов Пятигорска</w:t>
      </w:r>
      <w:proofErr w:type="gramEnd"/>
      <w:r w:rsidRPr="000E08B8">
        <w:rPr>
          <w:rFonts w:ascii="Times New Roman" w:hAnsi="Times New Roman"/>
          <w:bCs/>
        </w:rPr>
        <w:t xml:space="preserve"> и Железноводска и города Лермонтова;</w:t>
      </w:r>
    </w:p>
    <w:p w:rsidR="009D1907" w:rsidRPr="000E08B8" w:rsidRDefault="009D1907" w:rsidP="009D1907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- брифинг с представителями образовательных организаций: МБОУ СОШ с углубленным изучением отдельных предметов № 29 «Гармония» г. Пятигорска, МБОУ СОШ № 7 </w:t>
      </w:r>
      <w:proofErr w:type="spellStart"/>
      <w:r w:rsidRPr="000E08B8">
        <w:rPr>
          <w:rFonts w:ascii="Times New Roman" w:hAnsi="Times New Roman"/>
        </w:rPr>
        <w:t>пос</w:t>
      </w:r>
      <w:proofErr w:type="spellEnd"/>
      <w:proofErr w:type="gramStart"/>
      <w:r w:rsidRPr="000E08B8">
        <w:rPr>
          <w:rFonts w:ascii="Times New Roman" w:hAnsi="Times New Roman"/>
        </w:rPr>
        <w:t xml:space="preserve"> .</w:t>
      </w:r>
      <w:proofErr w:type="gramEnd"/>
      <w:r w:rsidRPr="000E08B8">
        <w:rPr>
          <w:rFonts w:ascii="Times New Roman" w:hAnsi="Times New Roman"/>
        </w:rPr>
        <w:t xml:space="preserve">Капельница, МБОУ СОШ 14 г. Пятигорска, МБДОУ Детский сад №15 «Капелька» г. Железноводска, МБДОУ Детский сад №8 «Теремок» г. Пятигорска, МБОУ ИСОШ № 4 им. А.М. Клинового г. Железноводска, </w:t>
      </w:r>
      <w:r w:rsidRPr="000E08B8">
        <w:rPr>
          <w:rFonts w:ascii="Times New Roman" w:hAnsi="Times New Roman"/>
          <w:bCs/>
        </w:rPr>
        <w:t xml:space="preserve">Территориального центра занятости населения городов-курортов Пятигорска и Железноводска и города Лермонтова и </w:t>
      </w:r>
      <w:r w:rsidRPr="000E08B8">
        <w:rPr>
          <w:rFonts w:ascii="Times New Roman" w:hAnsi="Times New Roman"/>
        </w:rPr>
        <w:t>студентами выпускных групп (4 курс гуманитарный факультет, 5 курс психолого-педагогический факультет);</w:t>
      </w:r>
    </w:p>
    <w:p w:rsidR="009D1907" w:rsidRPr="000E08B8" w:rsidRDefault="009D1907" w:rsidP="009D1907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- участие в региональном этапе Всероссийской ярмарке трудоустройства «Работа России. Время возможностей» </w:t>
      </w:r>
      <w:r w:rsidRPr="000E08B8">
        <w:rPr>
          <w:rFonts w:ascii="Times New Roman" w:hAnsi="Times New Roman"/>
          <w:bCs/>
        </w:rPr>
        <w:t xml:space="preserve">Территориального центра занятости </w:t>
      </w:r>
      <w:r w:rsidRPr="000E08B8">
        <w:rPr>
          <w:rFonts w:ascii="Times New Roman" w:hAnsi="Times New Roman"/>
        </w:rPr>
        <w:t xml:space="preserve">населения ТЦЗН первого уровня Александровского, </w:t>
      </w:r>
      <w:proofErr w:type="spellStart"/>
      <w:r w:rsidRPr="000E08B8">
        <w:rPr>
          <w:rFonts w:ascii="Times New Roman" w:hAnsi="Times New Roman"/>
        </w:rPr>
        <w:t>Андроповского</w:t>
      </w:r>
      <w:proofErr w:type="spellEnd"/>
      <w:r w:rsidRPr="000E08B8">
        <w:rPr>
          <w:rFonts w:ascii="Times New Roman" w:hAnsi="Times New Roman"/>
        </w:rPr>
        <w:t>, Минераловодского и Новоселицкого МО;</w:t>
      </w:r>
    </w:p>
    <w:p w:rsidR="009D1907" w:rsidRPr="000E08B8" w:rsidRDefault="009D1907" w:rsidP="009D1907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- участие в региональном этапе Всероссийской ярмарке трудоустройства «Работа России. Время возможностей» на базе </w:t>
      </w:r>
      <w:r w:rsidRPr="000E08B8">
        <w:rPr>
          <w:rFonts w:ascii="Times New Roman" w:hAnsi="Times New Roman"/>
          <w:bCs/>
        </w:rPr>
        <w:t xml:space="preserve">Территориального </w:t>
      </w:r>
      <w:proofErr w:type="gramStart"/>
      <w:r w:rsidRPr="000E08B8">
        <w:rPr>
          <w:rFonts w:ascii="Times New Roman" w:hAnsi="Times New Roman"/>
          <w:bCs/>
        </w:rPr>
        <w:t>центра занятости населения городов-курортов Пятигорска</w:t>
      </w:r>
      <w:proofErr w:type="gramEnd"/>
      <w:r w:rsidRPr="000E08B8">
        <w:rPr>
          <w:rFonts w:ascii="Times New Roman" w:hAnsi="Times New Roman"/>
          <w:bCs/>
        </w:rPr>
        <w:t xml:space="preserve"> и Железноводска и города Лермонтова</w:t>
      </w:r>
    </w:p>
    <w:p w:rsidR="009D1907" w:rsidRPr="000E08B8" w:rsidRDefault="009D1907" w:rsidP="009D1907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- информационная встреча представителей МКОУ СОШ № 11 пос. Нового Георгиевского района, МБОУ СОШ № 6 г. Пятигорска, МБОУ СОШ № 8 с. </w:t>
      </w:r>
      <w:proofErr w:type="spellStart"/>
      <w:r w:rsidRPr="000E08B8">
        <w:rPr>
          <w:rFonts w:ascii="Times New Roman" w:hAnsi="Times New Roman"/>
        </w:rPr>
        <w:t>Левокумка</w:t>
      </w:r>
      <w:proofErr w:type="spellEnd"/>
      <w:r w:rsidRPr="000E08B8">
        <w:rPr>
          <w:rFonts w:ascii="Times New Roman" w:hAnsi="Times New Roman"/>
        </w:rPr>
        <w:t xml:space="preserve"> Минераловодского городского округа МБДОУ детский сад № 23 «Светлячок»;</w:t>
      </w:r>
    </w:p>
    <w:p w:rsidR="009D1907" w:rsidRPr="000E08B8" w:rsidRDefault="009D1907" w:rsidP="009D1907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0E08B8">
        <w:rPr>
          <w:rFonts w:ascii="Times New Roman" w:hAnsi="Times New Roman" w:cs="Times New Roman"/>
          <w:sz w:val="24"/>
          <w:szCs w:val="24"/>
        </w:rPr>
        <w:t xml:space="preserve">- участие студентов старших курсов и выпускников во Всероссийской ярмарке трудоустройства «Работа в России. Время возможностей» </w:t>
      </w:r>
      <w:proofErr w:type="gramStart"/>
      <w:r w:rsidRPr="000E08B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E08B8">
        <w:rPr>
          <w:rFonts w:ascii="Times New Roman" w:hAnsi="Times New Roman" w:cs="Times New Roman"/>
          <w:sz w:val="24"/>
          <w:szCs w:val="24"/>
        </w:rPr>
        <w:t>. Минеральные Воды, МВЦ «</w:t>
      </w:r>
      <w:proofErr w:type="spellStart"/>
      <w:r w:rsidRPr="000E08B8">
        <w:rPr>
          <w:rFonts w:ascii="Times New Roman" w:hAnsi="Times New Roman" w:cs="Times New Roman"/>
          <w:sz w:val="24"/>
          <w:szCs w:val="24"/>
        </w:rPr>
        <w:t>МинводыЭКСПО</w:t>
      </w:r>
      <w:proofErr w:type="spellEnd"/>
      <w:r w:rsidRPr="000E08B8">
        <w:rPr>
          <w:rFonts w:ascii="Times New Roman" w:hAnsi="Times New Roman" w:cs="Times New Roman"/>
          <w:sz w:val="24"/>
          <w:szCs w:val="24"/>
        </w:rPr>
        <w:t>»;</w:t>
      </w:r>
    </w:p>
    <w:p w:rsidR="009D1907" w:rsidRPr="000E08B8" w:rsidRDefault="009D1907" w:rsidP="009D19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8B8">
        <w:rPr>
          <w:rFonts w:ascii="Times New Roman" w:hAnsi="Times New Roman" w:cs="Times New Roman"/>
          <w:sz w:val="24"/>
          <w:szCs w:val="24"/>
        </w:rPr>
        <w:t>- проведение в выпускных группах кураторских часов по вопросам дальнейшего трудоустройства в соответствии с планами работы кураторов выпускных групп;</w:t>
      </w:r>
    </w:p>
    <w:p w:rsidR="009D1907" w:rsidRPr="000E08B8" w:rsidRDefault="009D1907" w:rsidP="009D19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8B8">
        <w:rPr>
          <w:rFonts w:ascii="Times New Roman" w:hAnsi="Times New Roman" w:cs="Times New Roman"/>
          <w:sz w:val="24"/>
          <w:szCs w:val="24"/>
        </w:rPr>
        <w:t>- оповещение студентов об обновлении информации в Банке вакансий (по мере поступления информационных писем)</w:t>
      </w:r>
    </w:p>
    <w:p w:rsidR="009D1907" w:rsidRPr="000E08B8" w:rsidRDefault="009D1907" w:rsidP="009D1907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- информирование студентов выпускных групп о состоянии и тенденциях развития современного рынка труда с целью содействия их трудоустройству; </w:t>
      </w:r>
    </w:p>
    <w:p w:rsidR="009D1907" w:rsidRPr="000E08B8" w:rsidRDefault="009D1907" w:rsidP="009D1907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-организация работы со студентами выпускных групп по вопросам ориентации на современном рынке труда; </w:t>
      </w:r>
    </w:p>
    <w:p w:rsidR="009D1907" w:rsidRPr="000E08B8" w:rsidRDefault="009D1907" w:rsidP="009D1907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lastRenderedPageBreak/>
        <w:t>-оказание консультативной помощи в профессиональном самоопределении и профессиональной самореализации, обеспечение взаимодействия выпускников и потенциальных работодателей.</w:t>
      </w:r>
    </w:p>
    <w:p w:rsidR="009D1907" w:rsidRPr="000E08B8" w:rsidRDefault="009D1907" w:rsidP="009D1907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В декабре 2024 года было подписано соглашение о сотрудничестве и составлен план взаимодействия между Филиалом ТЦЗН </w:t>
      </w:r>
      <w:proofErr w:type="spellStart"/>
      <w:r w:rsidRPr="000E08B8">
        <w:rPr>
          <w:rFonts w:ascii="Times New Roman" w:hAnsi="Times New Roman"/>
        </w:rPr>
        <w:t>городо-курортов</w:t>
      </w:r>
      <w:proofErr w:type="spellEnd"/>
      <w:r w:rsidRPr="000E08B8">
        <w:rPr>
          <w:rFonts w:ascii="Times New Roman" w:hAnsi="Times New Roman"/>
        </w:rPr>
        <w:t xml:space="preserve"> </w:t>
      </w:r>
      <w:proofErr w:type="spellStart"/>
      <w:r w:rsidRPr="000E08B8">
        <w:rPr>
          <w:rFonts w:ascii="Times New Roman" w:hAnsi="Times New Roman"/>
        </w:rPr>
        <w:t>Пятигорскам</w:t>
      </w:r>
      <w:proofErr w:type="spellEnd"/>
      <w:r w:rsidRPr="000E08B8">
        <w:rPr>
          <w:rFonts w:ascii="Times New Roman" w:hAnsi="Times New Roman"/>
        </w:rPr>
        <w:t xml:space="preserve"> и Железноводска и города Лермонтова на 2025 год.</w:t>
      </w:r>
    </w:p>
    <w:p w:rsidR="009D1907" w:rsidRPr="000E08B8" w:rsidRDefault="009D1907" w:rsidP="009D1907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Для информирования студентов о состоянии и тенденциях рынка труда с целью содействия трудоустройству используется официальный сайт филиала. </w:t>
      </w:r>
    </w:p>
    <w:p w:rsidR="009D1907" w:rsidRPr="000E08B8" w:rsidRDefault="009D1907" w:rsidP="009D1907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Для повышения эффективности трудоустройства студентов и выпускников регулярно проводятся мероприятия, направленные на развитие профессиональной педагогической карьеры. На страницах сайта отражена информация для разных целевых аудиторий (соискателей, работодателей и других заинтересованных лиц). </w:t>
      </w:r>
    </w:p>
    <w:p w:rsidR="009D1907" w:rsidRPr="000E08B8" w:rsidRDefault="009D1907" w:rsidP="009D1907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На официальном сайте в разделе «Содействие трудоустройству и профессиональному сопровождению выпускников» расположена информация: </w:t>
      </w:r>
    </w:p>
    <w:p w:rsidR="009D1907" w:rsidRPr="000E08B8" w:rsidRDefault="009D1907" w:rsidP="009D1907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- деятельность по содействию трудоустройству и профессиональному сопровождению выпускников;</w:t>
      </w:r>
    </w:p>
    <w:p w:rsidR="009D1907" w:rsidRPr="000E08B8" w:rsidRDefault="009D1907" w:rsidP="009D1907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- выпускникам на заметку;</w:t>
      </w:r>
    </w:p>
    <w:p w:rsidR="009D1907" w:rsidRPr="000E08B8" w:rsidRDefault="009D1907" w:rsidP="009D1907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- нормативно-правовое регулирование трудоустройства молодых специалистов;</w:t>
      </w:r>
    </w:p>
    <w:p w:rsidR="009D1907" w:rsidRPr="000E08B8" w:rsidRDefault="009D1907" w:rsidP="009D1907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- рекомендации.</w:t>
      </w:r>
    </w:p>
    <w:p w:rsidR="009D1907" w:rsidRPr="000E08B8" w:rsidRDefault="009D1907" w:rsidP="009D1907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Также создан Банк вакансий, который ежемесячно актуализируется поступающей от работодателей запросами.</w:t>
      </w:r>
    </w:p>
    <w:p w:rsidR="009D1907" w:rsidRPr="000E08B8" w:rsidRDefault="009D1907" w:rsidP="009D1907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Регулярно обновляются информационные стенды содействия трудоустройству и профессиональному сопровождению выпускников, расположенных на факультетах. На стендах представлены: контактная информация служб занятости и кадровых агентств, образец составления резюме, обновленные вакансии. </w:t>
      </w:r>
    </w:p>
    <w:p w:rsidR="009D1907" w:rsidRPr="000E08B8" w:rsidRDefault="009D1907" w:rsidP="009D1907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Одним из направлений деятельности по содействию трудоустройству и профессиональному сопровождению выпускников является организация временной занятости студентов, </w:t>
      </w:r>
      <w:proofErr w:type="gramStart"/>
      <w:r w:rsidRPr="000E08B8">
        <w:rPr>
          <w:rFonts w:ascii="Times New Roman" w:hAnsi="Times New Roman"/>
        </w:rPr>
        <w:t>реализуемое</w:t>
      </w:r>
      <w:proofErr w:type="gramEnd"/>
      <w:r w:rsidRPr="000E08B8">
        <w:rPr>
          <w:rFonts w:ascii="Times New Roman" w:hAnsi="Times New Roman"/>
        </w:rPr>
        <w:t xml:space="preserve"> совместно с отделом по социальной и воспитательной работе, студенческими объединениями вуза, города и края. </w:t>
      </w:r>
    </w:p>
    <w:p w:rsidR="009D1907" w:rsidRPr="000E08B8" w:rsidRDefault="009D1907" w:rsidP="009D1907">
      <w:pPr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 xml:space="preserve">В целях повышения мотивации студентов к достижению высокого образовательного уровня и гарантированного трудоустройства, филиал заключает договоры о целевом обучении. За </w:t>
      </w:r>
      <w:proofErr w:type="gramStart"/>
      <w:r w:rsidRPr="000E08B8">
        <w:rPr>
          <w:rFonts w:ascii="Times New Roman" w:hAnsi="Times New Roman"/>
        </w:rPr>
        <w:t>последние несколько лет значительно расширилась</w:t>
      </w:r>
      <w:proofErr w:type="gramEnd"/>
      <w:r w:rsidRPr="000E08B8">
        <w:rPr>
          <w:rFonts w:ascii="Times New Roman" w:hAnsi="Times New Roman"/>
        </w:rPr>
        <w:t xml:space="preserve"> география абитуриентов, поступающих по договору о целевом обучении. Плодотворное сотрудничество с организациями, выступающими в качестве работодателей для студентов и выпускников, позволяет получить положительные результаты и приумножить количество трудоустроенных выпускников. </w:t>
      </w:r>
    </w:p>
    <w:p w:rsidR="009D1907" w:rsidRPr="000E08B8" w:rsidRDefault="009D1907" w:rsidP="009D1907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0E08B8">
        <w:rPr>
          <w:rFonts w:ascii="Times New Roman" w:hAnsi="Times New Roman"/>
        </w:rPr>
        <w:t>Процесс трудоустройства выпускников построен как многоступенчатый, включает поиск и активизацию контактов с городскими и районными отделами образования Ставропольского края, удовлетворение заявок администрации образовательных учреждений, обратившихся в филиал за помощью в подборе специалистов. Большинство студентов выпускных курсов уже в период завершения учебы определяются с выбором места будущей работы, о чем свидетельствует прогноз трудоустройства выпускников (таблица 112).</w:t>
      </w:r>
    </w:p>
    <w:p w:rsidR="009D1907" w:rsidRPr="000E08B8" w:rsidRDefault="009D1907" w:rsidP="009D1907"/>
    <w:p w:rsidR="002905CD" w:rsidRPr="000E08B8" w:rsidRDefault="002905CD" w:rsidP="002905CD">
      <w:pPr>
        <w:shd w:val="clear" w:color="auto" w:fill="FFFFFF"/>
        <w:tabs>
          <w:tab w:val="left" w:pos="993"/>
        </w:tabs>
        <w:jc w:val="both"/>
        <w:rPr>
          <w:rFonts w:ascii="Times New Roman" w:hAnsi="Times New Roman"/>
        </w:rPr>
      </w:pPr>
    </w:p>
    <w:p w:rsidR="002905CD" w:rsidRPr="000E08B8" w:rsidRDefault="002905CD" w:rsidP="002905CD">
      <w:pPr>
        <w:rPr>
          <w:rFonts w:ascii="Times New Roman" w:hAnsi="Times New Roman"/>
          <w:b/>
        </w:rPr>
        <w:sectPr w:rsidR="002905CD" w:rsidRPr="000E08B8">
          <w:pgSz w:w="11906" w:h="16838"/>
          <w:pgMar w:top="1134" w:right="709" w:bottom="1134" w:left="1276" w:header="709" w:footer="709" w:gutter="0"/>
          <w:cols w:space="720"/>
        </w:sectPr>
      </w:pPr>
    </w:p>
    <w:p w:rsidR="002905CD" w:rsidRPr="000E08B8" w:rsidRDefault="002905CD" w:rsidP="002905CD">
      <w:pPr>
        <w:tabs>
          <w:tab w:val="left" w:pos="993"/>
        </w:tabs>
        <w:ind w:firstLine="709"/>
        <w:jc w:val="right"/>
        <w:rPr>
          <w:rFonts w:ascii="Times New Roman" w:hAnsi="Times New Roman"/>
          <w:b/>
        </w:rPr>
      </w:pPr>
      <w:r w:rsidRPr="000E08B8">
        <w:rPr>
          <w:rFonts w:ascii="Times New Roman" w:hAnsi="Times New Roman"/>
          <w:b/>
          <w:bCs/>
          <w:lang w:eastAsia="en-US"/>
        </w:rPr>
        <w:lastRenderedPageBreak/>
        <w:t>Таблица 112</w:t>
      </w:r>
    </w:p>
    <w:p w:rsidR="002905CD" w:rsidRPr="000E08B8" w:rsidRDefault="002905CD" w:rsidP="002905CD">
      <w:pPr>
        <w:jc w:val="center"/>
        <w:rPr>
          <w:rFonts w:ascii="Times New Roman" w:hAnsi="Times New Roman"/>
          <w:b/>
          <w:sz w:val="28"/>
          <w:szCs w:val="28"/>
        </w:rPr>
      </w:pPr>
      <w:r w:rsidRPr="000E08B8">
        <w:rPr>
          <w:rFonts w:ascii="Times New Roman" w:hAnsi="Times New Roman"/>
          <w:b/>
          <w:sz w:val="28"/>
          <w:szCs w:val="28"/>
        </w:rPr>
        <w:t>Прогноз трудоустройства выпускников 202</w:t>
      </w:r>
      <w:r w:rsidR="002A2D12" w:rsidRPr="000E08B8">
        <w:rPr>
          <w:rFonts w:ascii="Times New Roman" w:hAnsi="Times New Roman"/>
          <w:b/>
          <w:sz w:val="28"/>
          <w:szCs w:val="28"/>
        </w:rPr>
        <w:t>4</w:t>
      </w:r>
      <w:r w:rsidRPr="000E08B8">
        <w:rPr>
          <w:rFonts w:ascii="Times New Roman" w:hAnsi="Times New Roman"/>
          <w:b/>
          <w:sz w:val="28"/>
          <w:szCs w:val="28"/>
        </w:rPr>
        <w:t>-202</w:t>
      </w:r>
      <w:r w:rsidR="002A2D12" w:rsidRPr="000E08B8">
        <w:rPr>
          <w:rFonts w:ascii="Times New Roman" w:hAnsi="Times New Roman"/>
          <w:b/>
          <w:sz w:val="28"/>
          <w:szCs w:val="28"/>
        </w:rPr>
        <w:t>5</w:t>
      </w:r>
      <w:r w:rsidRPr="000E08B8">
        <w:rPr>
          <w:rFonts w:ascii="Times New Roman" w:hAnsi="Times New Roman"/>
          <w:b/>
          <w:sz w:val="28"/>
          <w:szCs w:val="28"/>
        </w:rPr>
        <w:t xml:space="preserve"> учебного года очной формы обучения</w:t>
      </w:r>
    </w:p>
    <w:p w:rsidR="002905CD" w:rsidRPr="000E08B8" w:rsidRDefault="002905CD" w:rsidP="002905CD">
      <w:pPr>
        <w:jc w:val="center"/>
        <w:rPr>
          <w:rFonts w:ascii="Times New Roman" w:hAnsi="Times New Roman"/>
          <w:b/>
          <w:sz w:val="28"/>
          <w:szCs w:val="28"/>
        </w:rPr>
      </w:pPr>
      <w:r w:rsidRPr="000E08B8">
        <w:rPr>
          <w:rFonts w:ascii="Times New Roman" w:hAnsi="Times New Roman"/>
          <w:b/>
          <w:sz w:val="28"/>
          <w:szCs w:val="28"/>
        </w:rPr>
        <w:t xml:space="preserve">Филиала СГПИ в </w:t>
      </w:r>
      <w:proofErr w:type="gramStart"/>
      <w:r w:rsidRPr="000E08B8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0E08B8">
        <w:rPr>
          <w:rFonts w:ascii="Times New Roman" w:hAnsi="Times New Roman"/>
          <w:b/>
          <w:sz w:val="28"/>
          <w:szCs w:val="28"/>
        </w:rPr>
        <w:t>. Железноводске</w:t>
      </w:r>
    </w:p>
    <w:p w:rsidR="002905CD" w:rsidRPr="000E08B8" w:rsidRDefault="002905CD" w:rsidP="002905C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fffff2"/>
        <w:tblW w:w="15015" w:type="dxa"/>
        <w:tblInd w:w="0" w:type="dxa"/>
        <w:tblLayout w:type="fixed"/>
        <w:tblLook w:val="04A0"/>
      </w:tblPr>
      <w:tblGrid>
        <w:gridCol w:w="802"/>
        <w:gridCol w:w="2142"/>
        <w:gridCol w:w="1276"/>
        <w:gridCol w:w="1417"/>
        <w:gridCol w:w="1558"/>
        <w:gridCol w:w="1842"/>
        <w:gridCol w:w="1416"/>
        <w:gridCol w:w="1402"/>
        <w:gridCol w:w="1855"/>
        <w:gridCol w:w="1305"/>
      </w:tblGrid>
      <w:tr w:rsidR="002905CD" w:rsidRPr="000E08B8"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proofErr w:type="spellStart"/>
            <w:proofErr w:type="gramStart"/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Направление, профиль подготовки,</w:t>
            </w:r>
          </w:p>
          <w:p w:rsidR="002905CD" w:rsidRPr="000E08B8" w:rsidRDefault="00290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5CD" w:rsidRPr="000E08B8" w:rsidRDefault="002905C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05CD" w:rsidRPr="000E08B8" w:rsidRDefault="002905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Всего выпускников</w:t>
            </w:r>
          </w:p>
          <w:p w:rsidR="002905CD" w:rsidRPr="000E08B8" w:rsidRDefault="002905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905CD" w:rsidRPr="000E08B8" w:rsidRDefault="00290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5CD" w:rsidRPr="000E08B8" w:rsidRDefault="002905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Договор о целевом обучении (количество)</w:t>
            </w:r>
          </w:p>
          <w:p w:rsidR="002905CD" w:rsidRPr="000E08B8" w:rsidRDefault="00290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Каналы занятости</w:t>
            </w:r>
          </w:p>
        </w:tc>
      </w:tr>
      <w:tr w:rsidR="002905CD" w:rsidRPr="000E08B8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5CD" w:rsidRPr="000E08B8" w:rsidRDefault="002905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Трудоустроены по специальности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Трудоустроены не по специальности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 xml:space="preserve">Служба в рядах </w:t>
            </w:r>
            <w:proofErr w:type="gramStart"/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ВС</w:t>
            </w:r>
            <w:proofErr w:type="gramEnd"/>
            <w:r w:rsidRPr="000E08B8">
              <w:rPr>
                <w:rFonts w:ascii="Times New Roman" w:hAnsi="Times New Roman"/>
                <w:b/>
                <w:sz w:val="20"/>
                <w:szCs w:val="20"/>
              </w:rPr>
              <w:t xml:space="preserve"> РФ, контрактная служба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12" w:rsidRPr="000E08B8" w:rsidRDefault="002905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Беремен</w:t>
            </w:r>
          </w:p>
          <w:p w:rsidR="002905CD" w:rsidRPr="000E08B8" w:rsidRDefault="002905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ность</w:t>
            </w:r>
            <w:proofErr w:type="spellEnd"/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, роды</w:t>
            </w:r>
            <w:r w:rsidR="001B7B24" w:rsidRPr="000E08B8">
              <w:rPr>
                <w:rFonts w:ascii="Times New Roman" w:hAnsi="Times New Roman"/>
                <w:b/>
                <w:sz w:val="20"/>
                <w:szCs w:val="20"/>
              </w:rPr>
              <w:t>, уход за ребенком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 xml:space="preserve">Продолжат обучение (магистратура, </w:t>
            </w:r>
            <w:proofErr w:type="spellStart"/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бакалавриат</w:t>
            </w:r>
            <w:proofErr w:type="spellEnd"/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Не панируют работать</w:t>
            </w:r>
          </w:p>
        </w:tc>
      </w:tr>
      <w:tr w:rsidR="002905CD" w:rsidRPr="000E08B8">
        <w:tc>
          <w:tcPr>
            <w:tcW w:w="150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08B8">
              <w:rPr>
                <w:rFonts w:ascii="Times New Roman" w:hAnsi="Times New Roman"/>
                <w:b/>
                <w:sz w:val="20"/>
                <w:szCs w:val="20"/>
              </w:rPr>
              <w:t>Очная форма обучения</w:t>
            </w:r>
          </w:p>
        </w:tc>
      </w:tr>
      <w:tr w:rsidR="002905CD" w:rsidRPr="000E08B8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2A2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1B7B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1B7B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905CD" w:rsidRPr="000E08B8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 xml:space="preserve">44.02.02 Преподавание в </w:t>
            </w:r>
            <w:proofErr w:type="gramStart"/>
            <w:r w:rsidRPr="000E08B8">
              <w:rPr>
                <w:rFonts w:ascii="Times New Roman" w:hAnsi="Times New Roman"/>
                <w:sz w:val="20"/>
                <w:szCs w:val="20"/>
              </w:rPr>
              <w:t>начальных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1B7B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1B7B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1B7B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1B7B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1B7B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1B7B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905CD" w:rsidRPr="000E08B8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44.03.05 Педагогическое образование (с двумя профилями подготовки), профили «Дошкольное образование» и «Начальное образование»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1B7B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124B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1B7B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1B7B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1B7B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1B7B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905CD" w:rsidRPr="000E08B8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44.03.05 Педагогическое образование (с двумя профилями подготовки), профили «История» и «Обществознание»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1B7B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124B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1B7B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1B7B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1B7B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290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5CD" w:rsidRPr="000E08B8" w:rsidRDefault="001B7B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8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2905CD" w:rsidRPr="000E08B8" w:rsidRDefault="002905CD" w:rsidP="002905CD">
      <w:pPr>
        <w:rPr>
          <w:rFonts w:ascii="Times New Roman" w:hAnsi="Times New Roman"/>
        </w:rPr>
        <w:sectPr w:rsidR="002905CD" w:rsidRPr="000E08B8" w:rsidSect="002905CD">
          <w:pgSz w:w="16838" w:h="11906" w:orient="landscape"/>
          <w:pgMar w:top="1701" w:right="1134" w:bottom="991" w:left="1134" w:header="708" w:footer="708" w:gutter="0"/>
          <w:cols w:space="708"/>
          <w:docGrid w:linePitch="360"/>
        </w:sectPr>
      </w:pPr>
    </w:p>
    <w:p w:rsidR="002905CD" w:rsidRPr="000E08B8" w:rsidRDefault="002905CD" w:rsidP="002905CD">
      <w:r w:rsidRPr="000E08B8">
        <w:rPr>
          <w:rFonts w:ascii="Times New Roman" w:hAnsi="Times New Roman"/>
        </w:rPr>
        <w:lastRenderedPageBreak/>
        <w:br w:type="page"/>
      </w:r>
    </w:p>
    <w:sectPr w:rsidR="002905CD" w:rsidRPr="000E08B8" w:rsidSect="002905C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doni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hybridMultilevel"/>
    <w:tmpl w:val="580BD78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-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89D1ECD"/>
    <w:multiLevelType w:val="hybridMultilevel"/>
    <w:tmpl w:val="ADF86F98"/>
    <w:lvl w:ilvl="0" w:tplc="1750CC7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9D75DD"/>
    <w:multiLevelType w:val="hybridMultilevel"/>
    <w:tmpl w:val="06A444E0"/>
    <w:lvl w:ilvl="0" w:tplc="A710900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62E06"/>
    <w:multiLevelType w:val="hybridMultilevel"/>
    <w:tmpl w:val="A2809D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373BAF"/>
    <w:multiLevelType w:val="hybridMultilevel"/>
    <w:tmpl w:val="C8002ABC"/>
    <w:lvl w:ilvl="0" w:tplc="DE3C3B9C">
      <w:start w:val="1"/>
      <w:numFmt w:val="decimal"/>
      <w:lvlText w:val="%1"/>
      <w:lvlJc w:val="left"/>
      <w:pPr>
        <w:ind w:left="54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0AAFDC">
      <w:start w:val="1"/>
      <w:numFmt w:val="decimal"/>
      <w:lvlText w:val="%2"/>
      <w:lvlJc w:val="left"/>
      <w:pPr>
        <w:ind w:left="1680" w:hanging="71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15691E8">
      <w:numFmt w:val="none"/>
      <w:lvlText w:val=""/>
      <w:lvlJc w:val="left"/>
      <w:pPr>
        <w:tabs>
          <w:tab w:val="num" w:pos="360"/>
        </w:tabs>
      </w:pPr>
    </w:lvl>
    <w:lvl w:ilvl="3" w:tplc="EED0288A">
      <w:numFmt w:val="none"/>
      <w:lvlText w:val=""/>
      <w:lvlJc w:val="left"/>
      <w:pPr>
        <w:tabs>
          <w:tab w:val="num" w:pos="360"/>
        </w:tabs>
      </w:pPr>
    </w:lvl>
    <w:lvl w:ilvl="4" w:tplc="BA5A8FCA">
      <w:numFmt w:val="none"/>
      <w:lvlText w:val=""/>
      <w:lvlJc w:val="left"/>
      <w:pPr>
        <w:tabs>
          <w:tab w:val="num" w:pos="360"/>
        </w:tabs>
      </w:pPr>
    </w:lvl>
    <w:lvl w:ilvl="5" w:tplc="CA70A13E">
      <w:numFmt w:val="bullet"/>
      <w:lvlText w:val="•"/>
      <w:lvlJc w:val="left"/>
      <w:pPr>
        <w:ind w:left="4191" w:hanging="1148"/>
      </w:pPr>
      <w:rPr>
        <w:rFonts w:hint="default"/>
        <w:lang w:val="ru-RU" w:eastAsia="en-US" w:bidi="ar-SA"/>
      </w:rPr>
    </w:lvl>
    <w:lvl w:ilvl="6" w:tplc="6CB6E0AE">
      <w:numFmt w:val="bullet"/>
      <w:lvlText w:val="•"/>
      <w:lvlJc w:val="left"/>
      <w:pPr>
        <w:ind w:left="5377" w:hanging="1148"/>
      </w:pPr>
      <w:rPr>
        <w:rFonts w:hint="default"/>
        <w:lang w:val="ru-RU" w:eastAsia="en-US" w:bidi="ar-SA"/>
      </w:rPr>
    </w:lvl>
    <w:lvl w:ilvl="7" w:tplc="3180445C">
      <w:numFmt w:val="bullet"/>
      <w:lvlText w:val="•"/>
      <w:lvlJc w:val="left"/>
      <w:pPr>
        <w:ind w:left="6562" w:hanging="1148"/>
      </w:pPr>
      <w:rPr>
        <w:rFonts w:hint="default"/>
        <w:lang w:val="ru-RU" w:eastAsia="en-US" w:bidi="ar-SA"/>
      </w:rPr>
    </w:lvl>
    <w:lvl w:ilvl="8" w:tplc="D180A3F8">
      <w:numFmt w:val="bullet"/>
      <w:lvlText w:val="•"/>
      <w:lvlJc w:val="left"/>
      <w:pPr>
        <w:ind w:left="7748" w:hanging="1148"/>
      </w:pPr>
      <w:rPr>
        <w:rFonts w:hint="default"/>
        <w:lang w:val="ru-RU" w:eastAsia="en-US" w:bidi="ar-SA"/>
      </w:rPr>
    </w:lvl>
  </w:abstractNum>
  <w:abstractNum w:abstractNumId="5">
    <w:nsid w:val="2C770D31"/>
    <w:multiLevelType w:val="hybridMultilevel"/>
    <w:tmpl w:val="8158AFA8"/>
    <w:lvl w:ilvl="0" w:tplc="FFFFFFFF">
      <w:start w:val="1"/>
      <w:numFmt w:val="bullet"/>
      <w:lvlText w:val="-"/>
      <w:lvlJc w:val="left"/>
      <w:pPr>
        <w:ind w:left="1429" w:hanging="360"/>
      </w:pPr>
      <w:rPr>
        <w:rFonts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1B1603"/>
    <w:multiLevelType w:val="hybridMultilevel"/>
    <w:tmpl w:val="ACC6AC6C"/>
    <w:lvl w:ilvl="0" w:tplc="A1C6B98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21F1F52"/>
    <w:multiLevelType w:val="hybridMultilevel"/>
    <w:tmpl w:val="AA32BE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97748CB"/>
    <w:multiLevelType w:val="hybridMultilevel"/>
    <w:tmpl w:val="F182C2CC"/>
    <w:lvl w:ilvl="0" w:tplc="5E9E62A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04D0C0B"/>
    <w:multiLevelType w:val="multilevel"/>
    <w:tmpl w:val="62CCB6C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3681" w:hanging="420"/>
      </w:pPr>
      <w:rPr>
        <w:rFonts w:cs="Times New Roman"/>
      </w:rPr>
    </w:lvl>
    <w:lvl w:ilvl="2">
      <w:start w:val="1"/>
      <w:numFmt w:val="decimalZero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/>
      </w:rPr>
    </w:lvl>
  </w:abstractNum>
  <w:abstractNum w:abstractNumId="10">
    <w:nsid w:val="450341DB"/>
    <w:multiLevelType w:val="hybridMultilevel"/>
    <w:tmpl w:val="3B2C79F8"/>
    <w:lvl w:ilvl="0" w:tplc="79C2A4B4">
      <w:start w:val="1"/>
      <w:numFmt w:val="bullet"/>
      <w:lvlText w:val="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E5308C9"/>
    <w:multiLevelType w:val="hybridMultilevel"/>
    <w:tmpl w:val="736A1F90"/>
    <w:lvl w:ilvl="0" w:tplc="E9EEEDA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9F827BF"/>
    <w:multiLevelType w:val="hybridMultilevel"/>
    <w:tmpl w:val="48F68F6A"/>
    <w:lvl w:ilvl="0" w:tplc="E8500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8400543"/>
    <w:multiLevelType w:val="hybridMultilevel"/>
    <w:tmpl w:val="F376ABA2"/>
    <w:lvl w:ilvl="0" w:tplc="BCBE57DC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568"/>
        </w:tabs>
        <w:ind w:left="56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88"/>
        </w:tabs>
        <w:ind w:left="12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008"/>
        </w:tabs>
        <w:ind w:left="20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728"/>
        </w:tabs>
        <w:ind w:left="272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68"/>
        </w:tabs>
        <w:ind w:left="41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88"/>
        </w:tabs>
        <w:ind w:left="488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3"/>
  </w:num>
  <w:num w:numId="9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</w:num>
  <w:num w:numId="12">
    <w:abstractNumId w:val="7"/>
  </w:num>
  <w:num w:numId="13">
    <w:abstractNumId w:val="12"/>
  </w:num>
  <w:num w:numId="14">
    <w:abstractNumId w:val="6"/>
  </w:num>
  <w:num w:numId="15">
    <w:abstractNumId w:val="2"/>
  </w:num>
  <w:num w:numId="16">
    <w:abstractNumId w:val="5"/>
  </w:num>
  <w:num w:numId="17">
    <w:abstractNumId w:val="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5CD"/>
    <w:rsid w:val="000A74B5"/>
    <w:rsid w:val="000E08B8"/>
    <w:rsid w:val="00124BB6"/>
    <w:rsid w:val="00151305"/>
    <w:rsid w:val="001B7B24"/>
    <w:rsid w:val="001E7180"/>
    <w:rsid w:val="002905CD"/>
    <w:rsid w:val="002A2BFD"/>
    <w:rsid w:val="002A2D12"/>
    <w:rsid w:val="00313016"/>
    <w:rsid w:val="00397873"/>
    <w:rsid w:val="00406024"/>
    <w:rsid w:val="005368D9"/>
    <w:rsid w:val="007210BA"/>
    <w:rsid w:val="00763706"/>
    <w:rsid w:val="00855003"/>
    <w:rsid w:val="0085532F"/>
    <w:rsid w:val="009768AF"/>
    <w:rsid w:val="009D1907"/>
    <w:rsid w:val="00C16165"/>
    <w:rsid w:val="00D633D2"/>
    <w:rsid w:val="00D9225B"/>
    <w:rsid w:val="00DB6A2E"/>
    <w:rsid w:val="00E0318F"/>
    <w:rsid w:val="00EC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uiPriority="1" w:qFormat="1"/>
    <w:lsdException w:name="toc 3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Signature" w:uiPriority="7" w:qFormat="1"/>
    <w:lsdException w:name="Default Paragraph Font" w:uiPriority="1"/>
    <w:lsdException w:name="Body Text" w:uiPriority="1" w:qFormat="1"/>
    <w:lsdException w:name="Body Text Indent" w:uiPriority="0" w:qFormat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CD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05CD"/>
    <w:pPr>
      <w:keepNext/>
      <w:keepLines/>
      <w:spacing w:before="480" w:line="276" w:lineRule="auto"/>
      <w:ind w:firstLine="567"/>
      <w:jc w:val="both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05CD"/>
    <w:pPr>
      <w:keepNext/>
      <w:ind w:firstLine="567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905CD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905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905CD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2905CD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905CD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905C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905CD"/>
    <w:pPr>
      <w:keepNext/>
      <w:keepLines/>
      <w:spacing w:before="200" w:line="276" w:lineRule="auto"/>
      <w:ind w:firstLine="567"/>
      <w:jc w:val="both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5C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05CD"/>
    <w:rPr>
      <w:rFonts w:ascii="Calibri" w:eastAsia="Times New Roman" w:hAnsi="Calibri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05C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905C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905C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905C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905C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905C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905CD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905CD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905CD"/>
    <w:rPr>
      <w:rFonts w:ascii="Times New Roman" w:hAnsi="Times New Roman" w:cs="Times New Roman" w:hint="default"/>
      <w:color w:val="800080"/>
      <w:u w:val="single"/>
    </w:rPr>
  </w:style>
  <w:style w:type="character" w:styleId="a5">
    <w:name w:val="Emphasis"/>
    <w:basedOn w:val="a0"/>
    <w:uiPriority w:val="20"/>
    <w:qFormat/>
    <w:rsid w:val="002905CD"/>
    <w:rPr>
      <w:rFonts w:ascii="Times New Roman" w:hAnsi="Times New Roman" w:cs="Times New Roman" w:hint="default"/>
      <w:i w:val="0"/>
      <w:iCs w:val="0"/>
      <w:caps/>
      <w:color w:val="243F60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2905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05C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2905CD"/>
    <w:rPr>
      <w:rFonts w:ascii="Times New Roman" w:hAnsi="Times New Roman" w:cs="Times New Roman" w:hint="default"/>
      <w:b/>
      <w:bCs w:val="0"/>
    </w:rPr>
  </w:style>
  <w:style w:type="character" w:customStyle="1" w:styleId="a7">
    <w:name w:val="Обычный (веб) Знак"/>
    <w:aliases w:val="Обычный (Web) Знак,Знак Знак Знак,Обычный (Web) Знак Знак Знак,Знак Знак Знак Знак1 Знак,Обычный (Web) Знак1 Знак,Знак Знак Знак2 Знак,Основной шрифт абзаца Знак Знак Знак,Обычный (Web) Знак Знак1 Знак Знак"/>
    <w:link w:val="a8"/>
    <w:uiPriority w:val="99"/>
    <w:semiHidden/>
    <w:locked/>
    <w:rsid w:val="002905CD"/>
    <w:rPr>
      <w:rFonts w:ascii="Times New Roman" w:hAnsi="Times New Roman" w:cs="Times New Roman"/>
      <w:sz w:val="24"/>
      <w:szCs w:val="24"/>
    </w:rPr>
  </w:style>
  <w:style w:type="paragraph" w:styleId="a8">
    <w:name w:val="Normal (Web)"/>
    <w:aliases w:val="Обычный (Web),Знак Знак,Обычный (Web) Знак Знак,Знак Знак Знак Знак1,Обычный (Web) Знак1,Знак Знак Знак2,Основной шрифт абзаца Знак Знак,Обычный (Web) Знак Знак1 Знак,Знак Знак Знак Знак2 Знак,Знак Знак Знак Знак Знак1 Знак"/>
    <w:basedOn w:val="1"/>
    <w:next w:val="a"/>
    <w:link w:val="a7"/>
    <w:autoRedefine/>
    <w:uiPriority w:val="99"/>
    <w:unhideWhenUsed/>
    <w:qFormat/>
    <w:rsid w:val="002905CD"/>
    <w:pPr>
      <w:ind w:firstLine="0"/>
      <w:jc w:val="left"/>
      <w:outlineLvl w:val="9"/>
    </w:pPr>
    <w:rPr>
      <w:rFonts w:ascii="Times New Roman" w:eastAsiaTheme="minorHAnsi" w:hAnsi="Times New Roman"/>
      <w:b w:val="0"/>
      <w:bCs w:val="0"/>
      <w:color w:val="auto"/>
      <w:sz w:val="24"/>
      <w:szCs w:val="24"/>
      <w:lang w:eastAsia="en-US"/>
    </w:rPr>
  </w:style>
  <w:style w:type="character" w:customStyle="1" w:styleId="a9">
    <w:name w:val="Текст сноски Знак"/>
    <w:basedOn w:val="a0"/>
    <w:link w:val="aa"/>
    <w:uiPriority w:val="99"/>
    <w:semiHidden/>
    <w:locked/>
    <w:rsid w:val="002905CD"/>
    <w:rPr>
      <w:rFonts w:ascii="Times New Roman" w:hAnsi="Times New Roman" w:cs="Times New Roman"/>
    </w:rPr>
  </w:style>
  <w:style w:type="character" w:customStyle="1" w:styleId="ab">
    <w:name w:val="Текст примечания Знак"/>
    <w:basedOn w:val="a0"/>
    <w:link w:val="ac"/>
    <w:uiPriority w:val="99"/>
    <w:semiHidden/>
    <w:locked/>
    <w:rsid w:val="002905CD"/>
    <w:rPr>
      <w:rFonts w:ascii="Times New Roman" w:hAnsi="Times New Roman" w:cs="Times New Roman"/>
    </w:rPr>
  </w:style>
  <w:style w:type="character" w:customStyle="1" w:styleId="ad">
    <w:name w:val="Верхний колонтитул Знак"/>
    <w:basedOn w:val="a0"/>
    <w:link w:val="ae"/>
    <w:uiPriority w:val="99"/>
    <w:locked/>
    <w:rsid w:val="002905CD"/>
    <w:rPr>
      <w:rFonts w:ascii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f0"/>
    <w:uiPriority w:val="99"/>
    <w:locked/>
    <w:rsid w:val="002905CD"/>
    <w:rPr>
      <w:rFonts w:ascii="Times New Roman" w:hAnsi="Times New Roman" w:cs="Times New Roman"/>
      <w:sz w:val="24"/>
      <w:szCs w:val="24"/>
    </w:rPr>
  </w:style>
  <w:style w:type="character" w:customStyle="1" w:styleId="af1">
    <w:name w:val="Текст концевой сноски Знак"/>
    <w:basedOn w:val="a0"/>
    <w:link w:val="af2"/>
    <w:uiPriority w:val="99"/>
    <w:semiHidden/>
    <w:locked/>
    <w:rsid w:val="002905CD"/>
    <w:rPr>
      <w:rFonts w:ascii="Times New Roman" w:hAnsi="Times New Roman" w:cs="Times New Roman"/>
    </w:rPr>
  </w:style>
  <w:style w:type="character" w:customStyle="1" w:styleId="31">
    <w:name w:val="Название Знак3"/>
    <w:basedOn w:val="a0"/>
    <w:link w:val="af3"/>
    <w:uiPriority w:val="1"/>
    <w:locked/>
    <w:rsid w:val="002905CD"/>
    <w:rPr>
      <w:rFonts w:ascii="Times New Roman" w:hAnsi="Times New Roman" w:cs="Times New Roman"/>
      <w:b/>
      <w:bCs/>
    </w:rPr>
  </w:style>
  <w:style w:type="character" w:customStyle="1" w:styleId="af4">
    <w:name w:val="Подпись Знак"/>
    <w:basedOn w:val="a0"/>
    <w:link w:val="af5"/>
    <w:uiPriority w:val="7"/>
    <w:semiHidden/>
    <w:locked/>
    <w:rsid w:val="002905CD"/>
    <w:rPr>
      <w:rFonts w:ascii="Franklin Gothic Book" w:hAnsi="Franklin Gothic Book" w:cs="Times New Roman"/>
      <w:b/>
      <w:bCs/>
      <w:color w:val="17406D"/>
      <w:kern w:val="20"/>
      <w:sz w:val="24"/>
      <w:lang w:eastAsia="ja-JP"/>
    </w:rPr>
  </w:style>
  <w:style w:type="character" w:customStyle="1" w:styleId="af6">
    <w:name w:val="Основной текст Знак"/>
    <w:basedOn w:val="a0"/>
    <w:link w:val="af7"/>
    <w:uiPriority w:val="1"/>
    <w:locked/>
    <w:rsid w:val="002905CD"/>
    <w:rPr>
      <w:rFonts w:ascii="Times New Roman" w:hAnsi="Times New Roman" w:cs="Times New Roman"/>
    </w:rPr>
  </w:style>
  <w:style w:type="character" w:customStyle="1" w:styleId="af8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f9"/>
    <w:locked/>
    <w:rsid w:val="002905CD"/>
    <w:rPr>
      <w:rFonts w:ascii="Times New Roman" w:hAnsi="Times New Roman" w:cs="Times New Roman"/>
      <w:sz w:val="24"/>
      <w:szCs w:val="24"/>
    </w:rPr>
  </w:style>
  <w:style w:type="paragraph" w:styleId="af9">
    <w:name w:val="Body Text Indent"/>
    <w:aliases w:val="текст,Основной текст 1,Нумерованный список !!,Надин стиль"/>
    <w:basedOn w:val="a"/>
    <w:link w:val="af8"/>
    <w:unhideWhenUsed/>
    <w:qFormat/>
    <w:rsid w:val="002905CD"/>
    <w:pPr>
      <w:widowControl w:val="0"/>
      <w:autoSpaceDE w:val="0"/>
      <w:autoSpaceDN w:val="0"/>
      <w:adjustRightInd w:val="0"/>
      <w:spacing w:line="256" w:lineRule="auto"/>
      <w:ind w:firstLine="340"/>
      <w:jc w:val="both"/>
    </w:pPr>
    <w:rPr>
      <w:rFonts w:ascii="Times New Roman" w:eastAsiaTheme="minorHAnsi" w:hAnsi="Times New Roman"/>
      <w:lang w:eastAsia="en-US"/>
    </w:rPr>
  </w:style>
  <w:style w:type="character" w:customStyle="1" w:styleId="11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uiPriority w:val="99"/>
    <w:semiHidden/>
    <w:rsid w:val="002905CD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a">
    <w:name w:val="Подзаголовок Знак"/>
    <w:basedOn w:val="a0"/>
    <w:link w:val="afb"/>
    <w:uiPriority w:val="11"/>
    <w:locked/>
    <w:rsid w:val="002905CD"/>
    <w:rPr>
      <w:rFonts w:ascii="Times New Roman" w:hAnsi="Times New Roman" w:cs="Times New Roman"/>
      <w:sz w:val="28"/>
      <w:szCs w:val="24"/>
    </w:rPr>
  </w:style>
  <w:style w:type="character" w:customStyle="1" w:styleId="21">
    <w:name w:val="Основной текст 2 Знак"/>
    <w:basedOn w:val="a0"/>
    <w:link w:val="22"/>
    <w:uiPriority w:val="99"/>
    <w:locked/>
    <w:rsid w:val="002905CD"/>
    <w:rPr>
      <w:rFonts w:ascii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basedOn w:val="a0"/>
    <w:link w:val="33"/>
    <w:uiPriority w:val="99"/>
    <w:semiHidden/>
    <w:locked/>
    <w:rsid w:val="002905CD"/>
    <w:rPr>
      <w:rFonts w:ascii="Arial" w:hAnsi="Arial" w:cs="Arial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locked/>
    <w:rsid w:val="002905CD"/>
    <w:rPr>
      <w:rFonts w:ascii="Times New Roman" w:hAnsi="Times New Roman" w:cs="Times New Roman"/>
      <w:sz w:val="24"/>
      <w:szCs w:val="24"/>
    </w:rPr>
  </w:style>
  <w:style w:type="character" w:customStyle="1" w:styleId="34">
    <w:name w:val="Основной текст с отступом 3 Знак"/>
    <w:basedOn w:val="a0"/>
    <w:link w:val="35"/>
    <w:locked/>
    <w:rsid w:val="002905CD"/>
    <w:rPr>
      <w:rFonts w:ascii="Times New Roman" w:hAnsi="Times New Roman" w:cs="Times New Roman"/>
      <w:sz w:val="16"/>
      <w:szCs w:val="16"/>
    </w:rPr>
  </w:style>
  <w:style w:type="character" w:customStyle="1" w:styleId="afc">
    <w:name w:val="Схема документа Знак"/>
    <w:basedOn w:val="a0"/>
    <w:link w:val="afd"/>
    <w:uiPriority w:val="99"/>
    <w:semiHidden/>
    <w:locked/>
    <w:rsid w:val="002905CD"/>
    <w:rPr>
      <w:rFonts w:ascii="Tahoma" w:hAnsi="Tahoma" w:cs="Tahoma"/>
      <w:sz w:val="16"/>
      <w:szCs w:val="16"/>
    </w:rPr>
  </w:style>
  <w:style w:type="character" w:customStyle="1" w:styleId="afe">
    <w:name w:val="Текст Знак"/>
    <w:basedOn w:val="a0"/>
    <w:link w:val="aff"/>
    <w:uiPriority w:val="99"/>
    <w:semiHidden/>
    <w:locked/>
    <w:rsid w:val="002905CD"/>
    <w:rPr>
      <w:rFonts w:ascii="Courier New" w:hAnsi="Courier New" w:cs="Courier New"/>
    </w:rPr>
  </w:style>
  <w:style w:type="paragraph" w:styleId="ac">
    <w:name w:val="annotation text"/>
    <w:basedOn w:val="a"/>
    <w:link w:val="ab"/>
    <w:uiPriority w:val="99"/>
    <w:semiHidden/>
    <w:unhideWhenUsed/>
    <w:rsid w:val="002905CD"/>
    <w:rPr>
      <w:rFonts w:ascii="Times New Roman" w:eastAsiaTheme="minorHAnsi" w:hAnsi="Times New Roman"/>
      <w:sz w:val="22"/>
      <w:szCs w:val="22"/>
      <w:lang w:eastAsia="en-US"/>
    </w:rPr>
  </w:style>
  <w:style w:type="character" w:customStyle="1" w:styleId="12">
    <w:name w:val="Текст примечания Знак1"/>
    <w:basedOn w:val="a0"/>
    <w:uiPriority w:val="99"/>
    <w:semiHidden/>
    <w:rsid w:val="002905C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0">
    <w:name w:val="Тема примечания Знак"/>
    <w:basedOn w:val="ab"/>
    <w:link w:val="aff1"/>
    <w:uiPriority w:val="99"/>
    <w:semiHidden/>
    <w:locked/>
    <w:rsid w:val="002905CD"/>
    <w:rPr>
      <w:rFonts w:ascii="Times New Roman" w:hAnsi="Times New Roman" w:cs="Times New Roman"/>
      <w:b/>
      <w:bCs/>
    </w:rPr>
  </w:style>
  <w:style w:type="character" w:customStyle="1" w:styleId="aff2">
    <w:name w:val="Текст выноски Знак"/>
    <w:basedOn w:val="a0"/>
    <w:link w:val="aff3"/>
    <w:uiPriority w:val="99"/>
    <w:semiHidden/>
    <w:locked/>
    <w:rsid w:val="002905CD"/>
    <w:rPr>
      <w:rFonts w:ascii="Tahoma" w:hAnsi="Tahoma" w:cs="Tahoma"/>
      <w:sz w:val="16"/>
      <w:szCs w:val="16"/>
    </w:rPr>
  </w:style>
  <w:style w:type="character" w:customStyle="1" w:styleId="aff4">
    <w:name w:val="Без интервала Знак"/>
    <w:link w:val="aff5"/>
    <w:uiPriority w:val="1"/>
    <w:qFormat/>
    <w:locked/>
    <w:rsid w:val="002905CD"/>
    <w:rPr>
      <w:rFonts w:ascii="Times New Roman" w:hAnsi="Times New Roman" w:cs="Times New Roman"/>
    </w:rPr>
  </w:style>
  <w:style w:type="character" w:customStyle="1" w:styleId="aff6">
    <w:name w:val="Абзац списка Знак"/>
    <w:aliases w:val="- список Знак,ТЗ список Знак,маркированный Знак,References Знак"/>
    <w:link w:val="aff7"/>
    <w:qFormat/>
    <w:locked/>
    <w:rsid w:val="002905CD"/>
    <w:rPr>
      <w:rFonts w:ascii="Times New Roman" w:hAnsi="Times New Roman" w:cs="Times New Roman"/>
      <w:sz w:val="24"/>
      <w:szCs w:val="24"/>
    </w:rPr>
  </w:style>
  <w:style w:type="paragraph" w:styleId="aff7">
    <w:name w:val="List Paragraph"/>
    <w:aliases w:val="- список,ТЗ список,маркированный,References"/>
    <w:basedOn w:val="a"/>
    <w:link w:val="aff6"/>
    <w:qFormat/>
    <w:rsid w:val="002905CD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msolistparagraphcxspmiddle">
    <w:name w:val="msolistparagraphcxspmiddle"/>
    <w:basedOn w:val="a"/>
    <w:uiPriority w:val="99"/>
    <w:qFormat/>
    <w:rsid w:val="002905CD"/>
    <w:pPr>
      <w:suppressAutoHyphens/>
      <w:spacing w:before="280" w:after="280"/>
    </w:pPr>
    <w:rPr>
      <w:lang w:eastAsia="ar-SA"/>
    </w:rPr>
  </w:style>
  <w:style w:type="character" w:customStyle="1" w:styleId="25">
    <w:name w:val="Цитата 2 Знак"/>
    <w:basedOn w:val="a0"/>
    <w:link w:val="26"/>
    <w:uiPriority w:val="29"/>
    <w:locked/>
    <w:rsid w:val="002905CD"/>
    <w:rPr>
      <w:rFonts w:ascii="Times New Roman" w:hAnsi="Times New Roman" w:cs="Times New Roman"/>
      <w:i/>
      <w:iCs/>
      <w:color w:val="000000"/>
    </w:rPr>
  </w:style>
  <w:style w:type="character" w:customStyle="1" w:styleId="aff8">
    <w:name w:val="Выделенная цитата Знак"/>
    <w:basedOn w:val="a0"/>
    <w:link w:val="aff9"/>
    <w:uiPriority w:val="30"/>
    <w:locked/>
    <w:rsid w:val="002905CD"/>
    <w:rPr>
      <w:rFonts w:ascii="Times New Roman" w:hAnsi="Times New Roman" w:cs="Times New Roman"/>
      <w:b/>
      <w:bCs/>
      <w:i/>
      <w:iCs/>
      <w:color w:val="4F81BD"/>
    </w:rPr>
  </w:style>
  <w:style w:type="paragraph" w:customStyle="1" w:styleId="msobodytext4">
    <w:name w:val="msobodytext4"/>
    <w:uiPriority w:val="34"/>
    <w:qFormat/>
    <w:rsid w:val="002905CD"/>
    <w:pPr>
      <w:spacing w:line="480" w:lineRule="auto"/>
    </w:pPr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ru-RU"/>
    </w:rPr>
  </w:style>
  <w:style w:type="paragraph" w:customStyle="1" w:styleId="Default">
    <w:name w:val="Default"/>
    <w:qFormat/>
    <w:rsid w:val="002905C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p142">
    <w:name w:val="p142"/>
    <w:basedOn w:val="a"/>
    <w:uiPriority w:val="99"/>
    <w:qFormat/>
    <w:rsid w:val="002905CD"/>
    <w:pPr>
      <w:spacing w:before="100" w:beforeAutospacing="1" w:after="100" w:afterAutospacing="1"/>
    </w:pPr>
  </w:style>
  <w:style w:type="paragraph" w:customStyle="1" w:styleId="a-mnj">
    <w:name w:val="a-mnj"/>
    <w:basedOn w:val="a"/>
    <w:uiPriority w:val="34"/>
    <w:qFormat/>
    <w:rsid w:val="002905CD"/>
    <w:pPr>
      <w:spacing w:before="97" w:after="97"/>
      <w:ind w:left="195" w:right="195" w:firstLine="195"/>
      <w:jc w:val="both"/>
    </w:pPr>
    <w:rPr>
      <w:rFonts w:ascii="Trebuchet MS" w:hAnsi="Trebuchet MS"/>
      <w:color w:val="555555"/>
      <w:sz w:val="23"/>
      <w:szCs w:val="23"/>
    </w:rPr>
  </w:style>
  <w:style w:type="paragraph" w:customStyle="1" w:styleId="c0">
    <w:name w:val="c0"/>
    <w:basedOn w:val="a"/>
    <w:uiPriority w:val="34"/>
    <w:qFormat/>
    <w:rsid w:val="002905CD"/>
    <w:pPr>
      <w:spacing w:before="90" w:after="90"/>
    </w:pPr>
  </w:style>
  <w:style w:type="character" w:customStyle="1" w:styleId="27">
    <w:name w:val="Основной текст (2)_"/>
    <w:link w:val="28"/>
    <w:locked/>
    <w:rsid w:val="002905CD"/>
    <w:rPr>
      <w:rFonts w:ascii="Times New Roman" w:hAnsi="Times New Roman" w:cs="Times New Roman"/>
      <w:b/>
      <w:sz w:val="26"/>
      <w:shd w:val="clear" w:color="auto" w:fill="FFFFFF"/>
    </w:rPr>
  </w:style>
  <w:style w:type="paragraph" w:customStyle="1" w:styleId="28">
    <w:name w:val="Основной текст (2)"/>
    <w:basedOn w:val="a"/>
    <w:link w:val="27"/>
    <w:qFormat/>
    <w:rsid w:val="002905CD"/>
    <w:pPr>
      <w:widowControl w:val="0"/>
      <w:shd w:val="clear" w:color="auto" w:fill="FFFFFF"/>
      <w:spacing w:after="240" w:line="240" w:lineRule="atLeast"/>
      <w:ind w:hanging="280"/>
    </w:pPr>
    <w:rPr>
      <w:rFonts w:ascii="Times New Roman" w:eastAsiaTheme="minorHAnsi" w:hAnsi="Times New Roman"/>
      <w:b/>
      <w:sz w:val="26"/>
      <w:szCs w:val="22"/>
      <w:lang w:eastAsia="en-US"/>
    </w:rPr>
  </w:style>
  <w:style w:type="character" w:customStyle="1" w:styleId="affa">
    <w:name w:val="Заголовок Знак"/>
    <w:link w:val="13"/>
    <w:uiPriority w:val="99"/>
    <w:locked/>
    <w:rsid w:val="002905CD"/>
    <w:rPr>
      <w:rFonts w:ascii="Times New Roman" w:hAnsi="Times New Roman" w:cs="Times New Roman"/>
      <w:sz w:val="32"/>
      <w:szCs w:val="24"/>
    </w:rPr>
  </w:style>
  <w:style w:type="paragraph" w:customStyle="1" w:styleId="13">
    <w:name w:val="Заголовок1"/>
    <w:basedOn w:val="a"/>
    <w:link w:val="affa"/>
    <w:uiPriority w:val="99"/>
    <w:qFormat/>
    <w:rsid w:val="002905CD"/>
    <w:pPr>
      <w:jc w:val="center"/>
    </w:pPr>
    <w:rPr>
      <w:rFonts w:ascii="Times New Roman" w:eastAsiaTheme="minorHAnsi" w:hAnsi="Times New Roman"/>
      <w:sz w:val="32"/>
      <w:lang w:eastAsia="en-US"/>
    </w:rPr>
  </w:style>
  <w:style w:type="paragraph" w:customStyle="1" w:styleId="Style7">
    <w:name w:val="Style7"/>
    <w:basedOn w:val="a"/>
    <w:uiPriority w:val="99"/>
    <w:qFormat/>
    <w:rsid w:val="002905CD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4">
    <w:name w:val="Style4"/>
    <w:basedOn w:val="a"/>
    <w:uiPriority w:val="99"/>
    <w:qFormat/>
    <w:rsid w:val="002905CD"/>
    <w:pPr>
      <w:widowControl w:val="0"/>
      <w:autoSpaceDE w:val="0"/>
      <w:autoSpaceDN w:val="0"/>
      <w:adjustRightInd w:val="0"/>
    </w:pPr>
  </w:style>
  <w:style w:type="character" w:customStyle="1" w:styleId="affb">
    <w:name w:val="Основной текст_"/>
    <w:link w:val="61"/>
    <w:locked/>
    <w:rsid w:val="002905CD"/>
    <w:rPr>
      <w:rFonts w:ascii="Times New Roman" w:hAnsi="Times New Roman" w:cs="Times New Roman"/>
      <w:sz w:val="26"/>
      <w:shd w:val="clear" w:color="auto" w:fill="FFFFFF"/>
    </w:rPr>
  </w:style>
  <w:style w:type="paragraph" w:customStyle="1" w:styleId="61">
    <w:name w:val="Основной текст6"/>
    <w:basedOn w:val="a"/>
    <w:link w:val="affb"/>
    <w:qFormat/>
    <w:rsid w:val="002905CD"/>
    <w:pPr>
      <w:widowControl w:val="0"/>
      <w:shd w:val="clear" w:color="auto" w:fill="FFFFFF"/>
      <w:spacing w:before="240" w:line="466" w:lineRule="exact"/>
      <w:ind w:hanging="400"/>
    </w:pPr>
    <w:rPr>
      <w:rFonts w:ascii="Times New Roman" w:eastAsiaTheme="minorHAnsi" w:hAnsi="Times New Roman"/>
      <w:sz w:val="26"/>
      <w:szCs w:val="22"/>
      <w:lang w:eastAsia="en-US"/>
    </w:rPr>
  </w:style>
  <w:style w:type="paragraph" w:customStyle="1" w:styleId="affc">
    <w:name w:val="Îáû÷íûé"/>
    <w:uiPriority w:val="99"/>
    <w:qFormat/>
    <w:rsid w:val="002905CD"/>
    <w:pPr>
      <w:spacing w:after="0" w:line="240" w:lineRule="auto"/>
      <w:ind w:firstLine="567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qFormat/>
    <w:rsid w:val="002905C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1">
    <w:name w:val="p1"/>
    <w:basedOn w:val="a"/>
    <w:uiPriority w:val="99"/>
    <w:qFormat/>
    <w:rsid w:val="002905CD"/>
    <w:pPr>
      <w:spacing w:before="100" w:beforeAutospacing="1" w:after="100" w:afterAutospacing="1"/>
    </w:pPr>
  </w:style>
  <w:style w:type="paragraph" w:customStyle="1" w:styleId="p5">
    <w:name w:val="p5"/>
    <w:basedOn w:val="a"/>
    <w:uiPriority w:val="34"/>
    <w:qFormat/>
    <w:rsid w:val="002905CD"/>
    <w:pPr>
      <w:spacing w:before="100" w:beforeAutospacing="1" w:after="100" w:afterAutospacing="1"/>
    </w:pPr>
  </w:style>
  <w:style w:type="paragraph" w:customStyle="1" w:styleId="p6">
    <w:name w:val="p6"/>
    <w:basedOn w:val="a"/>
    <w:uiPriority w:val="34"/>
    <w:qFormat/>
    <w:rsid w:val="002905CD"/>
    <w:pPr>
      <w:spacing w:before="100" w:beforeAutospacing="1" w:after="100" w:afterAutospacing="1"/>
    </w:pPr>
  </w:style>
  <w:style w:type="paragraph" w:customStyle="1" w:styleId="p3">
    <w:name w:val="p3"/>
    <w:basedOn w:val="a"/>
    <w:uiPriority w:val="34"/>
    <w:qFormat/>
    <w:rsid w:val="002905CD"/>
    <w:pPr>
      <w:spacing w:before="100" w:beforeAutospacing="1" w:after="100" w:afterAutospacing="1"/>
    </w:pPr>
  </w:style>
  <w:style w:type="paragraph" w:customStyle="1" w:styleId="p11">
    <w:name w:val="p11"/>
    <w:basedOn w:val="a"/>
    <w:uiPriority w:val="99"/>
    <w:qFormat/>
    <w:rsid w:val="002905CD"/>
    <w:pPr>
      <w:spacing w:before="100" w:beforeAutospacing="1" w:after="100" w:afterAutospacing="1"/>
    </w:pPr>
  </w:style>
  <w:style w:type="paragraph" w:customStyle="1" w:styleId="p7">
    <w:name w:val="p7"/>
    <w:basedOn w:val="a"/>
    <w:uiPriority w:val="99"/>
    <w:qFormat/>
    <w:rsid w:val="002905CD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qFormat/>
    <w:rsid w:val="002905CD"/>
    <w:pPr>
      <w:widowControl w:val="0"/>
      <w:autoSpaceDE w:val="0"/>
      <w:autoSpaceDN w:val="0"/>
      <w:adjustRightInd w:val="0"/>
      <w:spacing w:line="228" w:lineRule="exact"/>
      <w:ind w:firstLine="422"/>
      <w:jc w:val="both"/>
    </w:pPr>
  </w:style>
  <w:style w:type="paragraph" w:customStyle="1" w:styleId="Style1">
    <w:name w:val="Style1"/>
    <w:basedOn w:val="a"/>
    <w:uiPriority w:val="99"/>
    <w:qFormat/>
    <w:rsid w:val="002905CD"/>
    <w:pPr>
      <w:widowControl w:val="0"/>
      <w:autoSpaceDE w:val="0"/>
      <w:autoSpaceDN w:val="0"/>
      <w:adjustRightInd w:val="0"/>
    </w:pPr>
  </w:style>
  <w:style w:type="paragraph" w:customStyle="1" w:styleId="c3">
    <w:name w:val="c3"/>
    <w:basedOn w:val="a"/>
    <w:uiPriority w:val="99"/>
    <w:qFormat/>
    <w:rsid w:val="002905CD"/>
    <w:pPr>
      <w:spacing w:before="100" w:beforeAutospacing="1" w:after="100" w:afterAutospacing="1"/>
    </w:pPr>
  </w:style>
  <w:style w:type="paragraph" w:customStyle="1" w:styleId="14">
    <w:name w:val="Без интервала1"/>
    <w:uiPriority w:val="34"/>
    <w:qFormat/>
    <w:rsid w:val="002905C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yle6">
    <w:name w:val="Style6"/>
    <w:basedOn w:val="a"/>
    <w:uiPriority w:val="99"/>
    <w:qFormat/>
    <w:rsid w:val="002905CD"/>
    <w:pPr>
      <w:widowControl w:val="0"/>
      <w:autoSpaceDE w:val="0"/>
      <w:autoSpaceDN w:val="0"/>
      <w:adjustRightInd w:val="0"/>
      <w:spacing w:line="317" w:lineRule="exact"/>
      <w:ind w:firstLine="691"/>
    </w:pPr>
  </w:style>
  <w:style w:type="paragraph" w:customStyle="1" w:styleId="15">
    <w:name w:val="Знак Знак Знак1 Знак"/>
    <w:basedOn w:val="a"/>
    <w:uiPriority w:val="99"/>
    <w:qFormat/>
    <w:rsid w:val="002905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 Знак Знак Знак"/>
    <w:basedOn w:val="a"/>
    <w:next w:val="a"/>
    <w:uiPriority w:val="99"/>
    <w:qFormat/>
    <w:rsid w:val="002905CD"/>
    <w:pPr>
      <w:ind w:firstLine="357"/>
      <w:jc w:val="both"/>
    </w:pPr>
    <w:rPr>
      <w:sz w:val="20"/>
      <w:szCs w:val="20"/>
      <w:lang w:eastAsia="en-US"/>
    </w:rPr>
  </w:style>
  <w:style w:type="paragraph" w:customStyle="1" w:styleId="p2">
    <w:name w:val="p2"/>
    <w:basedOn w:val="a"/>
    <w:uiPriority w:val="99"/>
    <w:qFormat/>
    <w:rsid w:val="002905CD"/>
    <w:pPr>
      <w:spacing w:before="100" w:beforeAutospacing="1" w:after="100" w:afterAutospacing="1"/>
    </w:pPr>
  </w:style>
  <w:style w:type="paragraph" w:customStyle="1" w:styleId="affe">
    <w:name w:val="Знак"/>
    <w:basedOn w:val="a"/>
    <w:uiPriority w:val="99"/>
    <w:qFormat/>
    <w:rsid w:val="002905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qFormat/>
    <w:rsid w:val="002905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"/>
    <w:uiPriority w:val="99"/>
    <w:qFormat/>
    <w:rsid w:val="002905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16">
    <w:name w:val="Заголовок №1_"/>
    <w:link w:val="17"/>
    <w:locked/>
    <w:rsid w:val="002905CD"/>
    <w:rPr>
      <w:b/>
      <w:sz w:val="23"/>
      <w:shd w:val="clear" w:color="auto" w:fill="FFFFFF"/>
    </w:rPr>
  </w:style>
  <w:style w:type="paragraph" w:customStyle="1" w:styleId="17">
    <w:name w:val="Заголовок №1"/>
    <w:basedOn w:val="a"/>
    <w:link w:val="16"/>
    <w:qFormat/>
    <w:rsid w:val="002905CD"/>
    <w:pPr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sz w:val="23"/>
      <w:szCs w:val="22"/>
      <w:lang w:eastAsia="en-US"/>
    </w:rPr>
  </w:style>
  <w:style w:type="paragraph" w:customStyle="1" w:styleId="18">
    <w:name w:val="Текст1"/>
    <w:basedOn w:val="a"/>
    <w:uiPriority w:val="99"/>
    <w:qFormat/>
    <w:rsid w:val="002905CD"/>
    <w:rPr>
      <w:rFonts w:ascii="Courier New" w:hAnsi="Courier New" w:cs="Courier New"/>
      <w:sz w:val="20"/>
      <w:szCs w:val="20"/>
      <w:lang w:eastAsia="ar-SA"/>
    </w:rPr>
  </w:style>
  <w:style w:type="character" w:customStyle="1" w:styleId="41">
    <w:name w:val="Основной текст (4)_"/>
    <w:link w:val="42"/>
    <w:locked/>
    <w:rsid w:val="002905CD"/>
    <w:rPr>
      <w:i/>
      <w:sz w:val="23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rsid w:val="002905CD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i/>
      <w:sz w:val="23"/>
      <w:szCs w:val="22"/>
      <w:lang w:eastAsia="en-US"/>
    </w:rPr>
  </w:style>
  <w:style w:type="paragraph" w:customStyle="1" w:styleId="19">
    <w:name w:val="Абзац списка1"/>
    <w:basedOn w:val="a"/>
    <w:uiPriority w:val="99"/>
    <w:qFormat/>
    <w:rsid w:val="002905CD"/>
    <w:pPr>
      <w:spacing w:after="200" w:line="276" w:lineRule="auto"/>
      <w:ind w:left="720"/>
    </w:pPr>
    <w:rPr>
      <w:rFonts w:cs="Calibri"/>
      <w:sz w:val="22"/>
      <w:szCs w:val="22"/>
    </w:rPr>
  </w:style>
  <w:style w:type="paragraph" w:customStyle="1" w:styleId="Style32">
    <w:name w:val="Style32"/>
    <w:basedOn w:val="a"/>
    <w:uiPriority w:val="99"/>
    <w:qFormat/>
    <w:rsid w:val="002905CD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31">
    <w:name w:val="Style31"/>
    <w:basedOn w:val="a"/>
    <w:uiPriority w:val="99"/>
    <w:qFormat/>
    <w:rsid w:val="002905CD"/>
    <w:pPr>
      <w:widowControl w:val="0"/>
      <w:autoSpaceDE w:val="0"/>
      <w:autoSpaceDN w:val="0"/>
      <w:adjustRightInd w:val="0"/>
      <w:spacing w:line="235" w:lineRule="exact"/>
    </w:pPr>
  </w:style>
  <w:style w:type="paragraph" w:customStyle="1" w:styleId="Style39">
    <w:name w:val="Style39"/>
    <w:basedOn w:val="a"/>
    <w:uiPriority w:val="99"/>
    <w:qFormat/>
    <w:rsid w:val="002905CD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uiPriority w:val="99"/>
    <w:qFormat/>
    <w:rsid w:val="002905CD"/>
    <w:pPr>
      <w:widowControl w:val="0"/>
      <w:autoSpaceDE w:val="0"/>
      <w:autoSpaceDN w:val="0"/>
      <w:adjustRightInd w:val="0"/>
      <w:spacing w:line="257" w:lineRule="exact"/>
    </w:pPr>
  </w:style>
  <w:style w:type="paragraph" w:customStyle="1" w:styleId="1a">
    <w:name w:val="1"/>
    <w:basedOn w:val="a"/>
    <w:uiPriority w:val="99"/>
    <w:qFormat/>
    <w:rsid w:val="002905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b">
    <w:name w:val="Обычный1"/>
    <w:uiPriority w:val="99"/>
    <w:qFormat/>
    <w:rsid w:val="002905CD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29">
    <w:name w:val="Без интервала2"/>
    <w:uiPriority w:val="99"/>
    <w:qFormat/>
    <w:rsid w:val="002905C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a">
    <w:name w:val="Абзац списка2"/>
    <w:basedOn w:val="a"/>
    <w:uiPriority w:val="99"/>
    <w:qFormat/>
    <w:rsid w:val="002905CD"/>
    <w:pPr>
      <w:spacing w:after="200" w:line="276" w:lineRule="auto"/>
      <w:ind w:left="720"/>
    </w:pPr>
    <w:rPr>
      <w:rFonts w:cs="Calibri"/>
      <w:sz w:val="22"/>
      <w:szCs w:val="22"/>
    </w:rPr>
  </w:style>
  <w:style w:type="paragraph" w:customStyle="1" w:styleId="afff">
    <w:name w:val="Стиль"/>
    <w:qFormat/>
    <w:rsid w:val="002905C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p">
    <w:name w:val="p"/>
    <w:basedOn w:val="a"/>
    <w:uiPriority w:val="99"/>
    <w:qFormat/>
    <w:rsid w:val="002905CD"/>
    <w:pPr>
      <w:spacing w:before="75" w:after="75"/>
      <w:ind w:left="75" w:right="75"/>
      <w:jc w:val="both"/>
    </w:pPr>
    <w:rPr>
      <w:rFonts w:ascii="Verdana" w:hAnsi="Verdana"/>
      <w:sz w:val="20"/>
      <w:szCs w:val="20"/>
    </w:rPr>
  </w:style>
  <w:style w:type="paragraph" w:customStyle="1" w:styleId="210">
    <w:name w:val="Заголовок 21"/>
    <w:basedOn w:val="a"/>
    <w:uiPriority w:val="1"/>
    <w:qFormat/>
    <w:rsid w:val="002905CD"/>
    <w:pPr>
      <w:widowControl w:val="0"/>
      <w:ind w:left="115" w:right="420"/>
      <w:outlineLvl w:val="2"/>
    </w:pPr>
    <w:rPr>
      <w:b/>
      <w:bCs/>
      <w:sz w:val="28"/>
      <w:szCs w:val="28"/>
      <w:lang w:val="en-US" w:eastAsia="en-US"/>
    </w:rPr>
  </w:style>
  <w:style w:type="paragraph" w:customStyle="1" w:styleId="Textbody">
    <w:name w:val="Text body"/>
    <w:basedOn w:val="a"/>
    <w:uiPriority w:val="99"/>
    <w:qFormat/>
    <w:rsid w:val="002905CD"/>
    <w:pPr>
      <w:suppressAutoHyphens/>
      <w:autoSpaceDN w:val="0"/>
      <w:spacing w:after="120" w:line="276" w:lineRule="auto"/>
    </w:pPr>
    <w:rPr>
      <w:rFonts w:eastAsia="SimSun" w:cs="Calibri"/>
      <w:kern w:val="3"/>
      <w:sz w:val="22"/>
      <w:szCs w:val="22"/>
      <w:lang w:eastAsia="en-US"/>
    </w:rPr>
  </w:style>
  <w:style w:type="paragraph" w:customStyle="1" w:styleId="310">
    <w:name w:val="Основной текст 31"/>
    <w:basedOn w:val="a"/>
    <w:uiPriority w:val="99"/>
    <w:qFormat/>
    <w:rsid w:val="002905CD"/>
    <w:pPr>
      <w:spacing w:after="120"/>
    </w:pPr>
    <w:rPr>
      <w:kern w:val="2"/>
      <w:sz w:val="16"/>
      <w:szCs w:val="16"/>
    </w:rPr>
  </w:style>
  <w:style w:type="paragraph" w:customStyle="1" w:styleId="Standard">
    <w:name w:val="Standard"/>
    <w:uiPriority w:val="99"/>
    <w:qFormat/>
    <w:rsid w:val="002905CD"/>
    <w:pPr>
      <w:suppressAutoHyphens/>
      <w:spacing w:after="0" w:line="240" w:lineRule="auto"/>
    </w:pPr>
    <w:rPr>
      <w:rFonts w:ascii="Liberation Serif" w:eastAsia="Times New Roman" w:hAnsi="Liberation Serif" w:cs="DejaVu Sans"/>
      <w:color w:val="00000A"/>
      <w:sz w:val="24"/>
      <w:szCs w:val="24"/>
      <w:lang w:eastAsia="zh-CN" w:bidi="hi-IN"/>
    </w:rPr>
  </w:style>
  <w:style w:type="paragraph" w:customStyle="1" w:styleId="p12">
    <w:name w:val="p12"/>
    <w:basedOn w:val="a"/>
    <w:uiPriority w:val="34"/>
    <w:qFormat/>
    <w:rsid w:val="002905CD"/>
    <w:pPr>
      <w:spacing w:before="100" w:beforeAutospacing="1" w:after="100" w:afterAutospacing="1"/>
    </w:pPr>
  </w:style>
  <w:style w:type="paragraph" w:customStyle="1" w:styleId="211">
    <w:name w:val="Заголовок 211"/>
    <w:basedOn w:val="a"/>
    <w:uiPriority w:val="1"/>
    <w:qFormat/>
    <w:rsid w:val="002905CD"/>
    <w:pPr>
      <w:widowControl w:val="0"/>
      <w:ind w:left="115" w:right="420"/>
      <w:outlineLvl w:val="2"/>
    </w:pPr>
    <w:rPr>
      <w:b/>
      <w:bCs/>
      <w:sz w:val="28"/>
      <w:szCs w:val="28"/>
      <w:lang w:val="en-US" w:eastAsia="en-US"/>
    </w:rPr>
  </w:style>
  <w:style w:type="paragraph" w:customStyle="1" w:styleId="120">
    <w:name w:val="Знак Знак Знак1 Знак2"/>
    <w:basedOn w:val="a"/>
    <w:uiPriority w:val="99"/>
    <w:qFormat/>
    <w:rsid w:val="002905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3"/>
    <w:basedOn w:val="a"/>
    <w:next w:val="a"/>
    <w:uiPriority w:val="99"/>
    <w:qFormat/>
    <w:rsid w:val="002905CD"/>
    <w:pPr>
      <w:ind w:firstLine="357"/>
      <w:jc w:val="both"/>
    </w:pPr>
    <w:rPr>
      <w:sz w:val="20"/>
      <w:szCs w:val="20"/>
      <w:lang w:eastAsia="en-US"/>
    </w:rPr>
  </w:style>
  <w:style w:type="paragraph" w:customStyle="1" w:styleId="37">
    <w:name w:val="Знак3"/>
    <w:basedOn w:val="a"/>
    <w:uiPriority w:val="99"/>
    <w:qFormat/>
    <w:rsid w:val="002905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8">
    <w:name w:val="Без интервала3"/>
    <w:uiPriority w:val="99"/>
    <w:qFormat/>
    <w:rsid w:val="002905C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39">
    <w:name w:val="Абзац списка3"/>
    <w:basedOn w:val="a"/>
    <w:uiPriority w:val="99"/>
    <w:qFormat/>
    <w:rsid w:val="002905CD"/>
    <w:pPr>
      <w:spacing w:after="200" w:line="276" w:lineRule="auto"/>
      <w:ind w:left="720"/>
    </w:pPr>
    <w:rPr>
      <w:rFonts w:cs="Calibri"/>
      <w:sz w:val="22"/>
      <w:szCs w:val="22"/>
    </w:rPr>
  </w:style>
  <w:style w:type="paragraph" w:customStyle="1" w:styleId="p16">
    <w:name w:val="p16"/>
    <w:basedOn w:val="a"/>
    <w:qFormat/>
    <w:rsid w:val="002905CD"/>
    <w:pPr>
      <w:spacing w:before="100" w:beforeAutospacing="1" w:after="100" w:afterAutospacing="1"/>
    </w:pPr>
  </w:style>
  <w:style w:type="character" w:customStyle="1" w:styleId="Bodytext">
    <w:name w:val="Body text_"/>
    <w:link w:val="3a"/>
    <w:uiPriority w:val="99"/>
    <w:locked/>
    <w:rsid w:val="002905CD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3a">
    <w:name w:val="Основной текст3"/>
    <w:basedOn w:val="a"/>
    <w:link w:val="Bodytext"/>
    <w:uiPriority w:val="99"/>
    <w:qFormat/>
    <w:rsid w:val="002905CD"/>
    <w:pPr>
      <w:shd w:val="clear" w:color="auto" w:fill="FFFFFF"/>
      <w:spacing w:after="420" w:line="240" w:lineRule="atLeast"/>
    </w:pPr>
    <w:rPr>
      <w:rFonts w:ascii="Times New Roman" w:eastAsiaTheme="minorHAnsi" w:hAnsi="Times New Roman"/>
      <w:sz w:val="19"/>
      <w:szCs w:val="19"/>
      <w:lang w:eastAsia="en-US"/>
    </w:rPr>
  </w:style>
  <w:style w:type="paragraph" w:customStyle="1" w:styleId="western">
    <w:name w:val="western"/>
    <w:basedOn w:val="a"/>
    <w:uiPriority w:val="99"/>
    <w:qFormat/>
    <w:rsid w:val="002905CD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mailrucssattributepostfixmailrucssattributepostfixmailrucssattributepostfix">
    <w:name w:val="msonormalmailrucssattributepostfixmailrucssattributepostfixmailrucssattributepostfixmailrucssattributepostfixmailrucssattributepostfix_mailru_css_attribute_postfix"/>
    <w:basedOn w:val="a"/>
    <w:uiPriority w:val="99"/>
    <w:qFormat/>
    <w:rsid w:val="002905CD"/>
    <w:pPr>
      <w:spacing w:before="100" w:beforeAutospacing="1" w:after="100" w:afterAutospacing="1"/>
    </w:pPr>
  </w:style>
  <w:style w:type="paragraph" w:customStyle="1" w:styleId="msonormalmailrucssattributepostfix">
    <w:name w:val="msonormal_mailru_css_attribute_postfix"/>
    <w:basedOn w:val="a"/>
    <w:uiPriority w:val="99"/>
    <w:qFormat/>
    <w:rsid w:val="002905CD"/>
    <w:pPr>
      <w:spacing w:before="100" w:beforeAutospacing="1" w:after="100" w:afterAutospacing="1"/>
    </w:pPr>
  </w:style>
  <w:style w:type="paragraph" w:customStyle="1" w:styleId="2b">
    <w:name w:val="Знак2"/>
    <w:basedOn w:val="a"/>
    <w:uiPriority w:val="99"/>
    <w:qFormat/>
    <w:rsid w:val="002905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b">
    <w:name w:val="пп3"/>
    <w:basedOn w:val="a"/>
    <w:autoRedefine/>
    <w:uiPriority w:val="99"/>
    <w:qFormat/>
    <w:rsid w:val="002905CD"/>
    <w:pPr>
      <w:tabs>
        <w:tab w:val="num" w:pos="0"/>
      </w:tabs>
      <w:jc w:val="center"/>
    </w:pPr>
    <w:rPr>
      <w:b/>
      <w:sz w:val="22"/>
      <w:szCs w:val="22"/>
    </w:rPr>
  </w:style>
  <w:style w:type="paragraph" w:customStyle="1" w:styleId="afff0">
    <w:name w:val="Содержимое таблицы"/>
    <w:basedOn w:val="a"/>
    <w:uiPriority w:val="99"/>
    <w:qFormat/>
    <w:rsid w:val="002905CD"/>
    <w:pPr>
      <w:widowControl w:val="0"/>
      <w:suppressAutoHyphens/>
    </w:pPr>
    <w:rPr>
      <w:rFonts w:ascii="Arial" w:eastAsia="SimSun" w:hAnsi="Arial" w:cs="Mangal"/>
      <w:kern w:val="2"/>
      <w:lang w:eastAsia="zh-CN" w:bidi="hi-IN"/>
    </w:rPr>
  </w:style>
  <w:style w:type="paragraph" w:customStyle="1" w:styleId="ConsPlusNormal">
    <w:name w:val="ConsPlusNormal"/>
    <w:uiPriority w:val="34"/>
    <w:qFormat/>
    <w:rsid w:val="002905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uiPriority w:val="99"/>
    <w:qFormat/>
    <w:rsid w:val="002905CD"/>
    <w:pPr>
      <w:spacing w:before="100" w:beforeAutospacing="1" w:after="100" w:afterAutospacing="1"/>
    </w:pPr>
  </w:style>
  <w:style w:type="paragraph" w:customStyle="1" w:styleId="110">
    <w:name w:val="Знак Знак Знак1 Знак1"/>
    <w:basedOn w:val="a"/>
    <w:uiPriority w:val="99"/>
    <w:qFormat/>
    <w:rsid w:val="002905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c">
    <w:name w:val="Знак Знак Знак Знак2"/>
    <w:basedOn w:val="a"/>
    <w:next w:val="a"/>
    <w:uiPriority w:val="99"/>
    <w:qFormat/>
    <w:rsid w:val="002905CD"/>
    <w:pPr>
      <w:ind w:firstLine="357"/>
      <w:jc w:val="both"/>
    </w:pPr>
    <w:rPr>
      <w:sz w:val="20"/>
      <w:szCs w:val="20"/>
      <w:lang w:eastAsia="en-US"/>
    </w:rPr>
  </w:style>
  <w:style w:type="paragraph" w:customStyle="1" w:styleId="1c">
    <w:name w:val="Знак1"/>
    <w:basedOn w:val="a"/>
    <w:uiPriority w:val="99"/>
    <w:qFormat/>
    <w:rsid w:val="002905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3">
    <w:name w:val="Без интервала4"/>
    <w:uiPriority w:val="99"/>
    <w:qFormat/>
    <w:rsid w:val="002905C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44">
    <w:name w:val="Абзац списка4"/>
    <w:basedOn w:val="a"/>
    <w:uiPriority w:val="99"/>
    <w:qFormat/>
    <w:rsid w:val="002905CD"/>
    <w:pPr>
      <w:spacing w:after="200" w:line="276" w:lineRule="auto"/>
      <w:ind w:left="720"/>
    </w:pPr>
    <w:rPr>
      <w:rFonts w:cs="Calibri"/>
      <w:sz w:val="22"/>
      <w:szCs w:val="22"/>
    </w:rPr>
  </w:style>
  <w:style w:type="character" w:customStyle="1" w:styleId="FA-ConfTitleChar">
    <w:name w:val="FA-Conf.Title Char"/>
    <w:link w:val="FA-ConfTitle"/>
    <w:locked/>
    <w:rsid w:val="002905CD"/>
    <w:rPr>
      <w:rFonts w:ascii="Times New Roman" w:hAnsi="Times New Roman" w:cs="Times New Roman"/>
      <w:b/>
      <w:color w:val="C00000"/>
      <w:sz w:val="32"/>
      <w:szCs w:val="28"/>
      <w:lang w:val="en-GB"/>
    </w:rPr>
  </w:style>
  <w:style w:type="paragraph" w:customStyle="1" w:styleId="FA-ConfTitle">
    <w:name w:val="FA-Conf.Title"/>
    <w:basedOn w:val="a"/>
    <w:link w:val="FA-ConfTitleChar"/>
    <w:qFormat/>
    <w:rsid w:val="002905CD"/>
    <w:pPr>
      <w:spacing w:line="276" w:lineRule="auto"/>
      <w:jc w:val="center"/>
    </w:pPr>
    <w:rPr>
      <w:rFonts w:ascii="Times New Roman" w:eastAsiaTheme="minorHAnsi" w:hAnsi="Times New Roman"/>
      <w:b/>
      <w:color w:val="C00000"/>
      <w:sz w:val="32"/>
      <w:szCs w:val="28"/>
      <w:lang w:val="en-GB" w:eastAsia="en-US"/>
    </w:rPr>
  </w:style>
  <w:style w:type="paragraph" w:customStyle="1" w:styleId="TableParagraph">
    <w:name w:val="Table Paragraph"/>
    <w:basedOn w:val="a"/>
    <w:uiPriority w:val="1"/>
    <w:qFormat/>
    <w:rsid w:val="002905CD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111">
    <w:name w:val="Заголовок 11"/>
    <w:basedOn w:val="a"/>
    <w:uiPriority w:val="1"/>
    <w:qFormat/>
    <w:rsid w:val="002905CD"/>
    <w:pPr>
      <w:widowControl w:val="0"/>
      <w:autoSpaceDE w:val="0"/>
      <w:autoSpaceDN w:val="0"/>
      <w:ind w:left="950"/>
      <w:jc w:val="both"/>
      <w:outlineLvl w:val="1"/>
    </w:pPr>
    <w:rPr>
      <w:b/>
      <w:bCs/>
      <w:sz w:val="28"/>
      <w:szCs w:val="28"/>
    </w:rPr>
  </w:style>
  <w:style w:type="paragraph" w:customStyle="1" w:styleId="1d">
    <w:name w:val="Название1"/>
    <w:basedOn w:val="a"/>
    <w:uiPriority w:val="10"/>
    <w:qFormat/>
    <w:rsid w:val="002905CD"/>
    <w:pPr>
      <w:jc w:val="center"/>
    </w:pPr>
    <w:rPr>
      <w:b/>
      <w:sz w:val="28"/>
    </w:rPr>
  </w:style>
  <w:style w:type="paragraph" w:customStyle="1" w:styleId="Iauiue">
    <w:name w:val="Iau?iue"/>
    <w:uiPriority w:val="99"/>
    <w:qFormat/>
    <w:rsid w:val="002905CD"/>
    <w:pPr>
      <w:widowControl w:val="0"/>
      <w:overflowPunct w:val="0"/>
      <w:autoSpaceDE w:val="0"/>
      <w:autoSpaceDN w:val="0"/>
      <w:adjustRightInd w:val="0"/>
      <w:spacing w:before="540" w:after="0" w:line="300" w:lineRule="auto"/>
      <w:ind w:right="10200"/>
    </w:pPr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212">
    <w:name w:val="Основной текст 21"/>
    <w:basedOn w:val="Iauiue"/>
    <w:uiPriority w:val="99"/>
    <w:qFormat/>
    <w:rsid w:val="002905CD"/>
    <w:pPr>
      <w:widowControl/>
      <w:spacing w:before="20" w:line="340" w:lineRule="exact"/>
      <w:ind w:right="0" w:firstLine="426"/>
      <w:jc w:val="both"/>
    </w:pPr>
    <w:rPr>
      <w:sz w:val="24"/>
    </w:rPr>
  </w:style>
  <w:style w:type="paragraph" w:customStyle="1" w:styleId="oaae">
    <w:name w:val="oaae"/>
    <w:basedOn w:val="Iauiue"/>
    <w:uiPriority w:val="99"/>
    <w:qFormat/>
    <w:rsid w:val="002905CD"/>
    <w:pPr>
      <w:widowControl/>
      <w:spacing w:before="0" w:line="240" w:lineRule="auto"/>
      <w:ind w:right="0"/>
      <w:jc w:val="center"/>
    </w:pPr>
    <w:rPr>
      <w:sz w:val="20"/>
    </w:rPr>
  </w:style>
  <w:style w:type="paragraph" w:customStyle="1" w:styleId="Oaeno1">
    <w:name w:val="Oaeno1"/>
    <w:basedOn w:val="a"/>
    <w:uiPriority w:val="99"/>
    <w:qFormat/>
    <w:rsid w:val="002905CD"/>
    <w:pPr>
      <w:overflowPunct w:val="0"/>
      <w:autoSpaceDE w:val="0"/>
      <w:autoSpaceDN w:val="0"/>
      <w:adjustRightInd w:val="0"/>
      <w:spacing w:after="240" w:line="380" w:lineRule="exact"/>
      <w:jc w:val="center"/>
    </w:pPr>
    <w:rPr>
      <w:rFonts w:ascii="Arial" w:hAnsi="Arial"/>
      <w:b/>
      <w:szCs w:val="20"/>
    </w:rPr>
  </w:style>
  <w:style w:type="paragraph" w:customStyle="1" w:styleId="Iauiue1">
    <w:name w:val="Iau?iue1"/>
    <w:uiPriority w:val="99"/>
    <w:qFormat/>
    <w:rsid w:val="002905CD"/>
    <w:pPr>
      <w:widowControl w:val="0"/>
      <w:overflowPunct w:val="0"/>
      <w:autoSpaceDE w:val="0"/>
      <w:autoSpaceDN w:val="0"/>
      <w:adjustRightInd w:val="0"/>
      <w:spacing w:before="540" w:after="0" w:line="300" w:lineRule="auto"/>
      <w:ind w:right="10200"/>
    </w:pPr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oaeno2">
    <w:name w:val="oaeno2"/>
    <w:basedOn w:val="a"/>
    <w:uiPriority w:val="99"/>
    <w:qFormat/>
    <w:rsid w:val="002905CD"/>
    <w:pPr>
      <w:overflowPunct w:val="0"/>
      <w:autoSpaceDE w:val="0"/>
      <w:autoSpaceDN w:val="0"/>
      <w:adjustRightInd w:val="0"/>
      <w:spacing w:line="340" w:lineRule="exact"/>
      <w:ind w:firstLine="459"/>
      <w:jc w:val="both"/>
    </w:pPr>
    <w:rPr>
      <w:rFonts w:ascii="Arial" w:hAnsi="Arial"/>
      <w:szCs w:val="20"/>
    </w:rPr>
  </w:style>
  <w:style w:type="paragraph" w:customStyle="1" w:styleId="Oaeno3">
    <w:name w:val="Oaeno3"/>
    <w:basedOn w:val="a"/>
    <w:uiPriority w:val="99"/>
    <w:qFormat/>
    <w:rsid w:val="002905CD"/>
    <w:pPr>
      <w:overflowPunct w:val="0"/>
      <w:autoSpaceDE w:val="0"/>
      <w:autoSpaceDN w:val="0"/>
      <w:adjustRightInd w:val="0"/>
      <w:spacing w:line="340" w:lineRule="exact"/>
      <w:ind w:left="993" w:hanging="993"/>
      <w:jc w:val="both"/>
    </w:pPr>
    <w:rPr>
      <w:rFonts w:ascii="Arial" w:hAnsi="Arial"/>
      <w:szCs w:val="20"/>
    </w:rPr>
  </w:style>
  <w:style w:type="paragraph" w:customStyle="1" w:styleId="Oaeno4">
    <w:name w:val="Oaeno4"/>
    <w:basedOn w:val="a"/>
    <w:uiPriority w:val="99"/>
    <w:qFormat/>
    <w:rsid w:val="002905CD"/>
    <w:pPr>
      <w:overflowPunct w:val="0"/>
      <w:autoSpaceDE w:val="0"/>
      <w:autoSpaceDN w:val="0"/>
      <w:adjustRightInd w:val="0"/>
      <w:spacing w:line="340" w:lineRule="exact"/>
      <w:ind w:left="1162" w:hanging="170"/>
      <w:jc w:val="both"/>
    </w:pPr>
    <w:rPr>
      <w:rFonts w:ascii="Arial" w:hAnsi="Arial"/>
      <w:szCs w:val="20"/>
    </w:rPr>
  </w:style>
  <w:style w:type="paragraph" w:customStyle="1" w:styleId="Oaeno5">
    <w:name w:val="Oaeno5"/>
    <w:basedOn w:val="a"/>
    <w:uiPriority w:val="99"/>
    <w:qFormat/>
    <w:rsid w:val="002905CD"/>
    <w:pPr>
      <w:overflowPunct w:val="0"/>
      <w:autoSpaceDE w:val="0"/>
      <w:autoSpaceDN w:val="0"/>
      <w:adjustRightInd w:val="0"/>
      <w:spacing w:line="340" w:lineRule="exact"/>
      <w:ind w:left="993" w:firstLine="425"/>
      <w:jc w:val="both"/>
    </w:pPr>
    <w:rPr>
      <w:rFonts w:ascii="Arial" w:hAnsi="Arial"/>
      <w:szCs w:val="20"/>
    </w:rPr>
  </w:style>
  <w:style w:type="paragraph" w:customStyle="1" w:styleId="311">
    <w:name w:val="Заголовок 31"/>
    <w:basedOn w:val="a"/>
    <w:next w:val="a"/>
    <w:uiPriority w:val="99"/>
    <w:qFormat/>
    <w:rsid w:val="002905CD"/>
    <w:pPr>
      <w:keepNext/>
      <w:jc w:val="center"/>
    </w:pPr>
    <w:rPr>
      <w:b/>
      <w:sz w:val="28"/>
      <w:szCs w:val="20"/>
    </w:rPr>
  </w:style>
  <w:style w:type="paragraph" w:customStyle="1" w:styleId="right">
    <w:name w:val="right"/>
    <w:basedOn w:val="a"/>
    <w:uiPriority w:val="99"/>
    <w:qFormat/>
    <w:rsid w:val="002905CD"/>
    <w:pPr>
      <w:spacing w:before="100" w:beforeAutospacing="1" w:after="100" w:afterAutospacing="1"/>
    </w:pPr>
  </w:style>
  <w:style w:type="paragraph" w:customStyle="1" w:styleId="c13">
    <w:name w:val="c13"/>
    <w:basedOn w:val="a"/>
    <w:uiPriority w:val="99"/>
    <w:qFormat/>
    <w:rsid w:val="002905CD"/>
    <w:pPr>
      <w:spacing w:before="100" w:beforeAutospacing="1" w:after="100" w:afterAutospacing="1"/>
    </w:pPr>
  </w:style>
  <w:style w:type="character" w:customStyle="1" w:styleId="45">
    <w:name w:val="Заголовок №4_"/>
    <w:link w:val="46"/>
    <w:locked/>
    <w:rsid w:val="002905CD"/>
    <w:rPr>
      <w:b/>
      <w:sz w:val="26"/>
      <w:shd w:val="clear" w:color="auto" w:fill="FFFFFF"/>
    </w:rPr>
  </w:style>
  <w:style w:type="paragraph" w:customStyle="1" w:styleId="46">
    <w:name w:val="Заголовок №4"/>
    <w:basedOn w:val="a"/>
    <w:link w:val="45"/>
    <w:qFormat/>
    <w:rsid w:val="002905CD"/>
    <w:pPr>
      <w:widowControl w:val="0"/>
      <w:shd w:val="clear" w:color="auto" w:fill="FFFFFF"/>
      <w:spacing w:after="660" w:line="240" w:lineRule="atLeast"/>
      <w:outlineLvl w:val="3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customStyle="1" w:styleId="0">
    <w:name w:val="0"/>
    <w:basedOn w:val="a"/>
    <w:uiPriority w:val="99"/>
    <w:qFormat/>
    <w:rsid w:val="002905CD"/>
    <w:pPr>
      <w:jc w:val="center"/>
    </w:pPr>
    <w:rPr>
      <w:b/>
      <w:w w:val="110"/>
      <w:sz w:val="48"/>
      <w:szCs w:val="48"/>
      <w:lang w:eastAsia="en-US"/>
    </w:rPr>
  </w:style>
  <w:style w:type="paragraph" w:customStyle="1" w:styleId="afff1">
    <w:name w:val="a"/>
    <w:basedOn w:val="a"/>
    <w:uiPriority w:val="99"/>
    <w:qFormat/>
    <w:rsid w:val="002905CD"/>
    <w:pPr>
      <w:spacing w:before="100" w:beforeAutospacing="1" w:after="100" w:afterAutospacing="1"/>
    </w:pPr>
  </w:style>
  <w:style w:type="paragraph" w:customStyle="1" w:styleId="afff2">
    <w:name w:val="Заголовок статьи"/>
    <w:basedOn w:val="a"/>
    <w:uiPriority w:val="99"/>
    <w:qFormat/>
    <w:rsid w:val="002905CD"/>
    <w:pPr>
      <w:keepNext/>
      <w:keepLines/>
      <w:suppressAutoHyphens/>
      <w:jc w:val="center"/>
      <w:outlineLvl w:val="2"/>
    </w:pPr>
    <w:rPr>
      <w:rFonts w:ascii="Times New Roman" w:eastAsia="SimSun" w:hAnsi="Times New Roman"/>
      <w:b/>
      <w:iCs/>
      <w:sz w:val="22"/>
      <w:lang w:eastAsia="zh-CN"/>
    </w:rPr>
  </w:style>
  <w:style w:type="character" w:customStyle="1" w:styleId="FA-PaperTitleChar">
    <w:name w:val="FA-Paper Title Char"/>
    <w:link w:val="FA-PaperTitle"/>
    <w:locked/>
    <w:rsid w:val="002905CD"/>
    <w:rPr>
      <w:rFonts w:ascii="Times New Roman" w:hAnsi="Times New Roman" w:cs="Times New Roman"/>
      <w:b/>
      <w:color w:val="000000"/>
      <w:sz w:val="28"/>
      <w:szCs w:val="28"/>
      <w:lang w:val="en-GB"/>
    </w:rPr>
  </w:style>
  <w:style w:type="paragraph" w:customStyle="1" w:styleId="FA-PaperTitle">
    <w:name w:val="FA-Paper Title"/>
    <w:basedOn w:val="a"/>
    <w:link w:val="FA-PaperTitleChar"/>
    <w:qFormat/>
    <w:rsid w:val="002905CD"/>
    <w:pPr>
      <w:spacing w:line="276" w:lineRule="auto"/>
      <w:jc w:val="center"/>
    </w:pPr>
    <w:rPr>
      <w:rFonts w:ascii="Times New Roman" w:eastAsiaTheme="minorHAnsi" w:hAnsi="Times New Roman"/>
      <w:b/>
      <w:color w:val="000000"/>
      <w:sz w:val="28"/>
      <w:szCs w:val="28"/>
      <w:lang w:val="en-GB" w:eastAsia="en-US"/>
    </w:rPr>
  </w:style>
  <w:style w:type="paragraph" w:customStyle="1" w:styleId="speech">
    <w:name w:val="speech"/>
    <w:basedOn w:val="a"/>
    <w:qFormat/>
    <w:rsid w:val="002905CD"/>
    <w:pPr>
      <w:spacing w:before="100" w:beforeAutospacing="1" w:after="100" w:afterAutospacing="1"/>
    </w:pPr>
  </w:style>
  <w:style w:type="paragraph" w:customStyle="1" w:styleId="afff3">
    <w:name w:val="Таблица"/>
    <w:uiPriority w:val="99"/>
    <w:qFormat/>
    <w:rsid w:val="002905CD"/>
    <w:pPr>
      <w:autoSpaceDE w:val="0"/>
      <w:autoSpaceDN w:val="0"/>
      <w:spacing w:after="120" w:line="240" w:lineRule="auto"/>
      <w:jc w:val="right"/>
    </w:pPr>
    <w:rPr>
      <w:rFonts w:ascii="Calibri" w:eastAsia="Times New Roman" w:hAnsi="Calibri" w:cs="Times New Roman"/>
      <w:i/>
      <w:iCs/>
      <w:lang w:eastAsia="ru-RU"/>
    </w:rPr>
  </w:style>
  <w:style w:type="paragraph" w:customStyle="1" w:styleId="afff4">
    <w:name w:val="Название таблицы"/>
    <w:basedOn w:val="a"/>
    <w:uiPriority w:val="99"/>
    <w:qFormat/>
    <w:rsid w:val="002905CD"/>
    <w:pPr>
      <w:autoSpaceDE w:val="0"/>
      <w:autoSpaceDN w:val="0"/>
      <w:adjustRightInd w:val="0"/>
      <w:spacing w:before="113" w:line="214" w:lineRule="atLeast"/>
      <w:jc w:val="center"/>
    </w:pPr>
    <w:rPr>
      <w:rFonts w:ascii="NewtonCSanPin" w:hAnsi="NewtonCSanPin" w:cs="NewtonCSanPin"/>
      <w:b/>
      <w:bCs/>
      <w:color w:val="000000"/>
      <w:sz w:val="21"/>
      <w:szCs w:val="21"/>
    </w:rPr>
  </w:style>
  <w:style w:type="paragraph" w:customStyle="1" w:styleId="NoParagraphStyle">
    <w:name w:val="[No Paragraph Style]"/>
    <w:uiPriority w:val="99"/>
    <w:qFormat/>
    <w:rsid w:val="002905CD"/>
    <w:pPr>
      <w:autoSpaceDE w:val="0"/>
      <w:autoSpaceDN w:val="0"/>
      <w:adjustRightInd w:val="0"/>
      <w:spacing w:after="0" w:line="288" w:lineRule="auto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paragraph" w:customStyle="1" w:styleId="msonormalmrcssattr">
    <w:name w:val="msonormal_mr_css_attr"/>
    <w:basedOn w:val="a"/>
    <w:uiPriority w:val="99"/>
    <w:qFormat/>
    <w:rsid w:val="002905CD"/>
    <w:pPr>
      <w:spacing w:before="100" w:beforeAutospacing="1" w:after="100" w:afterAutospacing="1"/>
    </w:pPr>
  </w:style>
  <w:style w:type="paragraph" w:customStyle="1" w:styleId="121">
    <w:name w:val="Заголовок 12"/>
    <w:basedOn w:val="a"/>
    <w:uiPriority w:val="1"/>
    <w:qFormat/>
    <w:rsid w:val="002905CD"/>
    <w:pPr>
      <w:widowControl w:val="0"/>
      <w:autoSpaceDE w:val="0"/>
      <w:autoSpaceDN w:val="0"/>
      <w:ind w:left="950"/>
      <w:contextualSpacing/>
      <w:jc w:val="both"/>
      <w:outlineLvl w:val="1"/>
    </w:pPr>
    <w:rPr>
      <w:b/>
      <w:bCs/>
      <w:sz w:val="28"/>
      <w:szCs w:val="28"/>
    </w:rPr>
  </w:style>
  <w:style w:type="paragraph" w:customStyle="1" w:styleId="c75">
    <w:name w:val="c75"/>
    <w:basedOn w:val="a"/>
    <w:uiPriority w:val="99"/>
    <w:qFormat/>
    <w:rsid w:val="002905CD"/>
    <w:pPr>
      <w:spacing w:before="100" w:beforeAutospacing="1" w:after="100" w:afterAutospacing="1"/>
      <w:contextualSpacing/>
    </w:pPr>
  </w:style>
  <w:style w:type="paragraph" w:customStyle="1" w:styleId="c7">
    <w:name w:val="c7"/>
    <w:basedOn w:val="a"/>
    <w:uiPriority w:val="99"/>
    <w:qFormat/>
    <w:rsid w:val="002905CD"/>
    <w:pPr>
      <w:spacing w:before="100" w:beforeAutospacing="1" w:after="100" w:afterAutospacing="1"/>
      <w:contextualSpacing/>
    </w:pPr>
  </w:style>
  <w:style w:type="paragraph" w:customStyle="1" w:styleId="71">
    <w:name w:val="Основной текст7"/>
    <w:basedOn w:val="a"/>
    <w:uiPriority w:val="99"/>
    <w:qFormat/>
    <w:rsid w:val="002905CD"/>
    <w:pPr>
      <w:widowControl w:val="0"/>
      <w:shd w:val="clear" w:color="auto" w:fill="FFFFFF"/>
      <w:spacing w:after="240" w:line="269" w:lineRule="exact"/>
      <w:ind w:hanging="340"/>
      <w:jc w:val="both"/>
    </w:pPr>
    <w:rPr>
      <w:color w:val="000000"/>
      <w:spacing w:val="2"/>
      <w:sz w:val="20"/>
      <w:szCs w:val="20"/>
    </w:rPr>
  </w:style>
  <w:style w:type="paragraph" w:customStyle="1" w:styleId="c14">
    <w:name w:val="c14"/>
    <w:basedOn w:val="a"/>
    <w:uiPriority w:val="99"/>
    <w:qFormat/>
    <w:rsid w:val="002905CD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qFormat/>
    <w:rsid w:val="002905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1"/>
    <w:basedOn w:val="a"/>
    <w:uiPriority w:val="99"/>
    <w:qFormat/>
    <w:rsid w:val="002905CD"/>
    <w:pPr>
      <w:spacing w:line="300" w:lineRule="auto"/>
      <w:ind w:firstLine="720"/>
      <w:jc w:val="both"/>
    </w:pPr>
    <w:rPr>
      <w:rFonts w:ascii="Arial Narrow" w:hAnsi="Arial Narrow"/>
      <w:sz w:val="28"/>
      <w:szCs w:val="20"/>
    </w:rPr>
  </w:style>
  <w:style w:type="paragraph" w:customStyle="1" w:styleId="headertext">
    <w:name w:val="headertext"/>
    <w:basedOn w:val="a"/>
    <w:uiPriority w:val="99"/>
    <w:qFormat/>
    <w:rsid w:val="002905CD"/>
    <w:pPr>
      <w:spacing w:before="100" w:beforeAutospacing="1" w:after="100" w:afterAutospacing="1"/>
    </w:pPr>
  </w:style>
  <w:style w:type="paragraph" w:customStyle="1" w:styleId="130">
    <w:name w:val="Заголовок 13"/>
    <w:basedOn w:val="a"/>
    <w:uiPriority w:val="1"/>
    <w:qFormat/>
    <w:rsid w:val="002905CD"/>
    <w:pPr>
      <w:widowControl w:val="0"/>
      <w:autoSpaceDE w:val="0"/>
      <w:autoSpaceDN w:val="0"/>
      <w:ind w:left="221"/>
      <w:outlineLvl w:val="1"/>
    </w:pPr>
    <w:rPr>
      <w:b/>
      <w:bCs/>
    </w:rPr>
  </w:style>
  <w:style w:type="paragraph" w:customStyle="1" w:styleId="xl27">
    <w:name w:val="xl27"/>
    <w:basedOn w:val="a"/>
    <w:uiPriority w:val="99"/>
    <w:qFormat/>
    <w:rsid w:val="002905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220">
    <w:name w:val="Заголовок 22"/>
    <w:basedOn w:val="a"/>
    <w:uiPriority w:val="1"/>
    <w:qFormat/>
    <w:rsid w:val="002905CD"/>
    <w:pPr>
      <w:widowControl w:val="0"/>
      <w:autoSpaceDE w:val="0"/>
      <w:autoSpaceDN w:val="0"/>
      <w:ind w:left="1920" w:hanging="361"/>
      <w:jc w:val="both"/>
      <w:outlineLvl w:val="2"/>
    </w:pPr>
    <w:rPr>
      <w:b/>
      <w:bCs/>
      <w:i/>
      <w:iCs/>
      <w:sz w:val="28"/>
      <w:szCs w:val="28"/>
      <w:u w:val="single" w:color="000000"/>
      <w:lang w:eastAsia="en-US"/>
    </w:rPr>
  </w:style>
  <w:style w:type="character" w:customStyle="1" w:styleId="afff5">
    <w:name w:val="Загаловок для отчета Знак"/>
    <w:link w:val="afff6"/>
    <w:uiPriority w:val="34"/>
    <w:locked/>
    <w:rsid w:val="002905CD"/>
    <w:rPr>
      <w:rFonts w:ascii="Times New Roman" w:hAnsi="Times New Roman" w:cs="Times New Roman"/>
      <w:b/>
      <w:bCs/>
      <w:iCs/>
      <w:noProof/>
      <w:color w:val="0000FF"/>
      <w:kern w:val="28"/>
      <w:sz w:val="28"/>
      <w:szCs w:val="28"/>
    </w:rPr>
  </w:style>
  <w:style w:type="paragraph" w:customStyle="1" w:styleId="afff6">
    <w:name w:val="Загаловок для отчета"/>
    <w:basedOn w:val="3"/>
    <w:link w:val="afff5"/>
    <w:uiPriority w:val="34"/>
    <w:qFormat/>
    <w:rsid w:val="002905CD"/>
    <w:pPr>
      <w:autoSpaceDE w:val="0"/>
      <w:autoSpaceDN w:val="0"/>
      <w:spacing w:before="0" w:after="240" w:line="240" w:lineRule="auto"/>
      <w:ind w:left="357"/>
      <w:jc w:val="center"/>
    </w:pPr>
    <w:rPr>
      <w:rFonts w:ascii="Times New Roman" w:eastAsiaTheme="minorHAnsi" w:hAnsi="Times New Roman"/>
      <w:iCs/>
      <w:noProof/>
      <w:color w:val="0000FF"/>
      <w:kern w:val="28"/>
      <w:sz w:val="28"/>
      <w:szCs w:val="28"/>
    </w:rPr>
  </w:style>
  <w:style w:type="paragraph" w:customStyle="1" w:styleId="1e">
    <w:name w:val="Название объекта1"/>
    <w:basedOn w:val="a"/>
    <w:next w:val="a"/>
    <w:uiPriority w:val="34"/>
    <w:qFormat/>
    <w:rsid w:val="002905CD"/>
    <w:pPr>
      <w:suppressAutoHyphens/>
      <w:ind w:left="7230"/>
    </w:pPr>
    <w:rPr>
      <w:b/>
      <w:caps/>
      <w:sz w:val="20"/>
      <w:szCs w:val="20"/>
      <w:lang w:eastAsia="ar-SA"/>
    </w:rPr>
  </w:style>
  <w:style w:type="paragraph" w:customStyle="1" w:styleId="Style17">
    <w:name w:val="Style17"/>
    <w:basedOn w:val="a"/>
    <w:uiPriority w:val="34"/>
    <w:qFormat/>
    <w:rsid w:val="002905CD"/>
    <w:pPr>
      <w:widowControl w:val="0"/>
      <w:autoSpaceDE w:val="0"/>
      <w:autoSpaceDN w:val="0"/>
      <w:adjustRightInd w:val="0"/>
      <w:spacing w:line="254" w:lineRule="exact"/>
      <w:ind w:firstLine="360"/>
      <w:jc w:val="both"/>
    </w:pPr>
    <w:rPr>
      <w:rFonts w:ascii="Impact" w:hAnsi="Impact"/>
    </w:rPr>
  </w:style>
  <w:style w:type="paragraph" w:customStyle="1" w:styleId="Heading">
    <w:name w:val="Heading"/>
    <w:uiPriority w:val="34"/>
    <w:qFormat/>
    <w:rsid w:val="002905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uiPriority w:val="34"/>
    <w:qFormat/>
    <w:rsid w:val="002905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d">
    <w:name w:val="Основной текст2"/>
    <w:basedOn w:val="a"/>
    <w:uiPriority w:val="34"/>
    <w:qFormat/>
    <w:rsid w:val="002905CD"/>
    <w:pPr>
      <w:widowControl w:val="0"/>
      <w:shd w:val="clear" w:color="auto" w:fill="FFFFFF"/>
      <w:spacing w:before="240" w:after="240" w:line="240" w:lineRule="atLeast"/>
      <w:jc w:val="both"/>
    </w:pPr>
    <w:rPr>
      <w:spacing w:val="3"/>
      <w:sz w:val="17"/>
      <w:szCs w:val="17"/>
      <w:lang w:eastAsia="en-US"/>
    </w:rPr>
  </w:style>
  <w:style w:type="character" w:customStyle="1" w:styleId="62">
    <w:name w:val="Основной текст (6)_"/>
    <w:link w:val="63"/>
    <w:locked/>
    <w:rsid w:val="002905CD"/>
    <w:rPr>
      <w:rFonts w:ascii="Times New Roman" w:hAnsi="Times New Roman" w:cs="Times New Roman"/>
      <w:i/>
      <w:spacing w:val="2"/>
      <w:sz w:val="17"/>
      <w:shd w:val="clear" w:color="auto" w:fill="FFFFFF"/>
    </w:rPr>
  </w:style>
  <w:style w:type="paragraph" w:customStyle="1" w:styleId="63">
    <w:name w:val="Основной текст (6)"/>
    <w:basedOn w:val="a"/>
    <w:link w:val="62"/>
    <w:qFormat/>
    <w:rsid w:val="002905CD"/>
    <w:pPr>
      <w:widowControl w:val="0"/>
      <w:shd w:val="clear" w:color="auto" w:fill="FFFFFF"/>
      <w:spacing w:before="120" w:after="120" w:line="235" w:lineRule="exact"/>
    </w:pPr>
    <w:rPr>
      <w:rFonts w:ascii="Times New Roman" w:eastAsiaTheme="minorHAnsi" w:hAnsi="Times New Roman"/>
      <w:i/>
      <w:spacing w:val="2"/>
      <w:sz w:val="17"/>
      <w:szCs w:val="22"/>
      <w:lang w:eastAsia="en-US"/>
    </w:rPr>
  </w:style>
  <w:style w:type="character" w:customStyle="1" w:styleId="51">
    <w:name w:val="Основной текст (5)_"/>
    <w:link w:val="52"/>
    <w:locked/>
    <w:rsid w:val="002905CD"/>
    <w:rPr>
      <w:rFonts w:ascii="Times New Roman" w:hAnsi="Times New Roman" w:cs="Times New Roman"/>
      <w:b/>
      <w:i/>
      <w:spacing w:val="1"/>
      <w:sz w:val="17"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2905CD"/>
    <w:pPr>
      <w:widowControl w:val="0"/>
      <w:shd w:val="clear" w:color="auto" w:fill="FFFFFF"/>
      <w:spacing w:line="413" w:lineRule="exact"/>
      <w:jc w:val="both"/>
    </w:pPr>
    <w:rPr>
      <w:rFonts w:ascii="Times New Roman" w:eastAsiaTheme="minorHAnsi" w:hAnsi="Times New Roman"/>
      <w:b/>
      <w:i/>
      <w:spacing w:val="1"/>
      <w:sz w:val="17"/>
      <w:szCs w:val="22"/>
      <w:lang w:eastAsia="en-US"/>
    </w:rPr>
  </w:style>
  <w:style w:type="character" w:customStyle="1" w:styleId="2e">
    <w:name w:val="Заголовок №2_"/>
    <w:link w:val="2f"/>
    <w:locked/>
    <w:rsid w:val="002905CD"/>
    <w:rPr>
      <w:rFonts w:ascii="Times New Roman" w:hAnsi="Times New Roman" w:cs="Times New Roman"/>
      <w:b/>
      <w:spacing w:val="3"/>
      <w:sz w:val="17"/>
      <w:shd w:val="clear" w:color="auto" w:fill="FFFFFF"/>
    </w:rPr>
  </w:style>
  <w:style w:type="paragraph" w:customStyle="1" w:styleId="2f">
    <w:name w:val="Заголовок №2"/>
    <w:basedOn w:val="a"/>
    <w:link w:val="2e"/>
    <w:qFormat/>
    <w:rsid w:val="002905CD"/>
    <w:pPr>
      <w:widowControl w:val="0"/>
      <w:shd w:val="clear" w:color="auto" w:fill="FFFFFF"/>
      <w:spacing w:before="360" w:line="413" w:lineRule="exact"/>
      <w:jc w:val="both"/>
      <w:outlineLvl w:val="1"/>
    </w:pPr>
    <w:rPr>
      <w:rFonts w:ascii="Times New Roman" w:eastAsiaTheme="minorHAnsi" w:hAnsi="Times New Roman"/>
      <w:b/>
      <w:spacing w:val="3"/>
      <w:sz w:val="17"/>
      <w:szCs w:val="22"/>
      <w:lang w:eastAsia="en-US"/>
    </w:rPr>
  </w:style>
  <w:style w:type="character" w:customStyle="1" w:styleId="afff7">
    <w:name w:val="Подпись к картинке_"/>
    <w:link w:val="afff8"/>
    <w:locked/>
    <w:rsid w:val="002905CD"/>
    <w:rPr>
      <w:rFonts w:ascii="Times New Roman" w:hAnsi="Times New Roman" w:cs="Times New Roman"/>
      <w:spacing w:val="3"/>
      <w:sz w:val="17"/>
      <w:shd w:val="clear" w:color="auto" w:fill="FFFFFF"/>
    </w:rPr>
  </w:style>
  <w:style w:type="paragraph" w:customStyle="1" w:styleId="afff8">
    <w:name w:val="Подпись к картинке"/>
    <w:basedOn w:val="a"/>
    <w:link w:val="afff7"/>
    <w:qFormat/>
    <w:rsid w:val="002905CD"/>
    <w:pPr>
      <w:widowControl w:val="0"/>
      <w:shd w:val="clear" w:color="auto" w:fill="FFFFFF"/>
      <w:spacing w:line="240" w:lineRule="atLeast"/>
      <w:jc w:val="both"/>
    </w:pPr>
    <w:rPr>
      <w:rFonts w:ascii="Times New Roman" w:eastAsiaTheme="minorHAnsi" w:hAnsi="Times New Roman"/>
      <w:spacing w:val="3"/>
      <w:sz w:val="17"/>
      <w:szCs w:val="22"/>
      <w:lang w:eastAsia="en-US"/>
    </w:rPr>
  </w:style>
  <w:style w:type="paragraph" w:customStyle="1" w:styleId="afff9">
    <w:name w:val="Прижатый влево"/>
    <w:basedOn w:val="a"/>
    <w:next w:val="a"/>
    <w:uiPriority w:val="99"/>
    <w:qFormat/>
    <w:rsid w:val="002905CD"/>
    <w:pPr>
      <w:widowControl w:val="0"/>
      <w:autoSpaceDE w:val="0"/>
      <w:autoSpaceDN w:val="0"/>
      <w:adjustRightInd w:val="0"/>
    </w:pPr>
    <w:rPr>
      <w:i/>
    </w:rPr>
  </w:style>
  <w:style w:type="paragraph" w:customStyle="1" w:styleId="afffa">
    <w:name w:val="Титульный лист"/>
    <w:uiPriority w:val="99"/>
    <w:qFormat/>
    <w:rsid w:val="002905CD"/>
    <w:pPr>
      <w:autoSpaceDE w:val="0"/>
      <w:autoSpaceDN w:val="0"/>
      <w:spacing w:before="3000" w:after="0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fffb">
    <w:name w:val="Название организации"/>
    <w:uiPriority w:val="99"/>
    <w:qFormat/>
    <w:rsid w:val="002905CD"/>
    <w:pPr>
      <w:suppressAutoHyphens/>
      <w:autoSpaceDE w:val="0"/>
      <w:autoSpaceDN w:val="0"/>
      <w:spacing w:before="240" w:after="240" w:line="240" w:lineRule="auto"/>
      <w:jc w:val="center"/>
    </w:pPr>
    <w:rPr>
      <w:rFonts w:ascii="Arial" w:eastAsia="Times New Roman" w:hAnsi="Arial" w:cs="Arial"/>
      <w:b/>
      <w:bCs/>
      <w:vanish/>
      <w:color w:val="0000FF"/>
      <w:sz w:val="32"/>
      <w:szCs w:val="32"/>
      <w:lang w:eastAsia="ru-RU"/>
    </w:rPr>
  </w:style>
  <w:style w:type="paragraph" w:customStyle="1" w:styleId="2f0">
    <w:name w:val="Титульный2"/>
    <w:uiPriority w:val="99"/>
    <w:qFormat/>
    <w:rsid w:val="002905CD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f1">
    <w:name w:val="2 стр."/>
    <w:uiPriority w:val="99"/>
    <w:qFormat/>
    <w:rsid w:val="002905CD"/>
    <w:pPr>
      <w:autoSpaceDE w:val="0"/>
      <w:autoSpaceDN w:val="0"/>
      <w:spacing w:after="120" w:line="288" w:lineRule="auto"/>
      <w:ind w:left="1276" w:firstLine="301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2f2">
    <w:name w:val="2 стрю кусив"/>
    <w:uiPriority w:val="99"/>
    <w:qFormat/>
    <w:rsid w:val="002905CD"/>
    <w:pPr>
      <w:autoSpaceDE w:val="0"/>
      <w:autoSpaceDN w:val="0"/>
      <w:spacing w:before="240" w:after="0" w:line="240" w:lineRule="auto"/>
      <w:ind w:left="2126"/>
      <w:jc w:val="right"/>
    </w:pPr>
    <w:rPr>
      <w:rFonts w:ascii="Calibri" w:eastAsia="Times New Roman" w:hAnsi="Calibri" w:cs="Times New Roman"/>
      <w:i/>
      <w:iCs/>
      <w:lang w:eastAsia="ru-RU"/>
    </w:rPr>
  </w:style>
  <w:style w:type="paragraph" w:customStyle="1" w:styleId="afffc">
    <w:name w:val="Заголовок таблицы"/>
    <w:uiPriority w:val="99"/>
    <w:qFormat/>
    <w:rsid w:val="002905CD"/>
    <w:pPr>
      <w:autoSpaceDE w:val="0"/>
      <w:autoSpaceDN w:val="0"/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afffd">
    <w:name w:val="Стиль таблицы"/>
    <w:uiPriority w:val="99"/>
    <w:qFormat/>
    <w:rsid w:val="002905CD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afffe">
    <w:name w:val="Рисунок"/>
    <w:autoRedefine/>
    <w:uiPriority w:val="99"/>
    <w:qFormat/>
    <w:rsid w:val="002905CD"/>
    <w:pPr>
      <w:autoSpaceDE w:val="0"/>
      <w:autoSpaceDN w:val="0"/>
      <w:spacing w:after="60" w:line="264" w:lineRule="auto"/>
    </w:pPr>
    <w:rPr>
      <w:rFonts w:ascii="Calibri" w:eastAsia="Times New Roman" w:hAnsi="Calibri" w:cs="Times New Roman"/>
      <w:i/>
      <w:sz w:val="20"/>
      <w:szCs w:val="20"/>
      <w:lang w:eastAsia="ru-RU"/>
    </w:rPr>
  </w:style>
  <w:style w:type="paragraph" w:customStyle="1" w:styleId="Tabl9">
    <w:name w:val="Tabl_9"/>
    <w:uiPriority w:val="99"/>
    <w:qFormat/>
    <w:rsid w:val="002905CD"/>
    <w:pPr>
      <w:autoSpaceDE w:val="0"/>
      <w:autoSpaceDN w:val="0"/>
      <w:spacing w:after="120" w:line="264" w:lineRule="auto"/>
      <w:ind w:left="-62" w:right="-62" w:firstLine="567"/>
      <w:jc w:val="center"/>
    </w:pPr>
    <w:rPr>
      <w:rFonts w:ascii="Calibri" w:eastAsia="Times New Roman" w:hAnsi="Calibri" w:cs="Times New Roman"/>
      <w:w w:val="103"/>
      <w:sz w:val="14"/>
      <w:szCs w:val="14"/>
      <w:lang w:val="en-US" w:eastAsia="ru-RU"/>
    </w:rPr>
  </w:style>
  <w:style w:type="paragraph" w:customStyle="1" w:styleId="affff">
    <w:name w:val="Образовательная организация"/>
    <w:uiPriority w:val="99"/>
    <w:qFormat/>
    <w:rsid w:val="002905CD"/>
    <w:pPr>
      <w:suppressAutoHyphens/>
      <w:autoSpaceDE w:val="0"/>
      <w:autoSpaceDN w:val="0"/>
      <w:spacing w:before="240" w:after="240" w:line="240" w:lineRule="auto"/>
      <w:jc w:val="center"/>
      <w:outlineLvl w:val="0"/>
    </w:pPr>
    <w:rPr>
      <w:rFonts w:ascii="Calibri" w:eastAsia="Times New Roman" w:hAnsi="Calibri" w:cs="Times New Roman"/>
      <w:i/>
      <w:iCs/>
      <w:color w:val="0000FF"/>
      <w:sz w:val="24"/>
      <w:szCs w:val="24"/>
      <w:lang w:val="en-US" w:eastAsia="ru-RU"/>
    </w:rPr>
  </w:style>
  <w:style w:type="paragraph" w:customStyle="1" w:styleId="affff0">
    <w:name w:val="№ таблицы"/>
    <w:uiPriority w:val="99"/>
    <w:qFormat/>
    <w:rsid w:val="002905CD"/>
    <w:pPr>
      <w:autoSpaceDE w:val="0"/>
      <w:autoSpaceDN w:val="0"/>
      <w:spacing w:after="60" w:line="288" w:lineRule="auto"/>
      <w:jc w:val="right"/>
    </w:pPr>
    <w:rPr>
      <w:rFonts w:ascii="Calibri" w:eastAsia="Times New Roman" w:hAnsi="Calibri" w:cs="Times New Roman"/>
      <w:i/>
      <w:iCs/>
      <w:lang w:eastAsia="ru-RU"/>
    </w:rPr>
  </w:style>
  <w:style w:type="character" w:customStyle="1" w:styleId="Tabl10">
    <w:name w:val="Tabl_10 Знак"/>
    <w:link w:val="Tabl100"/>
    <w:uiPriority w:val="99"/>
    <w:locked/>
    <w:rsid w:val="002905CD"/>
    <w:rPr>
      <w:rFonts w:ascii="Times New Roman" w:hAnsi="Times New Roman" w:cs="Times New Roman"/>
      <w:noProof/>
      <w:lang w:val="en-US"/>
    </w:rPr>
  </w:style>
  <w:style w:type="paragraph" w:customStyle="1" w:styleId="Tabl100">
    <w:name w:val="Tabl_10"/>
    <w:link w:val="Tabl10"/>
    <w:uiPriority w:val="99"/>
    <w:qFormat/>
    <w:rsid w:val="002905CD"/>
    <w:pPr>
      <w:autoSpaceDE w:val="0"/>
      <w:autoSpaceDN w:val="0"/>
      <w:spacing w:before="120" w:after="0" w:line="288" w:lineRule="auto"/>
    </w:pPr>
    <w:rPr>
      <w:rFonts w:ascii="Times New Roman" w:hAnsi="Times New Roman" w:cs="Times New Roman"/>
      <w:noProof/>
      <w:lang w:val="en-US"/>
    </w:rPr>
  </w:style>
  <w:style w:type="paragraph" w:customStyle="1" w:styleId="2italic">
    <w:name w:val="2 стр. italic"/>
    <w:uiPriority w:val="99"/>
    <w:qFormat/>
    <w:rsid w:val="002905CD"/>
    <w:pPr>
      <w:autoSpaceDE w:val="0"/>
      <w:autoSpaceDN w:val="0"/>
      <w:spacing w:after="120" w:line="288" w:lineRule="auto"/>
      <w:ind w:firstLine="425"/>
      <w:jc w:val="both"/>
    </w:pPr>
    <w:rPr>
      <w:rFonts w:ascii="Bodoni" w:eastAsia="Times New Roman" w:hAnsi="Bodoni" w:cs="Bodoni"/>
      <w:i/>
      <w:iCs/>
      <w:w w:val="103"/>
      <w:sz w:val="18"/>
      <w:szCs w:val="18"/>
      <w:lang w:val="en-US" w:eastAsia="ru-RU"/>
    </w:rPr>
  </w:style>
  <w:style w:type="paragraph" w:customStyle="1" w:styleId="affff1">
    <w:name w:val="Íîðìàëüíûé"/>
    <w:uiPriority w:val="99"/>
    <w:qFormat/>
    <w:rsid w:val="002905CD"/>
    <w:pPr>
      <w:autoSpaceDE w:val="0"/>
      <w:autoSpaceDN w:val="0"/>
      <w:spacing w:after="60" w:line="288" w:lineRule="auto"/>
      <w:ind w:firstLine="42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affff2">
    <w:name w:val="Адрес ОО"/>
    <w:autoRedefine/>
    <w:uiPriority w:val="99"/>
    <w:qFormat/>
    <w:rsid w:val="002905CD"/>
    <w:pPr>
      <w:tabs>
        <w:tab w:val="left" w:pos="252"/>
      </w:tabs>
      <w:autoSpaceDE w:val="0"/>
      <w:autoSpaceDN w:val="0"/>
      <w:spacing w:after="0" w:line="240" w:lineRule="auto"/>
      <w:ind w:left="567"/>
    </w:pPr>
    <w:rPr>
      <w:rFonts w:ascii="Calibri" w:eastAsia="Times New Roman" w:hAnsi="Calibri" w:cs="Times New Roman"/>
      <w:i/>
      <w:sz w:val="24"/>
      <w:szCs w:val="24"/>
      <w:lang w:eastAsia="ru-RU"/>
    </w:rPr>
  </w:style>
  <w:style w:type="paragraph" w:customStyle="1" w:styleId="affff3">
    <w:name w:val="Образов.организация"/>
    <w:uiPriority w:val="99"/>
    <w:qFormat/>
    <w:rsid w:val="002905CD"/>
    <w:pPr>
      <w:tabs>
        <w:tab w:val="left" w:pos="6237"/>
      </w:tabs>
      <w:autoSpaceDE w:val="0"/>
      <w:autoSpaceDN w:val="0"/>
      <w:spacing w:before="120" w:after="120" w:line="240" w:lineRule="auto"/>
      <w:ind w:firstLine="425"/>
      <w:jc w:val="center"/>
    </w:pPr>
    <w:rPr>
      <w:rFonts w:ascii="Calibri" w:eastAsia="Times New Roman" w:hAnsi="Calibri" w:cs="Times New Roman"/>
      <w:i/>
      <w:iCs/>
      <w:noProof/>
      <w:color w:val="0000FF"/>
      <w:sz w:val="24"/>
      <w:szCs w:val="24"/>
      <w:lang w:val="en-US" w:eastAsia="ru-RU"/>
    </w:rPr>
  </w:style>
  <w:style w:type="paragraph" w:customStyle="1" w:styleId="affff4">
    <w:name w:val="список в заключении         –"/>
    <w:uiPriority w:val="99"/>
    <w:qFormat/>
    <w:rsid w:val="002905CD"/>
    <w:pPr>
      <w:autoSpaceDE w:val="0"/>
      <w:autoSpaceDN w:val="0"/>
      <w:spacing w:after="60" w:line="288" w:lineRule="auto"/>
      <w:ind w:firstLine="357"/>
    </w:pPr>
    <w:rPr>
      <w:rFonts w:ascii="Bodoni" w:eastAsia="Times New Roman" w:hAnsi="Bodoni" w:cs="Bodoni"/>
      <w:lang w:eastAsia="ru-RU"/>
    </w:rPr>
  </w:style>
  <w:style w:type="paragraph" w:customStyle="1" w:styleId="affff5">
    <w:name w:val="Список с круж."/>
    <w:uiPriority w:val="99"/>
    <w:qFormat/>
    <w:rsid w:val="002905CD"/>
    <w:pPr>
      <w:autoSpaceDE w:val="0"/>
      <w:autoSpaceDN w:val="0"/>
      <w:spacing w:after="60" w:line="288" w:lineRule="auto"/>
      <w:ind w:left="924" w:hanging="357"/>
    </w:pPr>
    <w:rPr>
      <w:rFonts w:ascii="Bodoni" w:eastAsia="Times New Roman" w:hAnsi="Bodoni" w:cs="Bodoni"/>
      <w:lang w:eastAsia="ru-RU"/>
    </w:rPr>
  </w:style>
  <w:style w:type="paragraph" w:customStyle="1" w:styleId="affff6">
    <w:name w:val="Таблица осн."/>
    <w:basedOn w:val="a"/>
    <w:uiPriority w:val="99"/>
    <w:qFormat/>
    <w:rsid w:val="002905CD"/>
    <w:pPr>
      <w:autoSpaceDE w:val="0"/>
      <w:autoSpaceDN w:val="0"/>
      <w:spacing w:after="120" w:line="288" w:lineRule="auto"/>
      <w:ind w:firstLine="567"/>
      <w:jc w:val="both"/>
    </w:pPr>
    <w:rPr>
      <w:rFonts w:ascii="Bodoni" w:hAnsi="Bodoni" w:cs="Bodoni"/>
      <w:i/>
      <w:w w:val="103"/>
      <w:szCs w:val="20"/>
      <w:lang w:val="en-US"/>
    </w:rPr>
  </w:style>
  <w:style w:type="character" w:customStyle="1" w:styleId="affff7">
    <w:name w:val="Показатель Знак"/>
    <w:link w:val="affff8"/>
    <w:uiPriority w:val="99"/>
    <w:locked/>
    <w:rsid w:val="002905CD"/>
    <w:rPr>
      <w:rFonts w:ascii="Times New Roman" w:hAnsi="Times New Roman" w:cs="Times New Roman"/>
      <w:i/>
      <w:sz w:val="28"/>
      <w:lang w:val="en-US"/>
    </w:rPr>
  </w:style>
  <w:style w:type="paragraph" w:customStyle="1" w:styleId="affff8">
    <w:name w:val="Показатель"/>
    <w:link w:val="affff7"/>
    <w:autoRedefine/>
    <w:uiPriority w:val="99"/>
    <w:qFormat/>
    <w:rsid w:val="002905CD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 w:cs="Times New Roman"/>
      <w:i/>
      <w:sz w:val="28"/>
      <w:lang w:val="en-US"/>
    </w:rPr>
  </w:style>
  <w:style w:type="paragraph" w:customStyle="1" w:styleId="affff9">
    <w:name w:val="Òàáëèöà"/>
    <w:basedOn w:val="a"/>
    <w:uiPriority w:val="99"/>
    <w:qFormat/>
    <w:rsid w:val="002905CD"/>
    <w:pPr>
      <w:autoSpaceDE w:val="0"/>
      <w:autoSpaceDN w:val="0"/>
      <w:spacing w:after="120"/>
      <w:jc w:val="right"/>
    </w:pPr>
    <w:rPr>
      <w:iCs/>
      <w:sz w:val="22"/>
      <w:szCs w:val="22"/>
    </w:rPr>
  </w:style>
  <w:style w:type="paragraph" w:customStyle="1" w:styleId="affffa">
    <w:name w:val="Çàãîëîâîê òàáëèöû"/>
    <w:uiPriority w:val="99"/>
    <w:qFormat/>
    <w:rsid w:val="002905CD"/>
    <w:pPr>
      <w:autoSpaceDE w:val="0"/>
      <w:autoSpaceDN w:val="0"/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affffb">
    <w:name w:val="Ñòèëü òàáëèöû"/>
    <w:uiPriority w:val="99"/>
    <w:qFormat/>
    <w:rsid w:val="002905CD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affffc">
    <w:name w:val="Ðèñóíîê"/>
    <w:autoRedefine/>
    <w:uiPriority w:val="99"/>
    <w:qFormat/>
    <w:rsid w:val="002905CD"/>
    <w:pPr>
      <w:suppressAutoHyphens/>
      <w:autoSpaceDE w:val="0"/>
      <w:autoSpaceDN w:val="0"/>
      <w:spacing w:after="60" w:line="264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affffd">
    <w:name w:val="таблица(без асп)"/>
    <w:autoRedefine/>
    <w:uiPriority w:val="99"/>
    <w:qFormat/>
    <w:rsid w:val="002905CD"/>
    <w:pPr>
      <w:spacing w:after="60" w:line="288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e">
    <w:name w:val="Тело ИАК Знак"/>
    <w:link w:val="afffff"/>
    <w:uiPriority w:val="99"/>
    <w:locked/>
    <w:rsid w:val="002905CD"/>
    <w:rPr>
      <w:rFonts w:ascii="Times New Roman" w:hAnsi="Times New Roman" w:cs="Times New Roman"/>
      <w:i/>
    </w:rPr>
  </w:style>
  <w:style w:type="paragraph" w:customStyle="1" w:styleId="afffff">
    <w:name w:val="Тело ИАК"/>
    <w:basedOn w:val="a"/>
    <w:link w:val="affffe"/>
    <w:uiPriority w:val="99"/>
    <w:qFormat/>
    <w:rsid w:val="002905CD"/>
    <w:pPr>
      <w:spacing w:line="288" w:lineRule="auto"/>
      <w:ind w:firstLine="720"/>
      <w:jc w:val="both"/>
    </w:pPr>
    <w:rPr>
      <w:rFonts w:ascii="Times New Roman" w:eastAsiaTheme="minorHAnsi" w:hAnsi="Times New Roman"/>
      <w:i/>
      <w:sz w:val="22"/>
      <w:szCs w:val="22"/>
      <w:lang w:eastAsia="en-US"/>
    </w:rPr>
  </w:style>
  <w:style w:type="paragraph" w:customStyle="1" w:styleId="100">
    <w:name w:val="Заголовок таблицы 10"/>
    <w:basedOn w:val="afffc"/>
    <w:uiPriority w:val="99"/>
    <w:qFormat/>
    <w:rsid w:val="002905CD"/>
  </w:style>
  <w:style w:type="paragraph" w:customStyle="1" w:styleId="afffff0">
    <w:name w:val="Заголовок таблицы мелкий"/>
    <w:basedOn w:val="afffc"/>
    <w:uiPriority w:val="99"/>
    <w:qFormat/>
    <w:rsid w:val="002905CD"/>
    <w:rPr>
      <w:sz w:val="16"/>
    </w:rPr>
  </w:style>
  <w:style w:type="paragraph" w:customStyle="1" w:styleId="Normal1">
    <w:name w:val="Normal_1"/>
    <w:uiPriority w:val="99"/>
    <w:qFormat/>
    <w:rsid w:val="002905CD"/>
    <w:pPr>
      <w:autoSpaceDE w:val="0"/>
      <w:autoSpaceDN w:val="0"/>
      <w:spacing w:after="60" w:line="288" w:lineRule="auto"/>
      <w:ind w:firstLine="567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ListParagraphPHPDOCX">
    <w:name w:val="List Paragraph PHPDOCX"/>
    <w:uiPriority w:val="34"/>
    <w:qFormat/>
    <w:rsid w:val="002905CD"/>
    <w:pPr>
      <w:spacing w:after="0" w:line="240" w:lineRule="auto"/>
      <w:ind w:left="720"/>
      <w:contextualSpacing/>
    </w:pPr>
    <w:rPr>
      <w:rFonts w:ascii="Calibri" w:eastAsia="Times New Roman" w:hAnsi="Calibri" w:cs="Calibri"/>
      <w:lang w:eastAsia="ru-RU"/>
    </w:rPr>
  </w:style>
  <w:style w:type="character" w:customStyle="1" w:styleId="TitleCarPHPDOCX">
    <w:name w:val="Title Car PHPDOCX"/>
    <w:link w:val="TitlePHPDOCX"/>
    <w:uiPriority w:val="10"/>
    <w:locked/>
    <w:rsid w:val="002905CD"/>
    <w:rPr>
      <w:rFonts w:ascii="Cambria" w:hAnsi="Cambria"/>
      <w:color w:val="17365D"/>
      <w:spacing w:val="5"/>
      <w:kern w:val="28"/>
      <w:sz w:val="52"/>
      <w:lang w:val="en-US"/>
    </w:rPr>
  </w:style>
  <w:style w:type="paragraph" w:customStyle="1" w:styleId="TitlePHPDOCX">
    <w:name w:val="Title PHPDOCX"/>
    <w:link w:val="TitleCarPHPDOCX"/>
    <w:uiPriority w:val="10"/>
    <w:qFormat/>
    <w:rsid w:val="002905CD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lang w:val="en-US"/>
    </w:rPr>
  </w:style>
  <w:style w:type="character" w:customStyle="1" w:styleId="SubtitleCarPHPDOCX">
    <w:name w:val="Subtitle Car PHPDOCX"/>
    <w:link w:val="SubtitlePHPDOCX"/>
    <w:uiPriority w:val="11"/>
    <w:locked/>
    <w:rsid w:val="002905CD"/>
    <w:rPr>
      <w:rFonts w:ascii="Cambria" w:hAnsi="Cambria"/>
      <w:i/>
      <w:color w:val="4F81BD"/>
      <w:spacing w:val="15"/>
      <w:sz w:val="24"/>
      <w:lang w:val="en-US"/>
    </w:rPr>
  </w:style>
  <w:style w:type="paragraph" w:customStyle="1" w:styleId="SubtitlePHPDOCX">
    <w:name w:val="Subtitle PHPDOCX"/>
    <w:link w:val="SubtitleCarPHPDOCX"/>
    <w:uiPriority w:val="11"/>
    <w:qFormat/>
    <w:rsid w:val="002905CD"/>
    <w:pPr>
      <w:spacing w:after="0" w:line="240" w:lineRule="auto"/>
    </w:pPr>
    <w:rPr>
      <w:rFonts w:ascii="Cambria" w:hAnsi="Cambria"/>
      <w:i/>
      <w:color w:val="4F81BD"/>
      <w:spacing w:val="15"/>
      <w:sz w:val="24"/>
      <w:lang w:val="en-US"/>
    </w:rPr>
  </w:style>
  <w:style w:type="character" w:customStyle="1" w:styleId="footnoteTextCarPHPDOCX">
    <w:name w:val="footnote Text Car PHPDOCX"/>
    <w:link w:val="footnoteTextPHPDOCX"/>
    <w:uiPriority w:val="99"/>
    <w:semiHidden/>
    <w:locked/>
    <w:rsid w:val="002905CD"/>
    <w:rPr>
      <w:lang w:val="en-US"/>
    </w:rPr>
  </w:style>
  <w:style w:type="paragraph" w:customStyle="1" w:styleId="footnoteTextPHPDOCX">
    <w:name w:val="footnote Text PHPDOCX"/>
    <w:link w:val="footnoteTextCarPHPDOCX"/>
    <w:uiPriority w:val="99"/>
    <w:semiHidden/>
    <w:qFormat/>
    <w:rsid w:val="002905CD"/>
    <w:pPr>
      <w:spacing w:after="0" w:line="240" w:lineRule="auto"/>
    </w:pPr>
    <w:rPr>
      <w:lang w:val="en-US"/>
    </w:rPr>
  </w:style>
  <w:style w:type="character" w:customStyle="1" w:styleId="endnoteTextCarPHPDOCX">
    <w:name w:val="endnote Text Car PHPDOCX"/>
    <w:link w:val="endnoteTextPHPDOCX"/>
    <w:uiPriority w:val="99"/>
    <w:semiHidden/>
    <w:locked/>
    <w:rsid w:val="002905CD"/>
    <w:rPr>
      <w:lang w:val="en-US"/>
    </w:rPr>
  </w:style>
  <w:style w:type="paragraph" w:customStyle="1" w:styleId="endnoteTextPHPDOCX">
    <w:name w:val="endnote Text PHPDOCX"/>
    <w:link w:val="endnoteTextCarPHPDOCX"/>
    <w:uiPriority w:val="99"/>
    <w:semiHidden/>
    <w:qFormat/>
    <w:rsid w:val="002905CD"/>
    <w:pPr>
      <w:spacing w:after="0" w:line="240" w:lineRule="auto"/>
    </w:pPr>
    <w:rPr>
      <w:lang w:val="en-US"/>
    </w:rPr>
  </w:style>
  <w:style w:type="paragraph" w:customStyle="1" w:styleId="OEM">
    <w:name w:val="Нормальный (OEM)"/>
    <w:basedOn w:val="a"/>
    <w:next w:val="a"/>
    <w:uiPriority w:val="99"/>
    <w:qFormat/>
    <w:rsid w:val="002905CD"/>
    <w:pPr>
      <w:widowControl w:val="0"/>
      <w:autoSpaceDE w:val="0"/>
      <w:autoSpaceDN w:val="0"/>
      <w:adjustRightInd w:val="0"/>
    </w:pPr>
    <w:rPr>
      <w:rFonts w:ascii="Courier New" w:hAnsi="Courier New" w:cs="Courier New"/>
      <w:i/>
    </w:rPr>
  </w:style>
  <w:style w:type="character" w:customStyle="1" w:styleId="Bodytext9">
    <w:name w:val="Body text (9)_"/>
    <w:link w:val="Bodytext91"/>
    <w:uiPriority w:val="99"/>
    <w:locked/>
    <w:rsid w:val="002905CD"/>
    <w:rPr>
      <w:sz w:val="13"/>
      <w:shd w:val="clear" w:color="auto" w:fill="FFFFFF"/>
    </w:rPr>
  </w:style>
  <w:style w:type="paragraph" w:customStyle="1" w:styleId="Bodytext91">
    <w:name w:val="Body text (9)1"/>
    <w:basedOn w:val="a"/>
    <w:link w:val="Bodytext9"/>
    <w:uiPriority w:val="99"/>
    <w:qFormat/>
    <w:rsid w:val="002905CD"/>
    <w:pPr>
      <w:shd w:val="clear" w:color="auto" w:fill="FFFFFF"/>
      <w:spacing w:before="300" w:line="240" w:lineRule="atLeast"/>
    </w:pPr>
    <w:rPr>
      <w:rFonts w:asciiTheme="minorHAnsi" w:eastAsiaTheme="minorHAnsi" w:hAnsiTheme="minorHAnsi" w:cstheme="minorBidi"/>
      <w:sz w:val="13"/>
      <w:szCs w:val="22"/>
      <w:lang w:eastAsia="en-US"/>
    </w:rPr>
  </w:style>
  <w:style w:type="character" w:customStyle="1" w:styleId="Bodytext10">
    <w:name w:val="Body text (10)_"/>
    <w:link w:val="Bodytext101"/>
    <w:uiPriority w:val="99"/>
    <w:locked/>
    <w:rsid w:val="002905CD"/>
    <w:rPr>
      <w:sz w:val="23"/>
      <w:shd w:val="clear" w:color="auto" w:fill="FFFFFF"/>
    </w:rPr>
  </w:style>
  <w:style w:type="paragraph" w:customStyle="1" w:styleId="Bodytext101">
    <w:name w:val="Body text (10)1"/>
    <w:basedOn w:val="a"/>
    <w:link w:val="Bodytext10"/>
    <w:uiPriority w:val="99"/>
    <w:qFormat/>
    <w:rsid w:val="002905CD"/>
    <w:pPr>
      <w:shd w:val="clear" w:color="auto" w:fill="FFFFFF"/>
      <w:spacing w:after="60" w:line="240" w:lineRule="atLeast"/>
      <w:ind w:hanging="220"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character" w:customStyle="1" w:styleId="Bodytext4">
    <w:name w:val="Body text (4)_"/>
    <w:link w:val="Bodytext40"/>
    <w:uiPriority w:val="99"/>
    <w:locked/>
    <w:rsid w:val="002905CD"/>
    <w:rPr>
      <w:b/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qFormat/>
    <w:rsid w:val="002905CD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Bodytext5">
    <w:name w:val="Body text (5)_"/>
    <w:link w:val="Bodytext50"/>
    <w:uiPriority w:val="99"/>
    <w:locked/>
    <w:rsid w:val="002905CD"/>
    <w:rPr>
      <w:b/>
      <w:i/>
      <w:sz w:val="17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qFormat/>
    <w:rsid w:val="002905CD"/>
    <w:pPr>
      <w:shd w:val="clear" w:color="auto" w:fill="FFFFFF"/>
      <w:spacing w:before="60" w:after="240" w:line="240" w:lineRule="atLeast"/>
    </w:pPr>
    <w:rPr>
      <w:rFonts w:asciiTheme="minorHAnsi" w:eastAsiaTheme="minorHAnsi" w:hAnsiTheme="minorHAnsi" w:cstheme="minorBidi"/>
      <w:b/>
      <w:i/>
      <w:sz w:val="17"/>
      <w:szCs w:val="22"/>
      <w:lang w:eastAsia="en-US"/>
    </w:rPr>
  </w:style>
  <w:style w:type="character" w:customStyle="1" w:styleId="Bodytext3">
    <w:name w:val="Body text (3)_"/>
    <w:link w:val="Bodytext30"/>
    <w:uiPriority w:val="99"/>
    <w:locked/>
    <w:rsid w:val="002905CD"/>
    <w:rPr>
      <w:sz w:val="17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qFormat/>
    <w:rsid w:val="002905CD"/>
    <w:pPr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17"/>
      <w:szCs w:val="22"/>
      <w:lang w:eastAsia="en-US"/>
    </w:rPr>
  </w:style>
  <w:style w:type="character" w:customStyle="1" w:styleId="Bodytext2">
    <w:name w:val="Body text (2)_"/>
    <w:link w:val="Bodytext20"/>
    <w:uiPriority w:val="99"/>
    <w:locked/>
    <w:rsid w:val="002905CD"/>
    <w:rPr>
      <w:b/>
      <w:sz w:val="19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qFormat/>
    <w:rsid w:val="002905CD"/>
    <w:pPr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b/>
      <w:sz w:val="19"/>
      <w:szCs w:val="22"/>
      <w:lang w:eastAsia="en-US"/>
    </w:rPr>
  </w:style>
  <w:style w:type="character" w:customStyle="1" w:styleId="Heading2">
    <w:name w:val="Heading #2_"/>
    <w:link w:val="Heading20"/>
    <w:uiPriority w:val="99"/>
    <w:locked/>
    <w:rsid w:val="002905CD"/>
    <w:rPr>
      <w:sz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qFormat/>
    <w:rsid w:val="002905CD"/>
    <w:pPr>
      <w:shd w:val="clear" w:color="auto" w:fill="FFFFFF"/>
      <w:spacing w:before="300" w:after="60" w:line="240" w:lineRule="atLeast"/>
      <w:ind w:hanging="220"/>
      <w:outlineLvl w:val="1"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character" w:customStyle="1" w:styleId="Bodytext6">
    <w:name w:val="Body text (6)_"/>
    <w:link w:val="Bodytext61"/>
    <w:uiPriority w:val="99"/>
    <w:locked/>
    <w:rsid w:val="002905CD"/>
    <w:rPr>
      <w:sz w:val="13"/>
      <w:shd w:val="clear" w:color="auto" w:fill="FFFFFF"/>
    </w:rPr>
  </w:style>
  <w:style w:type="paragraph" w:customStyle="1" w:styleId="Bodytext61">
    <w:name w:val="Body text (6)1"/>
    <w:basedOn w:val="a"/>
    <w:link w:val="Bodytext6"/>
    <w:uiPriority w:val="99"/>
    <w:qFormat/>
    <w:rsid w:val="002905CD"/>
    <w:pPr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sz w:val="13"/>
      <w:szCs w:val="22"/>
      <w:lang w:eastAsia="en-US"/>
    </w:rPr>
  </w:style>
  <w:style w:type="character" w:customStyle="1" w:styleId="Bodytext7">
    <w:name w:val="Body text (7)_"/>
    <w:link w:val="Bodytext71"/>
    <w:uiPriority w:val="99"/>
    <w:locked/>
    <w:rsid w:val="002905CD"/>
    <w:rPr>
      <w:i/>
      <w:sz w:val="24"/>
      <w:shd w:val="clear" w:color="auto" w:fill="FFFFFF"/>
    </w:rPr>
  </w:style>
  <w:style w:type="paragraph" w:customStyle="1" w:styleId="Bodytext71">
    <w:name w:val="Body text (7)1"/>
    <w:basedOn w:val="a"/>
    <w:link w:val="Bodytext7"/>
    <w:uiPriority w:val="99"/>
    <w:qFormat/>
    <w:rsid w:val="002905CD"/>
    <w:pPr>
      <w:shd w:val="clear" w:color="auto" w:fill="FFFFFF"/>
      <w:spacing w:before="60" w:after="60" w:line="240" w:lineRule="atLeast"/>
      <w:ind w:hanging="220"/>
    </w:pPr>
    <w:rPr>
      <w:rFonts w:asciiTheme="minorHAnsi" w:eastAsiaTheme="minorHAnsi" w:hAnsiTheme="minorHAnsi" w:cstheme="minorBidi"/>
      <w:i/>
      <w:szCs w:val="22"/>
      <w:lang w:eastAsia="en-US"/>
    </w:rPr>
  </w:style>
  <w:style w:type="character" w:customStyle="1" w:styleId="Bodytext8">
    <w:name w:val="Body text (8)_"/>
    <w:link w:val="Bodytext80"/>
    <w:uiPriority w:val="99"/>
    <w:locked/>
    <w:rsid w:val="002905CD"/>
    <w:rPr>
      <w:sz w:val="21"/>
      <w:shd w:val="clear" w:color="auto" w:fill="FFFFFF"/>
    </w:rPr>
  </w:style>
  <w:style w:type="paragraph" w:customStyle="1" w:styleId="Bodytext80">
    <w:name w:val="Body text (8)"/>
    <w:basedOn w:val="a"/>
    <w:link w:val="Bodytext8"/>
    <w:uiPriority w:val="99"/>
    <w:qFormat/>
    <w:rsid w:val="002905CD"/>
    <w:pPr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sz w:val="21"/>
      <w:szCs w:val="22"/>
      <w:lang w:eastAsia="en-US"/>
    </w:rPr>
  </w:style>
  <w:style w:type="character" w:customStyle="1" w:styleId="Heading22">
    <w:name w:val="Heading #2 (2)_"/>
    <w:link w:val="Heading220"/>
    <w:uiPriority w:val="99"/>
    <w:locked/>
    <w:rsid w:val="002905CD"/>
    <w:rPr>
      <w:i/>
      <w:sz w:val="24"/>
      <w:shd w:val="clear" w:color="auto" w:fill="FFFFFF"/>
    </w:rPr>
  </w:style>
  <w:style w:type="paragraph" w:customStyle="1" w:styleId="Heading220">
    <w:name w:val="Heading #2 (2)"/>
    <w:basedOn w:val="a"/>
    <w:link w:val="Heading22"/>
    <w:uiPriority w:val="99"/>
    <w:qFormat/>
    <w:rsid w:val="002905CD"/>
    <w:pPr>
      <w:shd w:val="clear" w:color="auto" w:fill="FFFFFF"/>
      <w:spacing w:line="240" w:lineRule="atLeast"/>
      <w:outlineLvl w:val="1"/>
    </w:pPr>
    <w:rPr>
      <w:rFonts w:asciiTheme="minorHAnsi" w:eastAsiaTheme="minorHAnsi" w:hAnsiTheme="minorHAnsi" w:cstheme="minorBidi"/>
      <w:i/>
      <w:szCs w:val="22"/>
      <w:lang w:eastAsia="en-US"/>
    </w:rPr>
  </w:style>
  <w:style w:type="character" w:customStyle="1" w:styleId="Bodytext11">
    <w:name w:val="Body text (11)_"/>
    <w:link w:val="Bodytext110"/>
    <w:uiPriority w:val="99"/>
    <w:locked/>
    <w:rsid w:val="002905CD"/>
    <w:rPr>
      <w:i/>
      <w:sz w:val="13"/>
      <w:shd w:val="clear" w:color="auto" w:fill="FFFFFF"/>
    </w:rPr>
  </w:style>
  <w:style w:type="paragraph" w:customStyle="1" w:styleId="Bodytext110">
    <w:name w:val="Body text (11)"/>
    <w:basedOn w:val="a"/>
    <w:link w:val="Bodytext11"/>
    <w:uiPriority w:val="99"/>
    <w:qFormat/>
    <w:rsid w:val="002905CD"/>
    <w:pPr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i/>
      <w:sz w:val="13"/>
      <w:szCs w:val="22"/>
      <w:lang w:eastAsia="en-US"/>
    </w:rPr>
  </w:style>
  <w:style w:type="character" w:customStyle="1" w:styleId="Bodytext12">
    <w:name w:val="Body text (12)_"/>
    <w:link w:val="Bodytext120"/>
    <w:uiPriority w:val="99"/>
    <w:locked/>
    <w:rsid w:val="002905CD"/>
    <w:rPr>
      <w:spacing w:val="10"/>
      <w:sz w:val="8"/>
      <w:shd w:val="clear" w:color="auto" w:fill="FFFFFF"/>
    </w:rPr>
  </w:style>
  <w:style w:type="paragraph" w:customStyle="1" w:styleId="Bodytext120">
    <w:name w:val="Body text (12)"/>
    <w:basedOn w:val="a"/>
    <w:link w:val="Bodytext12"/>
    <w:uiPriority w:val="99"/>
    <w:qFormat/>
    <w:rsid w:val="002905CD"/>
    <w:pPr>
      <w:shd w:val="clear" w:color="auto" w:fill="FFFFFF"/>
      <w:spacing w:before="540" w:line="240" w:lineRule="atLeast"/>
    </w:pPr>
    <w:rPr>
      <w:rFonts w:asciiTheme="minorHAnsi" w:eastAsiaTheme="minorHAnsi" w:hAnsiTheme="minorHAnsi" w:cstheme="minorBidi"/>
      <w:spacing w:val="10"/>
      <w:sz w:val="8"/>
      <w:szCs w:val="22"/>
      <w:lang w:eastAsia="en-US"/>
    </w:rPr>
  </w:style>
  <w:style w:type="character" w:customStyle="1" w:styleId="Bodytext13">
    <w:name w:val="Body text (13)_"/>
    <w:link w:val="Bodytext130"/>
    <w:uiPriority w:val="99"/>
    <w:locked/>
    <w:rsid w:val="002905CD"/>
    <w:rPr>
      <w:sz w:val="23"/>
      <w:shd w:val="clear" w:color="auto" w:fill="FFFFFF"/>
    </w:rPr>
  </w:style>
  <w:style w:type="paragraph" w:customStyle="1" w:styleId="Bodytext130">
    <w:name w:val="Body text (13)"/>
    <w:basedOn w:val="a"/>
    <w:link w:val="Bodytext13"/>
    <w:uiPriority w:val="99"/>
    <w:qFormat/>
    <w:rsid w:val="002905CD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character" w:customStyle="1" w:styleId="Bodytext14">
    <w:name w:val="Body text (14)_"/>
    <w:link w:val="Bodytext140"/>
    <w:uiPriority w:val="99"/>
    <w:locked/>
    <w:rsid w:val="002905CD"/>
    <w:rPr>
      <w:sz w:val="12"/>
      <w:shd w:val="clear" w:color="auto" w:fill="FFFFFF"/>
    </w:rPr>
  </w:style>
  <w:style w:type="paragraph" w:customStyle="1" w:styleId="Bodytext140">
    <w:name w:val="Body text (14)"/>
    <w:basedOn w:val="a"/>
    <w:link w:val="Bodytext14"/>
    <w:uiPriority w:val="99"/>
    <w:qFormat/>
    <w:rsid w:val="002905CD"/>
    <w:pPr>
      <w:shd w:val="clear" w:color="auto" w:fill="FFFFFF"/>
      <w:spacing w:after="120" w:line="211" w:lineRule="exact"/>
    </w:pPr>
    <w:rPr>
      <w:rFonts w:asciiTheme="minorHAnsi" w:eastAsiaTheme="minorHAnsi" w:hAnsiTheme="minorHAnsi" w:cstheme="minorBidi"/>
      <w:sz w:val="12"/>
      <w:szCs w:val="22"/>
      <w:lang w:eastAsia="en-US"/>
    </w:rPr>
  </w:style>
  <w:style w:type="character" w:customStyle="1" w:styleId="Bodytext15">
    <w:name w:val="Body text (15)_"/>
    <w:link w:val="Bodytext150"/>
    <w:uiPriority w:val="99"/>
    <w:locked/>
    <w:rsid w:val="002905CD"/>
    <w:rPr>
      <w:sz w:val="13"/>
      <w:shd w:val="clear" w:color="auto" w:fill="FFFFFF"/>
    </w:rPr>
  </w:style>
  <w:style w:type="paragraph" w:customStyle="1" w:styleId="Bodytext150">
    <w:name w:val="Body text (15)"/>
    <w:basedOn w:val="a"/>
    <w:link w:val="Bodytext15"/>
    <w:uiPriority w:val="99"/>
    <w:qFormat/>
    <w:rsid w:val="002905CD"/>
    <w:pPr>
      <w:shd w:val="clear" w:color="auto" w:fill="FFFFFF"/>
      <w:spacing w:before="120" w:after="240" w:line="240" w:lineRule="atLeast"/>
    </w:pPr>
    <w:rPr>
      <w:rFonts w:asciiTheme="minorHAnsi" w:eastAsiaTheme="minorHAnsi" w:hAnsiTheme="minorHAnsi" w:cstheme="minorBidi"/>
      <w:sz w:val="13"/>
      <w:szCs w:val="22"/>
      <w:lang w:eastAsia="en-US"/>
    </w:rPr>
  </w:style>
  <w:style w:type="character" w:customStyle="1" w:styleId="Bodytext16">
    <w:name w:val="Body text (16)_"/>
    <w:link w:val="Bodytext160"/>
    <w:uiPriority w:val="99"/>
    <w:locked/>
    <w:rsid w:val="002905CD"/>
    <w:rPr>
      <w:sz w:val="12"/>
      <w:shd w:val="clear" w:color="auto" w:fill="FFFFFF"/>
    </w:rPr>
  </w:style>
  <w:style w:type="paragraph" w:customStyle="1" w:styleId="Bodytext160">
    <w:name w:val="Body text (16)"/>
    <w:basedOn w:val="a"/>
    <w:link w:val="Bodytext16"/>
    <w:uiPriority w:val="99"/>
    <w:qFormat/>
    <w:rsid w:val="002905CD"/>
    <w:pPr>
      <w:shd w:val="clear" w:color="auto" w:fill="FFFFFF"/>
      <w:spacing w:after="6840" w:line="240" w:lineRule="atLeast"/>
    </w:pPr>
    <w:rPr>
      <w:rFonts w:asciiTheme="minorHAnsi" w:eastAsiaTheme="minorHAnsi" w:hAnsiTheme="minorHAnsi" w:cstheme="minorBidi"/>
      <w:sz w:val="12"/>
      <w:szCs w:val="22"/>
      <w:lang w:eastAsia="en-US"/>
    </w:rPr>
  </w:style>
  <w:style w:type="character" w:customStyle="1" w:styleId="Bodytext17">
    <w:name w:val="Body text (17)_"/>
    <w:link w:val="Bodytext170"/>
    <w:uiPriority w:val="99"/>
    <w:locked/>
    <w:rsid w:val="002905CD"/>
    <w:rPr>
      <w:noProof/>
      <w:sz w:val="40"/>
      <w:shd w:val="clear" w:color="auto" w:fill="FFFFFF"/>
    </w:rPr>
  </w:style>
  <w:style w:type="paragraph" w:customStyle="1" w:styleId="Bodytext170">
    <w:name w:val="Body text (17)"/>
    <w:basedOn w:val="a"/>
    <w:link w:val="Bodytext17"/>
    <w:uiPriority w:val="99"/>
    <w:qFormat/>
    <w:rsid w:val="002905CD"/>
    <w:pPr>
      <w:shd w:val="clear" w:color="auto" w:fill="FFFFFF"/>
      <w:spacing w:after="720" w:line="240" w:lineRule="atLeast"/>
    </w:pPr>
    <w:rPr>
      <w:rFonts w:asciiTheme="minorHAnsi" w:eastAsiaTheme="minorHAnsi" w:hAnsiTheme="minorHAnsi" w:cstheme="minorBidi"/>
      <w:noProof/>
      <w:sz w:val="40"/>
      <w:szCs w:val="22"/>
      <w:lang w:eastAsia="en-US"/>
    </w:rPr>
  </w:style>
  <w:style w:type="character" w:customStyle="1" w:styleId="Heading12">
    <w:name w:val="Heading #1 (2)_"/>
    <w:link w:val="Heading120"/>
    <w:uiPriority w:val="99"/>
    <w:locked/>
    <w:rsid w:val="002905CD"/>
    <w:rPr>
      <w:i/>
      <w:noProof/>
      <w:sz w:val="24"/>
      <w:shd w:val="clear" w:color="auto" w:fill="FFFFFF"/>
    </w:rPr>
  </w:style>
  <w:style w:type="paragraph" w:customStyle="1" w:styleId="Heading120">
    <w:name w:val="Heading #1 (2)"/>
    <w:basedOn w:val="a"/>
    <w:link w:val="Heading12"/>
    <w:uiPriority w:val="99"/>
    <w:qFormat/>
    <w:rsid w:val="002905CD"/>
    <w:pPr>
      <w:shd w:val="clear" w:color="auto" w:fill="FFFFFF"/>
      <w:spacing w:before="60" w:line="240" w:lineRule="atLeast"/>
      <w:outlineLvl w:val="0"/>
    </w:pPr>
    <w:rPr>
      <w:rFonts w:asciiTheme="minorHAnsi" w:eastAsiaTheme="minorHAnsi" w:hAnsiTheme="minorHAnsi" w:cstheme="minorBidi"/>
      <w:i/>
      <w:noProof/>
      <w:szCs w:val="22"/>
      <w:lang w:eastAsia="en-US"/>
    </w:rPr>
  </w:style>
  <w:style w:type="character" w:customStyle="1" w:styleId="Bodytext18">
    <w:name w:val="Body text (18)_"/>
    <w:link w:val="Bodytext180"/>
    <w:uiPriority w:val="99"/>
    <w:locked/>
    <w:rsid w:val="002905CD"/>
    <w:rPr>
      <w:spacing w:val="20"/>
      <w:sz w:val="36"/>
      <w:shd w:val="clear" w:color="auto" w:fill="FFFFFF"/>
    </w:rPr>
  </w:style>
  <w:style w:type="paragraph" w:customStyle="1" w:styleId="Bodytext180">
    <w:name w:val="Body text (18)"/>
    <w:basedOn w:val="a"/>
    <w:link w:val="Bodytext18"/>
    <w:uiPriority w:val="99"/>
    <w:qFormat/>
    <w:rsid w:val="002905CD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0"/>
      <w:sz w:val="36"/>
      <w:szCs w:val="22"/>
      <w:lang w:eastAsia="en-US"/>
    </w:rPr>
  </w:style>
  <w:style w:type="character" w:customStyle="1" w:styleId="Heading1">
    <w:name w:val="Heading #1_"/>
    <w:link w:val="Heading10"/>
    <w:uiPriority w:val="99"/>
    <w:locked/>
    <w:rsid w:val="002905CD"/>
    <w:rPr>
      <w:noProof/>
      <w:sz w:val="23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qFormat/>
    <w:rsid w:val="002905CD"/>
    <w:pPr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noProof/>
      <w:sz w:val="23"/>
      <w:szCs w:val="22"/>
      <w:lang w:eastAsia="en-US"/>
    </w:rPr>
  </w:style>
  <w:style w:type="character" w:customStyle="1" w:styleId="Bodytext19">
    <w:name w:val="Body text (19)_"/>
    <w:link w:val="Bodytext190"/>
    <w:uiPriority w:val="99"/>
    <w:locked/>
    <w:rsid w:val="002905CD"/>
    <w:rPr>
      <w:rFonts w:ascii="Tahoma" w:hAnsi="Tahoma" w:cs="Tahoma"/>
      <w:b/>
      <w:noProof/>
      <w:sz w:val="42"/>
      <w:shd w:val="clear" w:color="auto" w:fill="FFFFFF"/>
    </w:rPr>
  </w:style>
  <w:style w:type="paragraph" w:customStyle="1" w:styleId="Bodytext190">
    <w:name w:val="Body text (19)"/>
    <w:basedOn w:val="a"/>
    <w:link w:val="Bodytext19"/>
    <w:uiPriority w:val="99"/>
    <w:qFormat/>
    <w:rsid w:val="002905CD"/>
    <w:pPr>
      <w:shd w:val="clear" w:color="auto" w:fill="FFFFFF"/>
      <w:spacing w:line="240" w:lineRule="atLeast"/>
    </w:pPr>
    <w:rPr>
      <w:rFonts w:ascii="Tahoma" w:eastAsiaTheme="minorHAnsi" w:hAnsi="Tahoma" w:cs="Tahoma"/>
      <w:b/>
      <w:noProof/>
      <w:sz w:val="42"/>
      <w:szCs w:val="22"/>
      <w:lang w:eastAsia="en-US"/>
    </w:rPr>
  </w:style>
  <w:style w:type="character" w:customStyle="1" w:styleId="Bodytext200">
    <w:name w:val="Body text (20)_"/>
    <w:link w:val="Bodytext201"/>
    <w:uiPriority w:val="99"/>
    <w:locked/>
    <w:rsid w:val="002905CD"/>
    <w:rPr>
      <w:rFonts w:ascii="Tahoma" w:hAnsi="Tahoma" w:cs="Tahoma"/>
      <w:b/>
      <w:noProof/>
      <w:sz w:val="42"/>
      <w:shd w:val="clear" w:color="auto" w:fill="FFFFFF"/>
    </w:rPr>
  </w:style>
  <w:style w:type="paragraph" w:customStyle="1" w:styleId="Bodytext201">
    <w:name w:val="Body text (20)"/>
    <w:basedOn w:val="a"/>
    <w:link w:val="Bodytext200"/>
    <w:uiPriority w:val="99"/>
    <w:qFormat/>
    <w:rsid w:val="002905CD"/>
    <w:pPr>
      <w:shd w:val="clear" w:color="auto" w:fill="FFFFFF"/>
      <w:spacing w:line="240" w:lineRule="atLeast"/>
    </w:pPr>
    <w:rPr>
      <w:rFonts w:ascii="Tahoma" w:eastAsiaTheme="minorHAnsi" w:hAnsi="Tahoma" w:cs="Tahoma"/>
      <w:b/>
      <w:noProof/>
      <w:sz w:val="42"/>
      <w:szCs w:val="22"/>
      <w:lang w:eastAsia="en-US"/>
    </w:rPr>
  </w:style>
  <w:style w:type="character" w:customStyle="1" w:styleId="Bodytext210">
    <w:name w:val="Body text (21)_"/>
    <w:link w:val="Bodytext211"/>
    <w:uiPriority w:val="99"/>
    <w:locked/>
    <w:rsid w:val="002905CD"/>
    <w:rPr>
      <w:noProof/>
      <w:w w:val="150"/>
      <w:sz w:val="37"/>
      <w:shd w:val="clear" w:color="auto" w:fill="FFFFFF"/>
    </w:rPr>
  </w:style>
  <w:style w:type="paragraph" w:customStyle="1" w:styleId="Bodytext211">
    <w:name w:val="Body text (21)"/>
    <w:basedOn w:val="a"/>
    <w:link w:val="Bodytext210"/>
    <w:uiPriority w:val="99"/>
    <w:qFormat/>
    <w:rsid w:val="002905CD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w w:val="150"/>
      <w:sz w:val="37"/>
      <w:szCs w:val="22"/>
      <w:lang w:eastAsia="en-US"/>
    </w:rPr>
  </w:style>
  <w:style w:type="paragraph" w:customStyle="1" w:styleId="1f">
    <w:name w:val="Стиль1"/>
    <w:basedOn w:val="a"/>
    <w:uiPriority w:val="99"/>
    <w:qFormat/>
    <w:rsid w:val="002905CD"/>
    <w:pPr>
      <w:autoSpaceDE w:val="0"/>
      <w:autoSpaceDN w:val="0"/>
      <w:jc w:val="center"/>
    </w:pPr>
    <w:rPr>
      <w:b/>
      <w:i/>
      <w:sz w:val="28"/>
      <w:szCs w:val="32"/>
    </w:rPr>
  </w:style>
  <w:style w:type="paragraph" w:styleId="1f0">
    <w:name w:val="toc 1"/>
    <w:basedOn w:val="a"/>
    <w:next w:val="a"/>
    <w:autoRedefine/>
    <w:uiPriority w:val="99"/>
    <w:semiHidden/>
    <w:unhideWhenUsed/>
    <w:qFormat/>
    <w:rsid w:val="002905CD"/>
    <w:pPr>
      <w:widowControl w:val="0"/>
      <w:tabs>
        <w:tab w:val="right" w:leader="dot" w:pos="9345"/>
      </w:tabs>
      <w:autoSpaceDE w:val="0"/>
      <w:autoSpaceDN w:val="0"/>
      <w:adjustRightInd w:val="0"/>
      <w:ind w:left="200"/>
      <w:contextualSpacing/>
      <w:jc w:val="center"/>
    </w:pPr>
    <w:rPr>
      <w:u w:val="single"/>
    </w:rPr>
  </w:style>
  <w:style w:type="paragraph" w:customStyle="1" w:styleId="2f3">
    <w:name w:val="Стиль2"/>
    <w:basedOn w:val="1f0"/>
    <w:uiPriority w:val="99"/>
    <w:qFormat/>
    <w:rsid w:val="002905CD"/>
    <w:pPr>
      <w:widowControl/>
      <w:tabs>
        <w:tab w:val="right" w:leader="dot" w:pos="9627"/>
      </w:tabs>
      <w:autoSpaceDE/>
      <w:autoSpaceDN/>
      <w:adjustRightInd/>
      <w:spacing w:before="120"/>
    </w:pPr>
    <w:rPr>
      <w:bCs/>
      <w:caps/>
      <w:noProof/>
      <w:szCs w:val="8"/>
    </w:rPr>
  </w:style>
  <w:style w:type="paragraph" w:customStyle="1" w:styleId="3c">
    <w:name w:val="Стиль3"/>
    <w:basedOn w:val="1f0"/>
    <w:autoRedefine/>
    <w:uiPriority w:val="99"/>
    <w:qFormat/>
    <w:rsid w:val="002905CD"/>
    <w:pPr>
      <w:widowControl/>
      <w:tabs>
        <w:tab w:val="right" w:leader="dot" w:pos="9627"/>
      </w:tabs>
      <w:autoSpaceDE/>
      <w:autoSpaceDN/>
      <w:adjustRightInd/>
      <w:spacing w:before="120"/>
    </w:pPr>
    <w:rPr>
      <w:bCs/>
      <w:i/>
      <w:caps/>
      <w:noProof/>
      <w:szCs w:val="8"/>
    </w:rPr>
  </w:style>
  <w:style w:type="paragraph" w:customStyle="1" w:styleId="47">
    <w:name w:val="Стиль4"/>
    <w:basedOn w:val="1f0"/>
    <w:next w:val="1f"/>
    <w:autoRedefine/>
    <w:uiPriority w:val="99"/>
    <w:qFormat/>
    <w:rsid w:val="002905CD"/>
    <w:pPr>
      <w:widowControl/>
      <w:tabs>
        <w:tab w:val="right" w:leader="dot" w:pos="9627"/>
      </w:tabs>
      <w:autoSpaceDE/>
      <w:autoSpaceDN/>
      <w:adjustRightInd/>
      <w:spacing w:before="120"/>
    </w:pPr>
    <w:rPr>
      <w:bCs/>
      <w:i/>
      <w:caps/>
      <w:noProof/>
      <w:szCs w:val="8"/>
    </w:rPr>
  </w:style>
  <w:style w:type="paragraph" w:customStyle="1" w:styleId="53">
    <w:name w:val="Стиль5"/>
    <w:basedOn w:val="1f0"/>
    <w:next w:val="1f"/>
    <w:autoRedefine/>
    <w:uiPriority w:val="99"/>
    <w:qFormat/>
    <w:rsid w:val="002905CD"/>
    <w:pPr>
      <w:widowControl/>
      <w:tabs>
        <w:tab w:val="right" w:leader="dot" w:pos="9627"/>
      </w:tabs>
      <w:autoSpaceDE/>
      <w:autoSpaceDN/>
      <w:adjustRightInd/>
      <w:spacing w:before="120"/>
      <w:ind w:firstLine="709"/>
    </w:pPr>
    <w:rPr>
      <w:bCs/>
      <w:i/>
      <w:caps/>
      <w:noProof/>
      <w:w w:val="103"/>
      <w:szCs w:val="8"/>
      <w:lang w:val="en-US" w:eastAsia="en-US"/>
    </w:rPr>
  </w:style>
  <w:style w:type="paragraph" w:customStyle="1" w:styleId="p140">
    <w:name w:val="p140"/>
    <w:basedOn w:val="a"/>
    <w:uiPriority w:val="34"/>
    <w:qFormat/>
    <w:rsid w:val="002905CD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34"/>
    <w:qFormat/>
    <w:rsid w:val="002905CD"/>
    <w:pPr>
      <w:widowControl w:val="0"/>
      <w:autoSpaceDE w:val="0"/>
      <w:autoSpaceDN w:val="0"/>
      <w:adjustRightInd w:val="0"/>
    </w:pPr>
  </w:style>
  <w:style w:type="character" w:customStyle="1" w:styleId="122">
    <w:name w:val="Основной текст (12)_"/>
    <w:link w:val="123"/>
    <w:locked/>
    <w:rsid w:val="002905CD"/>
    <w:rPr>
      <w:shd w:val="clear" w:color="auto" w:fill="FFFFFF"/>
    </w:rPr>
  </w:style>
  <w:style w:type="paragraph" w:customStyle="1" w:styleId="123">
    <w:name w:val="Основной текст (12)"/>
    <w:basedOn w:val="a"/>
    <w:link w:val="122"/>
    <w:qFormat/>
    <w:rsid w:val="002905CD"/>
    <w:pPr>
      <w:shd w:val="clear" w:color="auto" w:fill="FFFFFF"/>
      <w:spacing w:before="600" w:after="420" w:line="420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21">
    <w:name w:val="Заголовок 221"/>
    <w:basedOn w:val="a"/>
    <w:uiPriority w:val="1"/>
    <w:qFormat/>
    <w:rsid w:val="002905CD"/>
    <w:pPr>
      <w:widowControl w:val="0"/>
      <w:autoSpaceDE w:val="0"/>
      <w:autoSpaceDN w:val="0"/>
      <w:spacing w:before="66"/>
      <w:ind w:left="799"/>
      <w:outlineLvl w:val="2"/>
    </w:pPr>
    <w:rPr>
      <w:b/>
      <w:bCs/>
      <w:sz w:val="28"/>
      <w:szCs w:val="28"/>
      <w:lang w:eastAsia="en-US"/>
    </w:rPr>
  </w:style>
  <w:style w:type="paragraph" w:customStyle="1" w:styleId="ParaAttribute38">
    <w:name w:val="ParaAttribute38"/>
    <w:uiPriority w:val="99"/>
    <w:qFormat/>
    <w:rsid w:val="002905CD"/>
    <w:pPr>
      <w:spacing w:after="0" w:line="240" w:lineRule="auto"/>
      <w:ind w:right="-1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formattext">
    <w:name w:val="formattext"/>
    <w:basedOn w:val="a"/>
    <w:uiPriority w:val="99"/>
    <w:qFormat/>
    <w:rsid w:val="002905CD"/>
    <w:pPr>
      <w:spacing w:before="100" w:beforeAutospacing="1" w:after="100" w:afterAutospacing="1"/>
    </w:pPr>
  </w:style>
  <w:style w:type="paragraph" w:customStyle="1" w:styleId="510">
    <w:name w:val="Заголовок 51"/>
    <w:basedOn w:val="a"/>
    <w:next w:val="a"/>
    <w:uiPriority w:val="9"/>
    <w:semiHidden/>
    <w:qFormat/>
    <w:rsid w:val="002905CD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2905CD"/>
    <w:pPr>
      <w:tabs>
        <w:tab w:val="center" w:pos="4677"/>
        <w:tab w:val="right" w:pos="9355"/>
      </w:tabs>
    </w:pPr>
    <w:rPr>
      <w:rFonts w:ascii="Times New Roman" w:eastAsiaTheme="minorHAnsi" w:hAnsi="Times New Roman"/>
      <w:lang w:eastAsia="en-US"/>
    </w:rPr>
  </w:style>
  <w:style w:type="character" w:customStyle="1" w:styleId="1f1">
    <w:name w:val="Верхний колонтитул Знак1"/>
    <w:basedOn w:val="a0"/>
    <w:uiPriority w:val="99"/>
    <w:semiHidden/>
    <w:rsid w:val="002905CD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f2">
    <w:name w:val="Верхний колонтитул1"/>
    <w:basedOn w:val="a"/>
    <w:next w:val="ae"/>
    <w:uiPriority w:val="99"/>
    <w:semiHidden/>
    <w:qFormat/>
    <w:rsid w:val="002905CD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2905CD"/>
    <w:pPr>
      <w:tabs>
        <w:tab w:val="center" w:pos="4677"/>
        <w:tab w:val="right" w:pos="9355"/>
      </w:tabs>
    </w:pPr>
    <w:rPr>
      <w:rFonts w:ascii="Times New Roman" w:eastAsiaTheme="minorHAnsi" w:hAnsi="Times New Roman"/>
      <w:lang w:eastAsia="en-US"/>
    </w:rPr>
  </w:style>
  <w:style w:type="character" w:customStyle="1" w:styleId="1f3">
    <w:name w:val="Нижний колонтитул Знак1"/>
    <w:basedOn w:val="a0"/>
    <w:uiPriority w:val="99"/>
    <w:semiHidden/>
    <w:rsid w:val="002905CD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f4">
    <w:name w:val="Нижний колонтитул1"/>
    <w:basedOn w:val="a"/>
    <w:next w:val="af0"/>
    <w:uiPriority w:val="99"/>
    <w:qFormat/>
    <w:rsid w:val="002905CD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  <w:lang w:eastAsia="en-US"/>
    </w:rPr>
  </w:style>
  <w:style w:type="paragraph" w:styleId="aff3">
    <w:name w:val="Balloon Text"/>
    <w:basedOn w:val="a"/>
    <w:link w:val="aff2"/>
    <w:uiPriority w:val="99"/>
    <w:semiHidden/>
    <w:unhideWhenUsed/>
    <w:rsid w:val="002905C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f5">
    <w:name w:val="Текст выноски Знак1"/>
    <w:basedOn w:val="a0"/>
    <w:uiPriority w:val="99"/>
    <w:semiHidden/>
    <w:rsid w:val="002905C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f6">
    <w:name w:val="Текст выноски1"/>
    <w:basedOn w:val="a"/>
    <w:next w:val="aff3"/>
    <w:uiPriority w:val="99"/>
    <w:semiHidden/>
    <w:qFormat/>
    <w:rsid w:val="002905CD"/>
    <w:rPr>
      <w:rFonts w:ascii="Tahoma" w:hAnsi="Tahoma" w:cs="Tahoma"/>
      <w:sz w:val="16"/>
      <w:szCs w:val="16"/>
    </w:rPr>
  </w:style>
  <w:style w:type="paragraph" w:customStyle="1" w:styleId="References1">
    <w:name w:val="References1"/>
    <w:basedOn w:val="a"/>
    <w:next w:val="aff7"/>
    <w:uiPriority w:val="34"/>
    <w:qFormat/>
    <w:rsid w:val="002905CD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35">
    <w:name w:val="Body Text Indent 3"/>
    <w:basedOn w:val="a"/>
    <w:link w:val="34"/>
    <w:unhideWhenUsed/>
    <w:rsid w:val="002905CD"/>
    <w:pPr>
      <w:spacing w:after="120"/>
      <w:ind w:left="283"/>
    </w:pPr>
    <w:rPr>
      <w:rFonts w:ascii="Times New Roman" w:eastAsiaTheme="minorHAnsi" w:hAnsi="Times New Roman"/>
      <w:sz w:val="16"/>
      <w:szCs w:val="16"/>
      <w:lang w:eastAsia="en-US"/>
    </w:rPr>
  </w:style>
  <w:style w:type="character" w:customStyle="1" w:styleId="312">
    <w:name w:val="Основной текст с отступом 3 Знак1"/>
    <w:basedOn w:val="a0"/>
    <w:uiPriority w:val="99"/>
    <w:semiHidden/>
    <w:rsid w:val="002905CD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313">
    <w:name w:val="Основной текст с отступом 31"/>
    <w:basedOn w:val="a"/>
    <w:next w:val="35"/>
    <w:uiPriority w:val="99"/>
    <w:qFormat/>
    <w:rsid w:val="002905CD"/>
    <w:pPr>
      <w:spacing w:after="120" w:line="276" w:lineRule="auto"/>
      <w:ind w:left="283"/>
    </w:pPr>
    <w:rPr>
      <w:rFonts w:asciiTheme="minorHAnsi" w:hAnsiTheme="minorHAnsi"/>
      <w:sz w:val="16"/>
      <w:szCs w:val="16"/>
    </w:rPr>
  </w:style>
  <w:style w:type="paragraph" w:customStyle="1" w:styleId="1f7">
    <w:name w:val="Знак Знак Знак1 Знак Знак Знак Знак"/>
    <w:basedOn w:val="a"/>
    <w:next w:val="a"/>
    <w:uiPriority w:val="99"/>
    <w:qFormat/>
    <w:rsid w:val="002905CD"/>
    <w:pPr>
      <w:ind w:firstLine="357"/>
      <w:jc w:val="both"/>
    </w:pPr>
    <w:rPr>
      <w:sz w:val="20"/>
      <w:szCs w:val="20"/>
      <w:lang w:eastAsia="en-US"/>
    </w:rPr>
  </w:style>
  <w:style w:type="paragraph" w:customStyle="1" w:styleId="112">
    <w:name w:val="Оглавление 11"/>
    <w:basedOn w:val="a"/>
    <w:uiPriority w:val="1"/>
    <w:qFormat/>
    <w:rsid w:val="002905CD"/>
    <w:pPr>
      <w:widowControl w:val="0"/>
      <w:spacing w:before="101"/>
      <w:ind w:left="130"/>
    </w:pPr>
    <w:rPr>
      <w:rFonts w:ascii="Times New Roman" w:hAnsi="Times New Roman"/>
      <w:lang w:val="en-US" w:eastAsia="en-US"/>
    </w:rPr>
  </w:style>
  <w:style w:type="paragraph" w:customStyle="1" w:styleId="213">
    <w:name w:val="Оглавление 21"/>
    <w:basedOn w:val="a"/>
    <w:uiPriority w:val="1"/>
    <w:qFormat/>
    <w:rsid w:val="002905CD"/>
    <w:pPr>
      <w:widowControl w:val="0"/>
      <w:spacing w:before="101"/>
      <w:ind w:left="370" w:hanging="420"/>
    </w:pPr>
    <w:rPr>
      <w:rFonts w:ascii="Times New Roman" w:hAnsi="Times New Roman"/>
      <w:lang w:val="en-US" w:eastAsia="en-US"/>
    </w:rPr>
  </w:style>
  <w:style w:type="paragraph" w:customStyle="1" w:styleId="314">
    <w:name w:val="Оглавление 31"/>
    <w:basedOn w:val="a"/>
    <w:uiPriority w:val="1"/>
    <w:qFormat/>
    <w:rsid w:val="002905CD"/>
    <w:pPr>
      <w:widowControl w:val="0"/>
      <w:ind w:left="420"/>
    </w:pPr>
    <w:rPr>
      <w:rFonts w:ascii="Times New Roman" w:hAnsi="Times New Roman"/>
      <w:lang w:val="en-US" w:eastAsia="en-US"/>
    </w:rPr>
  </w:style>
  <w:style w:type="paragraph" w:customStyle="1" w:styleId="410">
    <w:name w:val="Оглавление 41"/>
    <w:basedOn w:val="a"/>
    <w:uiPriority w:val="1"/>
    <w:qFormat/>
    <w:rsid w:val="002905CD"/>
    <w:pPr>
      <w:widowControl w:val="0"/>
      <w:autoSpaceDE w:val="0"/>
      <w:autoSpaceDN w:val="0"/>
      <w:ind w:left="420"/>
    </w:pPr>
    <w:rPr>
      <w:rFonts w:ascii="Times New Roman" w:hAnsi="Times New Roman"/>
      <w:lang w:eastAsia="en-US"/>
    </w:rPr>
  </w:style>
  <w:style w:type="paragraph" w:customStyle="1" w:styleId="113">
    <w:name w:val="Заголовок11"/>
    <w:uiPriority w:val="99"/>
    <w:qFormat/>
    <w:rsid w:val="002905CD"/>
    <w:pPr>
      <w:autoSpaceDE w:val="0"/>
      <w:autoSpaceDN w:val="0"/>
      <w:spacing w:after="120" w:line="288" w:lineRule="auto"/>
      <w:jc w:val="center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ru-RU"/>
    </w:rPr>
  </w:style>
  <w:style w:type="paragraph" w:customStyle="1" w:styleId="1110">
    <w:name w:val="Оглавление 111"/>
    <w:basedOn w:val="a"/>
    <w:uiPriority w:val="1"/>
    <w:qFormat/>
    <w:rsid w:val="002905CD"/>
    <w:pPr>
      <w:widowControl w:val="0"/>
      <w:spacing w:before="101"/>
      <w:ind w:left="130"/>
    </w:pPr>
    <w:rPr>
      <w:rFonts w:ascii="Times New Roman" w:hAnsi="Times New Roman"/>
      <w:lang w:val="en-US" w:eastAsia="en-US"/>
    </w:rPr>
  </w:style>
  <w:style w:type="paragraph" w:customStyle="1" w:styleId="2110">
    <w:name w:val="Оглавление 211"/>
    <w:basedOn w:val="a"/>
    <w:uiPriority w:val="1"/>
    <w:qFormat/>
    <w:rsid w:val="002905CD"/>
    <w:pPr>
      <w:widowControl w:val="0"/>
      <w:spacing w:before="101"/>
      <w:ind w:left="370" w:hanging="420"/>
    </w:pPr>
    <w:rPr>
      <w:rFonts w:ascii="Times New Roman" w:hAnsi="Times New Roman"/>
      <w:lang w:val="en-US" w:eastAsia="en-US"/>
    </w:rPr>
  </w:style>
  <w:style w:type="paragraph" w:customStyle="1" w:styleId="3110">
    <w:name w:val="Оглавление 311"/>
    <w:basedOn w:val="a"/>
    <w:uiPriority w:val="1"/>
    <w:qFormat/>
    <w:rsid w:val="002905CD"/>
    <w:pPr>
      <w:widowControl w:val="0"/>
      <w:ind w:left="420"/>
    </w:pPr>
    <w:rPr>
      <w:rFonts w:ascii="Times New Roman" w:hAnsi="Times New Roman"/>
      <w:lang w:val="en-US" w:eastAsia="en-US"/>
    </w:rPr>
  </w:style>
  <w:style w:type="paragraph" w:customStyle="1" w:styleId="131">
    <w:name w:val="Заголовок 131"/>
    <w:basedOn w:val="a"/>
    <w:uiPriority w:val="1"/>
    <w:qFormat/>
    <w:rsid w:val="002905CD"/>
    <w:pPr>
      <w:widowControl w:val="0"/>
      <w:ind w:left="838"/>
      <w:outlineLvl w:val="1"/>
    </w:pPr>
    <w:rPr>
      <w:rFonts w:ascii="Times New Roman" w:hAnsi="Times New Roman"/>
      <w:b/>
      <w:bCs/>
      <w:lang w:val="en-US" w:eastAsia="en-US"/>
    </w:rPr>
  </w:style>
  <w:style w:type="paragraph" w:customStyle="1" w:styleId="411">
    <w:name w:val="Оглавление 411"/>
    <w:basedOn w:val="a"/>
    <w:uiPriority w:val="1"/>
    <w:qFormat/>
    <w:rsid w:val="002905CD"/>
    <w:pPr>
      <w:widowControl w:val="0"/>
      <w:autoSpaceDE w:val="0"/>
      <w:autoSpaceDN w:val="0"/>
      <w:ind w:left="420"/>
    </w:pPr>
    <w:rPr>
      <w:rFonts w:ascii="Times New Roman" w:hAnsi="Times New Roman"/>
      <w:lang w:eastAsia="en-US"/>
    </w:rPr>
  </w:style>
  <w:style w:type="character" w:styleId="afffff1">
    <w:name w:val="footnote reference"/>
    <w:basedOn w:val="a0"/>
    <w:uiPriority w:val="99"/>
    <w:semiHidden/>
    <w:unhideWhenUsed/>
    <w:rsid w:val="002905CD"/>
    <w:rPr>
      <w:rFonts w:ascii="Times New Roman" w:hAnsi="Times New Roman" w:cs="Times New Roman" w:hint="default"/>
      <w:vertAlign w:val="superscript"/>
    </w:rPr>
  </w:style>
  <w:style w:type="character" w:styleId="afffff2">
    <w:name w:val="annotation reference"/>
    <w:basedOn w:val="a0"/>
    <w:uiPriority w:val="99"/>
    <w:semiHidden/>
    <w:unhideWhenUsed/>
    <w:rsid w:val="002905CD"/>
    <w:rPr>
      <w:rFonts w:ascii="Times New Roman" w:hAnsi="Times New Roman" w:cs="Times New Roman" w:hint="default"/>
      <w:sz w:val="16"/>
    </w:rPr>
  </w:style>
  <w:style w:type="character" w:styleId="afffff3">
    <w:name w:val="page number"/>
    <w:basedOn w:val="a0"/>
    <w:uiPriority w:val="99"/>
    <w:semiHidden/>
    <w:unhideWhenUsed/>
    <w:rsid w:val="002905CD"/>
    <w:rPr>
      <w:rFonts w:ascii="Times New Roman" w:hAnsi="Times New Roman" w:cs="Times New Roman" w:hint="default"/>
    </w:rPr>
  </w:style>
  <w:style w:type="character" w:styleId="afffff4">
    <w:name w:val="endnote reference"/>
    <w:basedOn w:val="a0"/>
    <w:uiPriority w:val="99"/>
    <w:semiHidden/>
    <w:unhideWhenUsed/>
    <w:rsid w:val="002905CD"/>
    <w:rPr>
      <w:rFonts w:ascii="Times New Roman" w:hAnsi="Times New Roman" w:cs="Times New Roman" w:hint="default"/>
      <w:vertAlign w:val="superscript"/>
    </w:rPr>
  </w:style>
  <w:style w:type="character" w:styleId="afffff5">
    <w:name w:val="Placeholder Text"/>
    <w:basedOn w:val="a0"/>
    <w:uiPriority w:val="99"/>
    <w:semiHidden/>
    <w:rsid w:val="002905CD"/>
    <w:rPr>
      <w:rFonts w:ascii="Times New Roman" w:hAnsi="Times New Roman" w:cs="Times New Roman" w:hint="default"/>
      <w:color w:val="808080"/>
    </w:rPr>
  </w:style>
  <w:style w:type="character" w:styleId="afffff6">
    <w:name w:val="Subtle Emphasis"/>
    <w:basedOn w:val="a0"/>
    <w:uiPriority w:val="19"/>
    <w:qFormat/>
    <w:rsid w:val="002905CD"/>
    <w:rPr>
      <w:rFonts w:ascii="Times New Roman" w:hAnsi="Times New Roman" w:cs="Times New Roman" w:hint="default"/>
      <w:i/>
      <w:iCs w:val="0"/>
      <w:color w:val="808080"/>
    </w:rPr>
  </w:style>
  <w:style w:type="character" w:styleId="afffff7">
    <w:name w:val="Intense Emphasis"/>
    <w:basedOn w:val="a0"/>
    <w:uiPriority w:val="21"/>
    <w:qFormat/>
    <w:rsid w:val="002905CD"/>
    <w:rPr>
      <w:rFonts w:ascii="Times New Roman" w:hAnsi="Times New Roman" w:cs="Times New Roman" w:hint="default"/>
      <w:b/>
      <w:bCs w:val="0"/>
      <w:i/>
      <w:iCs w:val="0"/>
      <w:color w:val="4F81BD"/>
    </w:rPr>
  </w:style>
  <w:style w:type="character" w:styleId="afffff8">
    <w:name w:val="Subtle Reference"/>
    <w:basedOn w:val="a0"/>
    <w:uiPriority w:val="31"/>
    <w:qFormat/>
    <w:rsid w:val="002905CD"/>
    <w:rPr>
      <w:rFonts w:ascii="Times New Roman" w:hAnsi="Times New Roman" w:cs="Times New Roman" w:hint="default"/>
      <w:smallCaps/>
      <w:color w:val="C0504D"/>
      <w:u w:val="single"/>
    </w:rPr>
  </w:style>
  <w:style w:type="character" w:styleId="afffff9">
    <w:name w:val="Intense Reference"/>
    <w:basedOn w:val="a0"/>
    <w:uiPriority w:val="32"/>
    <w:qFormat/>
    <w:rsid w:val="002905CD"/>
    <w:rPr>
      <w:rFonts w:ascii="Times New Roman" w:hAnsi="Times New Roman" w:cs="Times New Roman" w:hint="default"/>
      <w:b/>
      <w:bCs w:val="0"/>
      <w:smallCaps/>
      <w:color w:val="C0504D"/>
      <w:spacing w:val="5"/>
      <w:u w:val="single"/>
    </w:rPr>
  </w:style>
  <w:style w:type="character" w:styleId="afffffa">
    <w:name w:val="Book Title"/>
    <w:basedOn w:val="a0"/>
    <w:uiPriority w:val="33"/>
    <w:qFormat/>
    <w:rsid w:val="002905CD"/>
    <w:rPr>
      <w:rFonts w:ascii="Times New Roman" w:hAnsi="Times New Roman" w:cs="Times New Roman" w:hint="default"/>
      <w:b/>
      <w:bCs w:val="0"/>
      <w:smallCaps/>
      <w:spacing w:val="5"/>
    </w:rPr>
  </w:style>
  <w:style w:type="character" w:customStyle="1" w:styleId="710">
    <w:name w:val="Заголовок 7 Знак1"/>
    <w:uiPriority w:val="99"/>
    <w:semiHidden/>
    <w:rsid w:val="002905CD"/>
    <w:rPr>
      <w:rFonts w:ascii="Cambria" w:hAnsi="Cambria" w:hint="default"/>
      <w:i/>
      <w:iCs w:val="0"/>
      <w:color w:val="404040"/>
      <w:sz w:val="22"/>
    </w:rPr>
  </w:style>
  <w:style w:type="character" w:customStyle="1" w:styleId="81">
    <w:name w:val="Заголовок 8 Знак1"/>
    <w:uiPriority w:val="99"/>
    <w:semiHidden/>
    <w:rsid w:val="002905CD"/>
    <w:rPr>
      <w:rFonts w:ascii="Cambria" w:hAnsi="Cambria" w:hint="default"/>
      <w:color w:val="404040"/>
    </w:rPr>
  </w:style>
  <w:style w:type="character" w:customStyle="1" w:styleId="91">
    <w:name w:val="Заголовок 9 Знак1"/>
    <w:uiPriority w:val="99"/>
    <w:semiHidden/>
    <w:rsid w:val="002905CD"/>
    <w:rPr>
      <w:rFonts w:ascii="Cambria" w:hAnsi="Cambria" w:hint="default"/>
      <w:i/>
      <w:iCs w:val="0"/>
      <w:color w:val="404040"/>
    </w:rPr>
  </w:style>
  <w:style w:type="character" w:customStyle="1" w:styleId="1f8">
    <w:name w:val="Основной текст1"/>
    <w:rsid w:val="002905CD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u w:val="none"/>
      <w:effect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qFormat/>
    <w:rsid w:val="002905CD"/>
    <w:rPr>
      <w:rFonts w:ascii="Times New Roman" w:hAnsi="Times New Roman" w:cs="Times New Roman" w:hint="default"/>
    </w:rPr>
  </w:style>
  <w:style w:type="character" w:customStyle="1" w:styleId="afffffb">
    <w:name w:val="Основной текст + Не полужирный"/>
    <w:aliases w:val="Интервал 0 pt"/>
    <w:rsid w:val="002905CD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w w:val="100"/>
      <w:position w:val="0"/>
      <w:sz w:val="22"/>
      <w:u w:val="none"/>
      <w:effect w:val="none"/>
      <w:shd w:val="clear" w:color="auto" w:fill="FFFFFF"/>
      <w:lang w:val="ru-RU"/>
    </w:rPr>
  </w:style>
  <w:style w:type="paragraph" w:styleId="af7">
    <w:name w:val="Body Text"/>
    <w:basedOn w:val="a"/>
    <w:link w:val="af6"/>
    <w:uiPriority w:val="1"/>
    <w:unhideWhenUsed/>
    <w:qFormat/>
    <w:rsid w:val="002905CD"/>
    <w:pPr>
      <w:spacing w:after="120" w:line="276" w:lineRule="auto"/>
    </w:pPr>
    <w:rPr>
      <w:rFonts w:ascii="Times New Roman" w:eastAsiaTheme="minorHAnsi" w:hAnsi="Times New Roman"/>
      <w:sz w:val="22"/>
      <w:szCs w:val="22"/>
      <w:lang w:eastAsia="en-US"/>
    </w:rPr>
  </w:style>
  <w:style w:type="character" w:customStyle="1" w:styleId="1f9">
    <w:name w:val="Основной текст Знак1"/>
    <w:basedOn w:val="a0"/>
    <w:uiPriority w:val="99"/>
    <w:semiHidden/>
    <w:rsid w:val="002905CD"/>
    <w:rPr>
      <w:rFonts w:ascii="Calibri" w:eastAsia="Times New Roman" w:hAnsi="Calibri" w:cs="Times New Roman"/>
      <w:sz w:val="24"/>
      <w:szCs w:val="24"/>
      <w:lang w:eastAsia="ru-RU"/>
    </w:rPr>
  </w:style>
  <w:style w:type="paragraph" w:styleId="aff5">
    <w:name w:val="No Spacing"/>
    <w:link w:val="aff4"/>
    <w:uiPriority w:val="1"/>
    <w:qFormat/>
    <w:rsid w:val="002905CD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s10">
    <w:name w:val="s1"/>
    <w:basedOn w:val="a0"/>
    <w:qFormat/>
    <w:rsid w:val="002905CD"/>
    <w:rPr>
      <w:rFonts w:ascii="Times New Roman" w:hAnsi="Times New Roman" w:cs="Times New Roman" w:hint="default"/>
    </w:rPr>
  </w:style>
  <w:style w:type="character" w:customStyle="1" w:styleId="-">
    <w:name w:val="Интернет-ссылка"/>
    <w:rsid w:val="002905CD"/>
    <w:rPr>
      <w:color w:val="1D85B3"/>
      <w:u w:val="single"/>
    </w:rPr>
  </w:style>
  <w:style w:type="character" w:customStyle="1" w:styleId="c1">
    <w:name w:val="c1"/>
    <w:basedOn w:val="a0"/>
    <w:rsid w:val="002905CD"/>
    <w:rPr>
      <w:rFonts w:ascii="Times New Roman" w:hAnsi="Times New Roman" w:cs="Times New Roman" w:hint="default"/>
    </w:rPr>
  </w:style>
  <w:style w:type="paragraph" w:styleId="33">
    <w:name w:val="Body Text 3"/>
    <w:basedOn w:val="a"/>
    <w:link w:val="32"/>
    <w:uiPriority w:val="99"/>
    <w:semiHidden/>
    <w:unhideWhenUsed/>
    <w:rsid w:val="002905CD"/>
    <w:pPr>
      <w:widowControl w:val="0"/>
      <w:autoSpaceDE w:val="0"/>
      <w:autoSpaceDN w:val="0"/>
      <w:adjustRightInd w:val="0"/>
      <w:spacing w:after="120"/>
    </w:pPr>
    <w:rPr>
      <w:rFonts w:ascii="Arial" w:eastAsiaTheme="minorHAnsi" w:hAnsi="Arial" w:cs="Arial"/>
      <w:sz w:val="16"/>
      <w:szCs w:val="16"/>
      <w:lang w:eastAsia="en-US"/>
    </w:rPr>
  </w:style>
  <w:style w:type="character" w:customStyle="1" w:styleId="315">
    <w:name w:val="Основной текст 3 Знак1"/>
    <w:basedOn w:val="a0"/>
    <w:uiPriority w:val="99"/>
    <w:semiHidden/>
    <w:rsid w:val="002905CD"/>
    <w:rPr>
      <w:rFonts w:ascii="Calibri" w:eastAsia="Times New Roman" w:hAnsi="Calibri" w:cs="Times New Roman"/>
      <w:sz w:val="16"/>
      <w:szCs w:val="16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2905CD"/>
    <w:pPr>
      <w:spacing w:after="120" w:line="480" w:lineRule="auto"/>
      <w:ind w:left="283"/>
    </w:pPr>
    <w:rPr>
      <w:rFonts w:ascii="Times New Roman" w:eastAsiaTheme="minorHAnsi" w:hAnsi="Times New Roman"/>
      <w:lang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2905CD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2905CD"/>
    <w:rPr>
      <w:rFonts w:ascii="Times New Roman" w:hAnsi="Times New Roman" w:cs="Times New Roman" w:hint="default"/>
      <w:sz w:val="24"/>
    </w:rPr>
  </w:style>
  <w:style w:type="character" w:customStyle="1" w:styleId="apple-style-span">
    <w:name w:val="apple-style-span"/>
    <w:rsid w:val="002905CD"/>
  </w:style>
  <w:style w:type="paragraph" w:styleId="afb">
    <w:name w:val="Subtitle"/>
    <w:basedOn w:val="a"/>
    <w:link w:val="afa"/>
    <w:uiPriority w:val="11"/>
    <w:qFormat/>
    <w:rsid w:val="002905CD"/>
    <w:pPr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1fa">
    <w:name w:val="Подзаголовок Знак1"/>
    <w:basedOn w:val="a0"/>
    <w:uiPriority w:val="11"/>
    <w:rsid w:val="002905CD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FontStyle12">
    <w:name w:val="Font Style12"/>
    <w:rsid w:val="002905CD"/>
    <w:rPr>
      <w:rFonts w:ascii="Times New Roman" w:hAnsi="Times New Roman" w:cs="Times New Roman" w:hint="default"/>
      <w:sz w:val="24"/>
    </w:rPr>
  </w:style>
  <w:style w:type="character" w:customStyle="1" w:styleId="FontStyle13">
    <w:name w:val="Font Style13"/>
    <w:uiPriority w:val="99"/>
    <w:rsid w:val="002905CD"/>
    <w:rPr>
      <w:rFonts w:ascii="Book Antiqua" w:hAnsi="Book Antiqua" w:hint="default"/>
      <w:b/>
      <w:bCs w:val="0"/>
      <w:sz w:val="20"/>
    </w:rPr>
  </w:style>
  <w:style w:type="character" w:customStyle="1" w:styleId="2f4">
    <w:name w:val="Основной текст + Не полужирный2"/>
    <w:aliases w:val="Интервал 0 pt8"/>
    <w:rsid w:val="002905CD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/>
    </w:rPr>
  </w:style>
  <w:style w:type="character" w:customStyle="1" w:styleId="1fb">
    <w:name w:val="Основной текст + Не полужирный1"/>
    <w:aliases w:val="Курсив,Интервал 0 pt7"/>
    <w:rsid w:val="002905CD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w w:val="100"/>
      <w:position w:val="0"/>
      <w:sz w:val="22"/>
      <w:u w:val="none"/>
      <w:effect w:val="none"/>
      <w:shd w:val="clear" w:color="auto" w:fill="FFFFFF"/>
      <w:lang w:val="ru-RU"/>
    </w:rPr>
  </w:style>
  <w:style w:type="paragraph" w:styleId="aff">
    <w:name w:val="Plain Text"/>
    <w:basedOn w:val="a"/>
    <w:link w:val="afe"/>
    <w:uiPriority w:val="99"/>
    <w:semiHidden/>
    <w:unhideWhenUsed/>
    <w:rsid w:val="002905CD"/>
    <w:pPr>
      <w:widowControl w:val="0"/>
      <w:ind w:firstLine="567"/>
      <w:jc w:val="both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fc">
    <w:name w:val="Текст Знак1"/>
    <w:basedOn w:val="a0"/>
    <w:uiPriority w:val="99"/>
    <w:semiHidden/>
    <w:rsid w:val="002905CD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style18">
    <w:name w:val="style18"/>
    <w:basedOn w:val="a0"/>
    <w:rsid w:val="002905CD"/>
    <w:rPr>
      <w:rFonts w:ascii="Times New Roman" w:hAnsi="Times New Roman" w:cs="Times New Roman" w:hint="default"/>
    </w:rPr>
  </w:style>
  <w:style w:type="paragraph" w:styleId="22">
    <w:name w:val="Body Text 2"/>
    <w:basedOn w:val="a"/>
    <w:link w:val="21"/>
    <w:uiPriority w:val="99"/>
    <w:unhideWhenUsed/>
    <w:rsid w:val="002905CD"/>
    <w:pPr>
      <w:spacing w:after="120" w:line="480" w:lineRule="auto"/>
      <w:ind w:firstLine="567"/>
      <w:jc w:val="both"/>
    </w:pPr>
    <w:rPr>
      <w:rFonts w:ascii="Times New Roman" w:eastAsiaTheme="minorHAnsi" w:hAnsi="Times New Roman"/>
      <w:lang w:eastAsia="en-US"/>
    </w:rPr>
  </w:style>
  <w:style w:type="character" w:customStyle="1" w:styleId="215">
    <w:name w:val="Основной текст 2 Знак1"/>
    <w:basedOn w:val="a0"/>
    <w:uiPriority w:val="99"/>
    <w:semiHidden/>
    <w:rsid w:val="002905CD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s2">
    <w:name w:val="s2"/>
    <w:basedOn w:val="a0"/>
    <w:rsid w:val="002905CD"/>
    <w:rPr>
      <w:rFonts w:ascii="Times New Roman" w:hAnsi="Times New Roman" w:cs="Times New Roman" w:hint="default"/>
    </w:rPr>
  </w:style>
  <w:style w:type="character" w:customStyle="1" w:styleId="s3">
    <w:name w:val="s3"/>
    <w:basedOn w:val="a0"/>
    <w:rsid w:val="002905CD"/>
    <w:rPr>
      <w:rFonts w:ascii="Times New Roman" w:hAnsi="Times New Roman" w:cs="Times New Roman" w:hint="default"/>
    </w:rPr>
  </w:style>
  <w:style w:type="character" w:customStyle="1" w:styleId="1fd">
    <w:name w:val="Просмотренная гиперссылка1"/>
    <w:uiPriority w:val="99"/>
    <w:semiHidden/>
    <w:rsid w:val="002905CD"/>
    <w:rPr>
      <w:color w:val="800080"/>
      <w:u w:val="single"/>
    </w:rPr>
  </w:style>
  <w:style w:type="character" w:customStyle="1" w:styleId="js-message-subject">
    <w:name w:val="js-message-subject"/>
    <w:basedOn w:val="a0"/>
    <w:rsid w:val="002905CD"/>
    <w:rPr>
      <w:rFonts w:ascii="Times New Roman" w:hAnsi="Times New Roman" w:cs="Times New Roman" w:hint="default"/>
    </w:rPr>
  </w:style>
  <w:style w:type="character" w:customStyle="1" w:styleId="s4">
    <w:name w:val="s4"/>
    <w:basedOn w:val="a0"/>
    <w:rsid w:val="002905CD"/>
    <w:rPr>
      <w:rFonts w:ascii="Times New Roman" w:hAnsi="Times New Roman" w:cs="Times New Roman" w:hint="default"/>
    </w:rPr>
  </w:style>
  <w:style w:type="character" w:customStyle="1" w:styleId="text">
    <w:name w:val="text"/>
    <w:basedOn w:val="a0"/>
    <w:rsid w:val="002905CD"/>
    <w:rPr>
      <w:rFonts w:ascii="Times New Roman" w:hAnsi="Times New Roman" w:cs="Times New Roman" w:hint="default"/>
    </w:rPr>
  </w:style>
  <w:style w:type="paragraph" w:styleId="aa">
    <w:name w:val="footnote text"/>
    <w:basedOn w:val="a"/>
    <w:link w:val="a9"/>
    <w:uiPriority w:val="99"/>
    <w:semiHidden/>
    <w:unhideWhenUsed/>
    <w:rsid w:val="002905CD"/>
    <w:rPr>
      <w:rFonts w:ascii="Times New Roman" w:eastAsiaTheme="minorHAnsi" w:hAnsi="Times New Roman"/>
      <w:sz w:val="22"/>
      <w:szCs w:val="22"/>
      <w:lang w:eastAsia="en-US"/>
    </w:rPr>
  </w:style>
  <w:style w:type="character" w:customStyle="1" w:styleId="1fe">
    <w:name w:val="Текст сноски Знак1"/>
    <w:basedOn w:val="a0"/>
    <w:uiPriority w:val="99"/>
    <w:semiHidden/>
    <w:rsid w:val="002905C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c">
    <w:name w:val="Основной текст + Курсив"/>
    <w:rsid w:val="002905CD"/>
    <w:rPr>
      <w:rFonts w:ascii="Times New Roman" w:hAnsi="Times New Roman" w:cs="Times New Roman" w:hint="default"/>
      <w:i/>
      <w:iCs w:val="0"/>
      <w:spacing w:val="0"/>
      <w:sz w:val="23"/>
    </w:rPr>
  </w:style>
  <w:style w:type="character" w:customStyle="1" w:styleId="afffffd">
    <w:name w:val="Основной текст + Полужирный"/>
    <w:aliases w:val="Интервал 0 pt1"/>
    <w:uiPriority w:val="99"/>
    <w:rsid w:val="002905CD"/>
    <w:rPr>
      <w:b/>
      <w:bCs w:val="0"/>
      <w:sz w:val="23"/>
    </w:rPr>
  </w:style>
  <w:style w:type="character" w:customStyle="1" w:styleId="FontStyle26">
    <w:name w:val="Font Style26"/>
    <w:rsid w:val="002905CD"/>
    <w:rPr>
      <w:rFonts w:ascii="Times New Roman" w:hAnsi="Times New Roman" w:cs="Times New Roman" w:hint="default"/>
      <w:sz w:val="18"/>
    </w:rPr>
  </w:style>
  <w:style w:type="character" w:customStyle="1" w:styleId="48">
    <w:name w:val="Основной текст (4) + Полужирный"/>
    <w:aliases w:val="Не курсив"/>
    <w:uiPriority w:val="99"/>
    <w:rsid w:val="002905CD"/>
    <w:rPr>
      <w:b/>
      <w:bCs w:val="0"/>
      <w:i/>
      <w:iCs w:val="0"/>
      <w:sz w:val="23"/>
      <w:shd w:val="clear" w:color="auto" w:fill="FFFFFF"/>
    </w:rPr>
  </w:style>
  <w:style w:type="character" w:customStyle="1" w:styleId="A00">
    <w:name w:val="A0"/>
    <w:rsid w:val="002905CD"/>
    <w:rPr>
      <w:color w:val="000000"/>
    </w:rPr>
  </w:style>
  <w:style w:type="character" w:customStyle="1" w:styleId="FontStyle61">
    <w:name w:val="Font Style61"/>
    <w:rsid w:val="002905CD"/>
    <w:rPr>
      <w:rFonts w:ascii="Times New Roman" w:hAnsi="Times New Roman" w:cs="Times New Roman" w:hint="default"/>
      <w:sz w:val="22"/>
    </w:rPr>
  </w:style>
  <w:style w:type="character" w:customStyle="1" w:styleId="FontStyle60">
    <w:name w:val="Font Style60"/>
    <w:rsid w:val="002905CD"/>
    <w:rPr>
      <w:rFonts w:ascii="Times New Roman" w:hAnsi="Times New Roman" w:cs="Times New Roman" w:hint="default"/>
      <w:sz w:val="22"/>
    </w:rPr>
  </w:style>
  <w:style w:type="character" w:customStyle="1" w:styleId="FontStyle59">
    <w:name w:val="Font Style59"/>
    <w:rsid w:val="002905CD"/>
    <w:rPr>
      <w:rFonts w:ascii="Times New Roman" w:hAnsi="Times New Roman" w:cs="Times New Roman" w:hint="default"/>
      <w:sz w:val="24"/>
    </w:rPr>
  </w:style>
  <w:style w:type="character" w:customStyle="1" w:styleId="FontStyle69">
    <w:name w:val="Font Style69"/>
    <w:rsid w:val="002905CD"/>
    <w:rPr>
      <w:rFonts w:ascii="Times New Roman" w:hAnsi="Times New Roman" w:cs="Times New Roman" w:hint="default"/>
      <w:sz w:val="22"/>
    </w:rPr>
  </w:style>
  <w:style w:type="character" w:customStyle="1" w:styleId="FontStyle63">
    <w:name w:val="Font Style63"/>
    <w:rsid w:val="002905CD"/>
    <w:rPr>
      <w:rFonts w:ascii="Cambria" w:hAnsi="Cambria" w:hint="default"/>
      <w:spacing w:val="-10"/>
      <w:sz w:val="22"/>
    </w:rPr>
  </w:style>
  <w:style w:type="character" w:customStyle="1" w:styleId="FontStyle24">
    <w:name w:val="Font Style24"/>
    <w:rsid w:val="002905CD"/>
    <w:rPr>
      <w:rFonts w:ascii="Times New Roman" w:hAnsi="Times New Roman" w:cs="Times New Roman" w:hint="default"/>
      <w:sz w:val="22"/>
    </w:rPr>
  </w:style>
  <w:style w:type="character" w:customStyle="1" w:styleId="FontStyle25">
    <w:name w:val="Font Style25"/>
    <w:rsid w:val="002905CD"/>
    <w:rPr>
      <w:rFonts w:ascii="Times New Roman" w:hAnsi="Times New Roman" w:cs="Times New Roman" w:hint="default"/>
      <w:sz w:val="22"/>
    </w:rPr>
  </w:style>
  <w:style w:type="character" w:customStyle="1" w:styleId="FontStyle28">
    <w:name w:val="Font Style28"/>
    <w:rsid w:val="002905CD"/>
    <w:rPr>
      <w:rFonts w:ascii="Times New Roman" w:hAnsi="Times New Roman" w:cs="Times New Roman" w:hint="default"/>
      <w:sz w:val="22"/>
    </w:rPr>
  </w:style>
  <w:style w:type="character" w:customStyle="1" w:styleId="s5">
    <w:name w:val="s5"/>
    <w:rsid w:val="002905CD"/>
  </w:style>
  <w:style w:type="paragraph" w:styleId="26">
    <w:name w:val="Quote"/>
    <w:basedOn w:val="a"/>
    <w:next w:val="a"/>
    <w:link w:val="25"/>
    <w:uiPriority w:val="29"/>
    <w:qFormat/>
    <w:rsid w:val="002905CD"/>
    <w:pPr>
      <w:spacing w:after="200" w:line="276" w:lineRule="auto"/>
    </w:pPr>
    <w:rPr>
      <w:rFonts w:ascii="Times New Roman" w:eastAsiaTheme="minorHAnsi" w:hAnsi="Times New Roman"/>
      <w:i/>
      <w:iCs/>
      <w:color w:val="000000"/>
      <w:sz w:val="22"/>
      <w:szCs w:val="22"/>
      <w:lang w:eastAsia="en-US"/>
    </w:rPr>
  </w:style>
  <w:style w:type="character" w:customStyle="1" w:styleId="216">
    <w:name w:val="Цитата 2 Знак1"/>
    <w:basedOn w:val="a0"/>
    <w:uiPriority w:val="29"/>
    <w:rsid w:val="002905CD"/>
    <w:rPr>
      <w:rFonts w:ascii="Calibri" w:eastAsia="Times New Roman" w:hAnsi="Calibri" w:cs="Times New Roman"/>
      <w:i/>
      <w:iCs/>
      <w:color w:val="404040" w:themeColor="text1" w:themeTint="BF"/>
      <w:sz w:val="24"/>
      <w:szCs w:val="24"/>
      <w:lang w:eastAsia="ru-RU"/>
    </w:rPr>
  </w:style>
  <w:style w:type="paragraph" w:styleId="aff9">
    <w:name w:val="Intense Quote"/>
    <w:basedOn w:val="a"/>
    <w:next w:val="a"/>
    <w:link w:val="aff8"/>
    <w:uiPriority w:val="30"/>
    <w:qFormat/>
    <w:rsid w:val="002905CD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Times New Roman" w:eastAsiaTheme="minorHAnsi" w:hAnsi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1ff">
    <w:name w:val="Выделенная цитата Знак1"/>
    <w:basedOn w:val="a0"/>
    <w:uiPriority w:val="30"/>
    <w:rsid w:val="002905CD"/>
    <w:rPr>
      <w:rFonts w:ascii="Calibri" w:eastAsia="Times New Roman" w:hAnsi="Calibri" w:cs="Times New Roman"/>
      <w:i/>
      <w:iCs/>
      <w:color w:val="4472C4" w:themeColor="accent1"/>
      <w:sz w:val="24"/>
      <w:szCs w:val="24"/>
      <w:lang w:eastAsia="ru-RU"/>
    </w:rPr>
  </w:style>
  <w:style w:type="character" w:customStyle="1" w:styleId="word">
    <w:name w:val="word"/>
    <w:rsid w:val="002905CD"/>
  </w:style>
  <w:style w:type="character" w:customStyle="1" w:styleId="INS">
    <w:name w:val="INS"/>
    <w:rsid w:val="002905CD"/>
  </w:style>
  <w:style w:type="character" w:customStyle="1" w:styleId="afffffe">
    <w:name w:val="Выделение жирным"/>
    <w:uiPriority w:val="99"/>
    <w:qFormat/>
    <w:rsid w:val="002905CD"/>
    <w:rPr>
      <w:b/>
      <w:bCs w:val="0"/>
    </w:rPr>
  </w:style>
  <w:style w:type="character" w:customStyle="1" w:styleId="bigtext">
    <w:name w:val="bigtext"/>
    <w:rsid w:val="002905CD"/>
  </w:style>
  <w:style w:type="character" w:customStyle="1" w:styleId="extended-textshort">
    <w:name w:val="extended-text__short"/>
    <w:basedOn w:val="a0"/>
    <w:rsid w:val="002905CD"/>
    <w:rPr>
      <w:rFonts w:ascii="Times New Roman" w:hAnsi="Times New Roman" w:cs="Times New Roman" w:hint="default"/>
    </w:rPr>
  </w:style>
  <w:style w:type="character" w:customStyle="1" w:styleId="s7">
    <w:name w:val="s7"/>
    <w:basedOn w:val="a0"/>
    <w:rsid w:val="002905CD"/>
    <w:rPr>
      <w:rFonts w:ascii="Times New Roman" w:hAnsi="Times New Roman" w:cs="Times New Roman" w:hint="default"/>
    </w:rPr>
  </w:style>
  <w:style w:type="character" w:customStyle="1" w:styleId="s6">
    <w:name w:val="s6"/>
    <w:basedOn w:val="a0"/>
    <w:rsid w:val="002905CD"/>
    <w:rPr>
      <w:rFonts w:ascii="Times New Roman" w:hAnsi="Times New Roman" w:cs="Times New Roman" w:hint="default"/>
    </w:rPr>
  </w:style>
  <w:style w:type="character" w:customStyle="1" w:styleId="72">
    <w:name w:val="Основной текст + 7"/>
    <w:aliases w:val="5 pt9,Body text (6) + 112"/>
    <w:uiPriority w:val="99"/>
    <w:rsid w:val="002905CD"/>
    <w:rPr>
      <w:rFonts w:ascii="Arial Unicode MS" w:eastAsia="Times New Roman" w:hAnsi="Arial Unicode MS" w:cs="Arial Unicode MS" w:hint="eastAsia"/>
      <w:sz w:val="15"/>
      <w:shd w:val="clear" w:color="auto" w:fill="FFFFFF"/>
    </w:rPr>
  </w:style>
  <w:style w:type="character" w:customStyle="1" w:styleId="fontstyle01">
    <w:name w:val="fontstyle01"/>
    <w:rsid w:val="002905CD"/>
    <w:rPr>
      <w:rFonts w:ascii="Times New Roman" w:hAnsi="Times New Roman" w:cs="Times New Roman" w:hint="default"/>
      <w:b/>
      <w:bCs w:val="0"/>
      <w:i/>
      <w:iCs w:val="0"/>
      <w:color w:val="000000"/>
      <w:sz w:val="28"/>
    </w:rPr>
  </w:style>
  <w:style w:type="character" w:customStyle="1" w:styleId="fontstyle21">
    <w:name w:val="fontstyle21"/>
    <w:rsid w:val="002905CD"/>
    <w:rPr>
      <w:rFonts w:ascii="Times New Roman" w:hAnsi="Times New Roman" w:cs="Times New Roman" w:hint="default"/>
      <w:b/>
      <w:bCs w:val="0"/>
      <w:color w:val="000000"/>
      <w:sz w:val="32"/>
    </w:rPr>
  </w:style>
  <w:style w:type="character" w:customStyle="1" w:styleId="2f5">
    <w:name w:val="Название Знак2"/>
    <w:uiPriority w:val="10"/>
    <w:rsid w:val="002905CD"/>
    <w:rPr>
      <w:b/>
      <w:bCs w:val="0"/>
      <w:sz w:val="28"/>
    </w:rPr>
  </w:style>
  <w:style w:type="paragraph" w:styleId="aff1">
    <w:name w:val="annotation subject"/>
    <w:basedOn w:val="ac"/>
    <w:next w:val="ac"/>
    <w:link w:val="aff0"/>
    <w:uiPriority w:val="99"/>
    <w:semiHidden/>
    <w:unhideWhenUsed/>
    <w:rsid w:val="002905CD"/>
    <w:rPr>
      <w:b/>
      <w:bCs/>
    </w:rPr>
  </w:style>
  <w:style w:type="character" w:customStyle="1" w:styleId="1ff0">
    <w:name w:val="Тема примечания Знак1"/>
    <w:basedOn w:val="12"/>
    <w:uiPriority w:val="99"/>
    <w:semiHidden/>
    <w:rsid w:val="002905C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d">
    <w:name w:val="Document Map"/>
    <w:basedOn w:val="a"/>
    <w:link w:val="afc"/>
    <w:uiPriority w:val="99"/>
    <w:semiHidden/>
    <w:unhideWhenUsed/>
    <w:rsid w:val="002905C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ff1">
    <w:name w:val="Схема документа Знак1"/>
    <w:basedOn w:val="a0"/>
    <w:uiPriority w:val="99"/>
    <w:semiHidden/>
    <w:rsid w:val="002905CD"/>
    <w:rPr>
      <w:rFonts w:ascii="Segoe UI" w:eastAsia="Times New Roman" w:hAnsi="Segoe UI" w:cs="Segoe UI"/>
      <w:sz w:val="16"/>
      <w:szCs w:val="16"/>
      <w:lang w:eastAsia="ru-RU"/>
    </w:rPr>
  </w:style>
  <w:style w:type="paragraph" w:styleId="af2">
    <w:name w:val="endnote text"/>
    <w:basedOn w:val="a"/>
    <w:link w:val="af1"/>
    <w:uiPriority w:val="99"/>
    <w:semiHidden/>
    <w:unhideWhenUsed/>
    <w:rsid w:val="002905CD"/>
    <w:rPr>
      <w:rFonts w:ascii="Times New Roman" w:eastAsiaTheme="minorHAnsi" w:hAnsi="Times New Roman"/>
      <w:sz w:val="22"/>
      <w:szCs w:val="22"/>
      <w:lang w:eastAsia="en-US"/>
    </w:rPr>
  </w:style>
  <w:style w:type="character" w:customStyle="1" w:styleId="1ff2">
    <w:name w:val="Текст концевой сноски Знак1"/>
    <w:basedOn w:val="a0"/>
    <w:uiPriority w:val="99"/>
    <w:semiHidden/>
    <w:rsid w:val="002905C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t1data">
    <w:name w:val="t1data"/>
    <w:uiPriority w:val="99"/>
    <w:rsid w:val="002905CD"/>
  </w:style>
  <w:style w:type="character" w:customStyle="1" w:styleId="mrreadfromf">
    <w:name w:val="mr_read__fromf"/>
    <w:uiPriority w:val="99"/>
    <w:rsid w:val="002905CD"/>
  </w:style>
  <w:style w:type="character" w:customStyle="1" w:styleId="c4">
    <w:name w:val="c4"/>
    <w:rsid w:val="002905CD"/>
  </w:style>
  <w:style w:type="character" w:customStyle="1" w:styleId="c6">
    <w:name w:val="c6"/>
    <w:basedOn w:val="a0"/>
    <w:rsid w:val="002905CD"/>
    <w:rPr>
      <w:rFonts w:ascii="Times New Roman" w:hAnsi="Times New Roman" w:cs="Times New Roman" w:hint="default"/>
    </w:rPr>
  </w:style>
  <w:style w:type="character" w:customStyle="1" w:styleId="rmcgudua1">
    <w:name w:val="rmcgudua1"/>
    <w:rsid w:val="002905CD"/>
  </w:style>
  <w:style w:type="character" w:customStyle="1" w:styleId="c11">
    <w:name w:val="c11"/>
    <w:basedOn w:val="a0"/>
    <w:rsid w:val="002905CD"/>
    <w:rPr>
      <w:rFonts w:ascii="Times New Roman" w:hAnsi="Times New Roman" w:cs="Times New Roman" w:hint="default"/>
    </w:rPr>
  </w:style>
  <w:style w:type="character" w:customStyle="1" w:styleId="3d">
    <w:name w:val="Неразрешенное упоминание3"/>
    <w:basedOn w:val="a0"/>
    <w:uiPriority w:val="99"/>
    <w:semiHidden/>
    <w:rsid w:val="002905CD"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hl">
    <w:name w:val="hl"/>
    <w:basedOn w:val="a0"/>
    <w:rsid w:val="002905CD"/>
    <w:rPr>
      <w:rFonts w:ascii="Times New Roman" w:hAnsi="Times New Roman" w:cs="Times New Roman" w:hint="default"/>
    </w:rPr>
  </w:style>
  <w:style w:type="character" w:customStyle="1" w:styleId="1ff3">
    <w:name w:val="Неразрешенное упоминание1"/>
    <w:uiPriority w:val="99"/>
    <w:semiHidden/>
    <w:rsid w:val="002905CD"/>
    <w:rPr>
      <w:color w:val="605E5C"/>
      <w:shd w:val="clear" w:color="auto" w:fill="E1DFDD"/>
    </w:rPr>
  </w:style>
  <w:style w:type="character" w:customStyle="1" w:styleId="2f6">
    <w:name w:val="Неразрешенное упоминание2"/>
    <w:uiPriority w:val="99"/>
    <w:semiHidden/>
    <w:rsid w:val="002905CD"/>
    <w:rPr>
      <w:color w:val="605E5C"/>
      <w:shd w:val="clear" w:color="auto" w:fill="E1DFDD"/>
    </w:rPr>
  </w:style>
  <w:style w:type="character" w:customStyle="1" w:styleId="c2">
    <w:name w:val="c2"/>
    <w:basedOn w:val="a0"/>
    <w:rsid w:val="002905CD"/>
    <w:rPr>
      <w:rFonts w:ascii="Times New Roman" w:hAnsi="Times New Roman" w:cs="Times New Roman" w:hint="default"/>
    </w:rPr>
  </w:style>
  <w:style w:type="character" w:customStyle="1" w:styleId="1ff4">
    <w:name w:val="Обычный (веб) Знак1"/>
    <w:aliases w:val="Обычный (Web) Знак2,Знак Знак Знак1,Обычный (Web) Знак Знак Знак1,Знак Знак Знак Знак1 Знак1,Обычный (Web) Знак1 Знак1,Знак Знак Знак2 Знак1,Основной шрифт абзаца Знак Знак Знак1,Обычный (Web) Знак Знак1 Знак Знак1"/>
    <w:uiPriority w:val="99"/>
    <w:locked/>
    <w:rsid w:val="002905CD"/>
    <w:rPr>
      <w:rFonts w:ascii="Calibri" w:hAnsi="Calibri" w:cs="Calibri" w:hint="default"/>
      <w:b/>
      <w:bCs w:val="0"/>
      <w:i/>
      <w:iCs w:val="0"/>
      <w:color w:val="4F81BD"/>
    </w:rPr>
  </w:style>
  <w:style w:type="character" w:customStyle="1" w:styleId="A30">
    <w:name w:val="A3"/>
    <w:uiPriority w:val="99"/>
    <w:rsid w:val="002905CD"/>
    <w:rPr>
      <w:b/>
      <w:bCs w:val="0"/>
      <w:color w:val="000000"/>
      <w:sz w:val="20"/>
    </w:rPr>
  </w:style>
  <w:style w:type="character" w:customStyle="1" w:styleId="style82">
    <w:name w:val="style82"/>
    <w:basedOn w:val="a0"/>
    <w:rsid w:val="002905CD"/>
    <w:rPr>
      <w:rFonts w:ascii="Times New Roman" w:hAnsi="Times New Roman" w:cs="Times New Roman" w:hint="default"/>
    </w:rPr>
  </w:style>
  <w:style w:type="character" w:customStyle="1" w:styleId="c10">
    <w:name w:val="c10"/>
    <w:basedOn w:val="a0"/>
    <w:rsid w:val="002905CD"/>
    <w:rPr>
      <w:rFonts w:ascii="Times New Roman" w:hAnsi="Times New Roman" w:cs="Times New Roman" w:hint="default"/>
    </w:rPr>
  </w:style>
  <w:style w:type="character" w:customStyle="1" w:styleId="bumpedfont15">
    <w:name w:val="bumpedfont15"/>
    <w:rsid w:val="002905CD"/>
  </w:style>
  <w:style w:type="character" w:customStyle="1" w:styleId="FontStyle45">
    <w:name w:val="Font Style45"/>
    <w:rsid w:val="002905CD"/>
    <w:rPr>
      <w:rFonts w:ascii="Times New Roman" w:hAnsi="Times New Roman" w:cs="Times New Roman" w:hint="default"/>
      <w:sz w:val="22"/>
    </w:rPr>
  </w:style>
  <w:style w:type="character" w:customStyle="1" w:styleId="help">
    <w:name w:val="help"/>
    <w:basedOn w:val="a0"/>
    <w:rsid w:val="002905CD"/>
    <w:rPr>
      <w:rFonts w:ascii="Times New Roman" w:hAnsi="Times New Roman" w:cs="Times New Roman" w:hint="default"/>
    </w:rPr>
  </w:style>
  <w:style w:type="character" w:customStyle="1" w:styleId="FontStyle76">
    <w:name w:val="Font Style76"/>
    <w:uiPriority w:val="99"/>
    <w:rsid w:val="002905CD"/>
    <w:rPr>
      <w:rFonts w:ascii="Times New Roman" w:hAnsi="Times New Roman" w:cs="Times New Roman" w:hint="default"/>
      <w:sz w:val="18"/>
    </w:rPr>
  </w:style>
  <w:style w:type="character" w:customStyle="1" w:styleId="ListLabel8">
    <w:name w:val="ListLabel 8"/>
    <w:rsid w:val="002905CD"/>
    <w:rPr>
      <w:rFonts w:ascii="Times New Roman" w:hAnsi="Times New Roman" w:cs="Times New Roman" w:hint="default"/>
    </w:rPr>
  </w:style>
  <w:style w:type="paragraph" w:styleId="af3">
    <w:name w:val="Title"/>
    <w:basedOn w:val="a"/>
    <w:link w:val="31"/>
    <w:uiPriority w:val="1"/>
    <w:qFormat/>
    <w:rsid w:val="002905CD"/>
    <w:pPr>
      <w:jc w:val="center"/>
    </w:pPr>
    <w:rPr>
      <w:rFonts w:ascii="Times New Roman" w:eastAsiaTheme="minorHAnsi" w:hAnsi="Times New Roman"/>
      <w:b/>
      <w:bCs/>
      <w:sz w:val="22"/>
      <w:szCs w:val="22"/>
      <w:lang w:eastAsia="en-US"/>
    </w:rPr>
  </w:style>
  <w:style w:type="character" w:customStyle="1" w:styleId="2f7">
    <w:name w:val="Заголовок Знак2"/>
    <w:basedOn w:val="a0"/>
    <w:uiPriority w:val="1"/>
    <w:rsid w:val="002905C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5">
    <w:name w:val="Signature"/>
    <w:basedOn w:val="a"/>
    <w:link w:val="af4"/>
    <w:uiPriority w:val="7"/>
    <w:semiHidden/>
    <w:unhideWhenUsed/>
    <w:qFormat/>
    <w:rsid w:val="002905CD"/>
    <w:pPr>
      <w:spacing w:before="40" w:after="360"/>
      <w:ind w:left="720" w:right="720"/>
      <w:contextualSpacing/>
    </w:pPr>
    <w:rPr>
      <w:rFonts w:ascii="Franklin Gothic Book" w:eastAsiaTheme="minorHAnsi" w:hAnsi="Franklin Gothic Book"/>
      <w:b/>
      <w:bCs/>
      <w:color w:val="17406D"/>
      <w:kern w:val="20"/>
      <w:szCs w:val="22"/>
      <w:lang w:eastAsia="ja-JP"/>
    </w:rPr>
  </w:style>
  <w:style w:type="character" w:customStyle="1" w:styleId="1ff5">
    <w:name w:val="Подпись Знак1"/>
    <w:basedOn w:val="a0"/>
    <w:uiPriority w:val="7"/>
    <w:semiHidden/>
    <w:rsid w:val="002905CD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49">
    <w:name w:val="Неразрешенное упоминание4"/>
    <w:basedOn w:val="a0"/>
    <w:uiPriority w:val="99"/>
    <w:semiHidden/>
    <w:rsid w:val="002905CD"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header-user-name">
    <w:name w:val="header-user-name"/>
    <w:basedOn w:val="a0"/>
    <w:rsid w:val="002905CD"/>
    <w:rPr>
      <w:rFonts w:ascii="Times New Roman" w:hAnsi="Times New Roman" w:cs="Times New Roman" w:hint="default"/>
    </w:rPr>
  </w:style>
  <w:style w:type="character" w:customStyle="1" w:styleId="submenu-table">
    <w:name w:val="submenu-table"/>
    <w:uiPriority w:val="99"/>
    <w:rsid w:val="002905CD"/>
    <w:rPr>
      <w:rFonts w:ascii="Times New Roman" w:hAnsi="Times New Roman" w:cs="Times New Roman" w:hint="default"/>
    </w:rPr>
  </w:style>
  <w:style w:type="character" w:customStyle="1" w:styleId="FontStyle44">
    <w:name w:val="Font Style44"/>
    <w:rsid w:val="002905CD"/>
    <w:rPr>
      <w:rFonts w:ascii="Microsoft Sans Serif" w:hAnsi="Microsoft Sans Serif" w:cs="Microsoft Sans Serif" w:hint="default"/>
      <w:sz w:val="18"/>
    </w:rPr>
  </w:style>
  <w:style w:type="character" w:customStyle="1" w:styleId="54">
    <w:name w:val="Знак Знак5"/>
    <w:rsid w:val="002905CD"/>
    <w:rPr>
      <w:rFonts w:ascii="Times New Roman" w:hAnsi="Times New Roman" w:cs="Times New Roman" w:hint="default"/>
      <w:lang w:eastAsia="ru-RU"/>
    </w:rPr>
  </w:style>
  <w:style w:type="character" w:customStyle="1" w:styleId="73">
    <w:name w:val="Знак Знак7"/>
    <w:locked/>
    <w:rsid w:val="002905CD"/>
    <w:rPr>
      <w:rFonts w:ascii="Times New Roman" w:hAnsi="Times New Roman" w:cs="Times New Roman" w:hint="default"/>
      <w:sz w:val="24"/>
      <w:lang w:eastAsia="ru-RU"/>
    </w:rPr>
  </w:style>
  <w:style w:type="character" w:customStyle="1" w:styleId="64">
    <w:name w:val="Знак Знак6"/>
    <w:locked/>
    <w:rsid w:val="002905CD"/>
    <w:rPr>
      <w:rFonts w:ascii="Times New Roman" w:hAnsi="Times New Roman" w:cs="Times New Roman" w:hint="default"/>
      <w:sz w:val="24"/>
      <w:lang w:eastAsia="ru-RU"/>
    </w:rPr>
  </w:style>
  <w:style w:type="character" w:customStyle="1" w:styleId="affffff">
    <w:name w:val="Текст таблицы"/>
    <w:uiPriority w:val="99"/>
    <w:rsid w:val="002905CD"/>
    <w:rPr>
      <w:rFonts w:ascii="Times New Roman" w:hAnsi="Times New Roman" w:cs="Times New Roman" w:hint="default"/>
      <w:sz w:val="20"/>
    </w:rPr>
  </w:style>
  <w:style w:type="character" w:customStyle="1" w:styleId="hps">
    <w:name w:val="hps"/>
    <w:uiPriority w:val="99"/>
    <w:rsid w:val="002905CD"/>
    <w:rPr>
      <w:rFonts w:ascii="Times New Roman" w:hAnsi="Times New Roman" w:cs="Times New Roman" w:hint="default"/>
    </w:rPr>
  </w:style>
  <w:style w:type="character" w:customStyle="1" w:styleId="Bodytext1065">
    <w:name w:val="Body text (10) + 65"/>
    <w:aliases w:val="5 pt18"/>
    <w:uiPriority w:val="99"/>
    <w:rsid w:val="002905CD"/>
    <w:rPr>
      <w:rFonts w:ascii="Times New Roman" w:hAnsi="Times New Roman" w:cs="Times New Roman" w:hint="default"/>
      <w:spacing w:val="0"/>
      <w:sz w:val="13"/>
    </w:rPr>
  </w:style>
  <w:style w:type="character" w:customStyle="1" w:styleId="Bodytext106">
    <w:name w:val="Body text (10) + 6"/>
    <w:aliases w:val="5 pt"/>
    <w:uiPriority w:val="99"/>
    <w:rsid w:val="002905CD"/>
    <w:rPr>
      <w:noProof/>
      <w:sz w:val="13"/>
      <w:shd w:val="clear" w:color="auto" w:fill="FFFFFF"/>
    </w:rPr>
  </w:style>
  <w:style w:type="character" w:customStyle="1" w:styleId="Heading212pt">
    <w:name w:val="Heading #2 + 12 pt"/>
    <w:aliases w:val="Italic"/>
    <w:uiPriority w:val="99"/>
    <w:rsid w:val="002905CD"/>
    <w:rPr>
      <w:i/>
      <w:iCs w:val="0"/>
      <w:sz w:val="24"/>
      <w:shd w:val="clear" w:color="auto" w:fill="FFFFFF"/>
    </w:rPr>
  </w:style>
  <w:style w:type="character" w:customStyle="1" w:styleId="Bodytext6Italic">
    <w:name w:val="Body text (6) + Italic"/>
    <w:uiPriority w:val="99"/>
    <w:rsid w:val="002905CD"/>
    <w:rPr>
      <w:i/>
      <w:iCs w:val="0"/>
      <w:sz w:val="13"/>
      <w:shd w:val="clear" w:color="auto" w:fill="FFFFFF"/>
    </w:rPr>
  </w:style>
  <w:style w:type="character" w:customStyle="1" w:styleId="Heading26">
    <w:name w:val="Heading #2 + 6"/>
    <w:aliases w:val="5 pt37"/>
    <w:uiPriority w:val="99"/>
    <w:rsid w:val="002905CD"/>
    <w:rPr>
      <w:sz w:val="13"/>
      <w:shd w:val="clear" w:color="auto" w:fill="FFFFFF"/>
    </w:rPr>
  </w:style>
  <w:style w:type="character" w:customStyle="1" w:styleId="Bodytext76">
    <w:name w:val="Body text (7) + 6"/>
    <w:aliases w:val="5 pt36,Not Italic"/>
    <w:uiPriority w:val="99"/>
    <w:rsid w:val="002905CD"/>
    <w:rPr>
      <w:i/>
      <w:iCs w:val="0"/>
      <w:noProof/>
      <w:sz w:val="13"/>
      <w:shd w:val="clear" w:color="auto" w:fill="FFFFFF"/>
    </w:rPr>
  </w:style>
  <w:style w:type="character" w:customStyle="1" w:styleId="Bodytext711">
    <w:name w:val="Body text (7) + 11"/>
    <w:aliases w:val="5 pt35,Not Italic15"/>
    <w:uiPriority w:val="99"/>
    <w:rsid w:val="002905CD"/>
    <w:rPr>
      <w:i/>
      <w:iCs w:val="0"/>
      <w:sz w:val="23"/>
      <w:shd w:val="clear" w:color="auto" w:fill="FFFFFF"/>
    </w:rPr>
  </w:style>
  <w:style w:type="character" w:customStyle="1" w:styleId="Bodytext812pt">
    <w:name w:val="Body text (8) + 12 pt"/>
    <w:aliases w:val="Italic25"/>
    <w:uiPriority w:val="99"/>
    <w:rsid w:val="002905CD"/>
    <w:rPr>
      <w:i/>
      <w:iCs w:val="0"/>
      <w:sz w:val="24"/>
      <w:shd w:val="clear" w:color="auto" w:fill="FFFFFF"/>
    </w:rPr>
  </w:style>
  <w:style w:type="character" w:customStyle="1" w:styleId="Bodytext811">
    <w:name w:val="Body text (8) + 11"/>
    <w:aliases w:val="5 pt34"/>
    <w:uiPriority w:val="99"/>
    <w:rsid w:val="002905CD"/>
    <w:rPr>
      <w:sz w:val="23"/>
      <w:shd w:val="clear" w:color="auto" w:fill="FFFFFF"/>
    </w:rPr>
  </w:style>
  <w:style w:type="character" w:customStyle="1" w:styleId="Bodytext10610">
    <w:name w:val="Body text (10) + 610"/>
    <w:aliases w:val="5 pt33"/>
    <w:uiPriority w:val="99"/>
    <w:rsid w:val="002905CD"/>
    <w:rPr>
      <w:sz w:val="13"/>
      <w:shd w:val="clear" w:color="auto" w:fill="FFFFFF"/>
    </w:rPr>
  </w:style>
  <w:style w:type="character" w:customStyle="1" w:styleId="Bodytext1069">
    <w:name w:val="Body text (10) + 69"/>
    <w:aliases w:val="5 pt32"/>
    <w:uiPriority w:val="99"/>
    <w:rsid w:val="002905CD"/>
    <w:rPr>
      <w:sz w:val="13"/>
      <w:shd w:val="clear" w:color="auto" w:fill="FFFFFF"/>
    </w:rPr>
  </w:style>
  <w:style w:type="character" w:customStyle="1" w:styleId="Bodytext1012pt">
    <w:name w:val="Body text (10) + 12 pt"/>
    <w:aliases w:val="Italic24"/>
    <w:uiPriority w:val="99"/>
    <w:rsid w:val="002905CD"/>
    <w:rPr>
      <w:i/>
      <w:iCs w:val="0"/>
      <w:sz w:val="24"/>
      <w:shd w:val="clear" w:color="auto" w:fill="FFFFFF"/>
    </w:rPr>
  </w:style>
  <w:style w:type="character" w:customStyle="1" w:styleId="Bodytext60">
    <w:name w:val="Body text (6)"/>
    <w:basedOn w:val="Bodytext6"/>
    <w:uiPriority w:val="99"/>
    <w:rsid w:val="002905CD"/>
    <w:rPr>
      <w:rFonts w:ascii="Times New Roman" w:hAnsi="Times New Roman" w:cs="Times New Roman" w:hint="default"/>
      <w:sz w:val="13"/>
      <w:szCs w:val="13"/>
      <w:shd w:val="clear" w:color="auto" w:fill="FFFFFF"/>
    </w:rPr>
  </w:style>
  <w:style w:type="character" w:customStyle="1" w:styleId="Bodytext90">
    <w:name w:val="Body text (9)"/>
    <w:basedOn w:val="Bodytext9"/>
    <w:uiPriority w:val="99"/>
    <w:rsid w:val="002905CD"/>
    <w:rPr>
      <w:rFonts w:ascii="Times New Roman" w:hAnsi="Times New Roman" w:cs="Times New Roman" w:hint="default"/>
      <w:sz w:val="13"/>
      <w:szCs w:val="13"/>
      <w:shd w:val="clear" w:color="auto" w:fill="FFFFFF"/>
    </w:rPr>
  </w:style>
  <w:style w:type="character" w:customStyle="1" w:styleId="Bodytext9Italic">
    <w:name w:val="Body text (9) + Italic"/>
    <w:uiPriority w:val="99"/>
    <w:rsid w:val="002905CD"/>
    <w:rPr>
      <w:i/>
      <w:iCs w:val="0"/>
      <w:sz w:val="13"/>
      <w:shd w:val="clear" w:color="auto" w:fill="FFFFFF"/>
    </w:rPr>
  </w:style>
  <w:style w:type="character" w:customStyle="1" w:styleId="Bodytext1068">
    <w:name w:val="Body text (10) + 68"/>
    <w:aliases w:val="5 pt31,Italic23"/>
    <w:uiPriority w:val="99"/>
    <w:rsid w:val="002905CD"/>
    <w:rPr>
      <w:i/>
      <w:iCs w:val="0"/>
      <w:sz w:val="13"/>
      <w:shd w:val="clear" w:color="auto" w:fill="FFFFFF"/>
    </w:rPr>
  </w:style>
  <w:style w:type="character" w:customStyle="1" w:styleId="Bodytext1067">
    <w:name w:val="Body text (10) + 67"/>
    <w:aliases w:val="5 pt30"/>
    <w:uiPriority w:val="99"/>
    <w:rsid w:val="002905CD"/>
    <w:rPr>
      <w:sz w:val="13"/>
      <w:shd w:val="clear" w:color="auto" w:fill="FFFFFF"/>
    </w:rPr>
  </w:style>
  <w:style w:type="character" w:customStyle="1" w:styleId="Heading212pt4">
    <w:name w:val="Heading #2 + 12 pt4"/>
    <w:aliases w:val="Italic22"/>
    <w:uiPriority w:val="99"/>
    <w:rsid w:val="002905CD"/>
    <w:rPr>
      <w:i/>
      <w:iCs w:val="0"/>
      <w:sz w:val="24"/>
      <w:shd w:val="clear" w:color="auto" w:fill="FFFFFF"/>
    </w:rPr>
  </w:style>
  <w:style w:type="character" w:customStyle="1" w:styleId="Bodytext611">
    <w:name w:val="Body text (6) + 11"/>
    <w:aliases w:val="5 pt29"/>
    <w:uiPriority w:val="99"/>
    <w:rsid w:val="002905CD"/>
    <w:rPr>
      <w:sz w:val="23"/>
      <w:shd w:val="clear" w:color="auto" w:fill="FFFFFF"/>
    </w:rPr>
  </w:style>
  <w:style w:type="character" w:customStyle="1" w:styleId="Bodytext612pt">
    <w:name w:val="Body text (6) + 12 pt"/>
    <w:aliases w:val="Italic21"/>
    <w:uiPriority w:val="99"/>
    <w:rsid w:val="002905CD"/>
    <w:rPr>
      <w:i/>
      <w:iCs w:val="0"/>
      <w:sz w:val="24"/>
      <w:shd w:val="clear" w:color="auto" w:fill="FFFFFF"/>
    </w:rPr>
  </w:style>
  <w:style w:type="character" w:customStyle="1" w:styleId="Bodytext7113">
    <w:name w:val="Body text (7) + 113"/>
    <w:aliases w:val="5 pt28,Not Italic14"/>
    <w:uiPriority w:val="99"/>
    <w:rsid w:val="002905CD"/>
    <w:rPr>
      <w:i/>
      <w:iCs w:val="0"/>
      <w:sz w:val="23"/>
      <w:shd w:val="clear" w:color="auto" w:fill="FFFFFF"/>
    </w:rPr>
  </w:style>
  <w:style w:type="character" w:customStyle="1" w:styleId="Heading226">
    <w:name w:val="Heading #2 (2) + 6"/>
    <w:aliases w:val="5 pt27,Not Italic13"/>
    <w:uiPriority w:val="99"/>
    <w:rsid w:val="002905CD"/>
    <w:rPr>
      <w:i/>
      <w:iCs w:val="0"/>
      <w:sz w:val="13"/>
      <w:shd w:val="clear" w:color="auto" w:fill="FFFFFF"/>
    </w:rPr>
  </w:style>
  <w:style w:type="character" w:customStyle="1" w:styleId="Bodytext762">
    <w:name w:val="Body text (7) + 62"/>
    <w:aliases w:val="5 pt26,Not Italic12"/>
    <w:uiPriority w:val="99"/>
    <w:rsid w:val="002905CD"/>
    <w:rPr>
      <w:i/>
      <w:iCs w:val="0"/>
      <w:sz w:val="13"/>
      <w:shd w:val="clear" w:color="auto" w:fill="FFFFFF"/>
    </w:rPr>
  </w:style>
  <w:style w:type="character" w:customStyle="1" w:styleId="Bodytext11NotItalic">
    <w:name w:val="Body text (11) + Not Italic"/>
    <w:basedOn w:val="Bodytext11"/>
    <w:uiPriority w:val="99"/>
    <w:rsid w:val="002905CD"/>
    <w:rPr>
      <w:rFonts w:ascii="Times New Roman" w:hAnsi="Times New Roman" w:cs="Times New Roman" w:hint="default"/>
      <w:i/>
      <w:iCs/>
      <w:sz w:val="13"/>
      <w:szCs w:val="13"/>
      <w:shd w:val="clear" w:color="auto" w:fill="FFFFFF"/>
    </w:rPr>
  </w:style>
  <w:style w:type="character" w:customStyle="1" w:styleId="Bodytext1111">
    <w:name w:val="Body text (11) + 11"/>
    <w:aliases w:val="5 pt25,Not Italic11"/>
    <w:uiPriority w:val="99"/>
    <w:rsid w:val="002905CD"/>
    <w:rPr>
      <w:i/>
      <w:iCs w:val="0"/>
      <w:sz w:val="23"/>
      <w:shd w:val="clear" w:color="auto" w:fill="FFFFFF"/>
    </w:rPr>
  </w:style>
  <w:style w:type="character" w:customStyle="1" w:styleId="Heading263">
    <w:name w:val="Heading #2 + 63"/>
    <w:aliases w:val="5 pt24"/>
    <w:uiPriority w:val="99"/>
    <w:rsid w:val="002905CD"/>
    <w:rPr>
      <w:sz w:val="13"/>
      <w:shd w:val="clear" w:color="auto" w:fill="FFFFFF"/>
    </w:rPr>
  </w:style>
  <w:style w:type="character" w:customStyle="1" w:styleId="Bodytext1012pt8">
    <w:name w:val="Body text (10) + 12 pt8"/>
    <w:aliases w:val="Italic20"/>
    <w:uiPriority w:val="99"/>
    <w:rsid w:val="002905CD"/>
    <w:rPr>
      <w:i/>
      <w:iCs w:val="0"/>
      <w:sz w:val="24"/>
      <w:shd w:val="clear" w:color="auto" w:fill="FFFFFF"/>
    </w:rPr>
  </w:style>
  <w:style w:type="character" w:customStyle="1" w:styleId="Bodytext100">
    <w:name w:val="Body text (10)"/>
    <w:uiPriority w:val="99"/>
    <w:rsid w:val="002905CD"/>
    <w:rPr>
      <w:sz w:val="23"/>
      <w:u w:val="single"/>
      <w:shd w:val="clear" w:color="auto" w:fill="FFFFFF"/>
    </w:rPr>
  </w:style>
  <w:style w:type="character" w:customStyle="1" w:styleId="Bodytext1012pt7">
    <w:name w:val="Body text (10) + 12 pt7"/>
    <w:aliases w:val="Italic19"/>
    <w:uiPriority w:val="99"/>
    <w:rsid w:val="002905CD"/>
    <w:rPr>
      <w:i/>
      <w:iCs w:val="0"/>
      <w:sz w:val="24"/>
      <w:u w:val="single"/>
      <w:shd w:val="clear" w:color="auto" w:fill="FFFFFF"/>
    </w:rPr>
  </w:style>
  <w:style w:type="character" w:customStyle="1" w:styleId="Bodytext1066">
    <w:name w:val="Body text (10) + 66"/>
    <w:aliases w:val="5 pt23"/>
    <w:uiPriority w:val="99"/>
    <w:rsid w:val="002905CD"/>
    <w:rPr>
      <w:sz w:val="13"/>
      <w:u w:val="single"/>
      <w:shd w:val="clear" w:color="auto" w:fill="FFFFFF"/>
    </w:rPr>
  </w:style>
  <w:style w:type="character" w:customStyle="1" w:styleId="Heading2211">
    <w:name w:val="Heading #2 (2) + 11"/>
    <w:aliases w:val="5 pt22,Not Italic10"/>
    <w:uiPriority w:val="99"/>
    <w:rsid w:val="002905CD"/>
    <w:rPr>
      <w:i/>
      <w:iCs w:val="0"/>
      <w:sz w:val="23"/>
      <w:shd w:val="clear" w:color="auto" w:fill="FFFFFF"/>
    </w:rPr>
  </w:style>
  <w:style w:type="character" w:customStyle="1" w:styleId="Heading2261">
    <w:name w:val="Heading #2 (2) + 61"/>
    <w:aliases w:val="5 pt21,Not Italic9"/>
    <w:uiPriority w:val="99"/>
    <w:rsid w:val="002905CD"/>
    <w:rPr>
      <w:i/>
      <w:iCs w:val="0"/>
      <w:sz w:val="13"/>
      <w:shd w:val="clear" w:color="auto" w:fill="FFFFFF"/>
    </w:rPr>
  </w:style>
  <w:style w:type="character" w:customStyle="1" w:styleId="Bodytext70">
    <w:name w:val="Body text (7)"/>
    <w:uiPriority w:val="99"/>
    <w:rsid w:val="002905CD"/>
    <w:rPr>
      <w:i/>
      <w:iCs w:val="0"/>
      <w:sz w:val="24"/>
      <w:u w:val="single"/>
      <w:shd w:val="clear" w:color="auto" w:fill="FFFFFF"/>
    </w:rPr>
  </w:style>
  <w:style w:type="character" w:customStyle="1" w:styleId="Bodytext1112pt">
    <w:name w:val="Body text (11) + 12 pt"/>
    <w:uiPriority w:val="99"/>
    <w:rsid w:val="002905CD"/>
    <w:rPr>
      <w:i/>
      <w:iCs w:val="0"/>
      <w:sz w:val="24"/>
      <w:shd w:val="clear" w:color="auto" w:fill="FFFFFF"/>
    </w:rPr>
  </w:style>
  <w:style w:type="character" w:customStyle="1" w:styleId="Bodytext3Italic">
    <w:name w:val="Body text (3) + Italic"/>
    <w:uiPriority w:val="99"/>
    <w:rsid w:val="002905CD"/>
    <w:rPr>
      <w:i/>
      <w:iCs w:val="0"/>
      <w:sz w:val="17"/>
      <w:shd w:val="clear" w:color="auto" w:fill="FFFFFF"/>
    </w:rPr>
  </w:style>
  <w:style w:type="character" w:customStyle="1" w:styleId="Bodytext136">
    <w:name w:val="Body text (13) + 6"/>
    <w:aliases w:val="5 pt20"/>
    <w:uiPriority w:val="99"/>
    <w:rsid w:val="002905CD"/>
    <w:rPr>
      <w:sz w:val="13"/>
      <w:shd w:val="clear" w:color="auto" w:fill="FFFFFF"/>
    </w:rPr>
  </w:style>
  <w:style w:type="character" w:customStyle="1" w:styleId="Bodytext11NotItalic2">
    <w:name w:val="Body text (11) + Not Italic2"/>
    <w:basedOn w:val="Bodytext11"/>
    <w:uiPriority w:val="99"/>
    <w:rsid w:val="002905CD"/>
    <w:rPr>
      <w:rFonts w:ascii="Times New Roman" w:hAnsi="Times New Roman" w:cs="Times New Roman" w:hint="default"/>
      <w:i/>
      <w:iCs/>
      <w:sz w:val="13"/>
      <w:szCs w:val="13"/>
      <w:shd w:val="clear" w:color="auto" w:fill="FFFFFF"/>
    </w:rPr>
  </w:style>
  <w:style w:type="character" w:customStyle="1" w:styleId="Bodytext1012pt6">
    <w:name w:val="Body text (10) + 12 pt6"/>
    <w:aliases w:val="Italic18"/>
    <w:uiPriority w:val="99"/>
    <w:rsid w:val="002905CD"/>
    <w:rPr>
      <w:i/>
      <w:iCs w:val="0"/>
      <w:noProof/>
      <w:sz w:val="24"/>
      <w:shd w:val="clear" w:color="auto" w:fill="FFFFFF"/>
    </w:rPr>
  </w:style>
  <w:style w:type="character" w:customStyle="1" w:styleId="Bodytext104">
    <w:name w:val="Body text (10)4"/>
    <w:uiPriority w:val="99"/>
    <w:rsid w:val="002905CD"/>
    <w:rPr>
      <w:sz w:val="23"/>
      <w:u w:val="single"/>
      <w:shd w:val="clear" w:color="auto" w:fill="FFFFFF"/>
    </w:rPr>
  </w:style>
  <w:style w:type="character" w:customStyle="1" w:styleId="Bodytext1012pt5">
    <w:name w:val="Body text (10) + 12 pt5"/>
    <w:aliases w:val="Italic17"/>
    <w:uiPriority w:val="99"/>
    <w:rsid w:val="002905CD"/>
    <w:rPr>
      <w:i/>
      <w:iCs w:val="0"/>
      <w:sz w:val="24"/>
      <w:u w:val="single"/>
      <w:shd w:val="clear" w:color="auto" w:fill="FFFFFF"/>
    </w:rPr>
  </w:style>
  <w:style w:type="character" w:customStyle="1" w:styleId="Heading212pt3">
    <w:name w:val="Heading #2 + 12 pt3"/>
    <w:aliases w:val="Italic16"/>
    <w:uiPriority w:val="99"/>
    <w:rsid w:val="002905CD"/>
    <w:rPr>
      <w:i/>
      <w:iCs w:val="0"/>
      <w:sz w:val="24"/>
      <w:shd w:val="clear" w:color="auto" w:fill="FFFFFF"/>
    </w:rPr>
  </w:style>
  <w:style w:type="character" w:customStyle="1" w:styleId="Heading210">
    <w:name w:val="Heading #2 + 10"/>
    <w:aliases w:val="5 pt19"/>
    <w:uiPriority w:val="99"/>
    <w:rsid w:val="002905CD"/>
    <w:rPr>
      <w:sz w:val="21"/>
      <w:shd w:val="clear" w:color="auto" w:fill="FFFFFF"/>
    </w:rPr>
  </w:style>
  <w:style w:type="character" w:customStyle="1" w:styleId="Bodytext812pt2">
    <w:name w:val="Body text (8) + 12 pt2"/>
    <w:aliases w:val="Italic15"/>
    <w:uiPriority w:val="99"/>
    <w:rsid w:val="002905CD"/>
    <w:rPr>
      <w:i/>
      <w:iCs w:val="0"/>
      <w:noProof/>
      <w:sz w:val="24"/>
      <w:shd w:val="clear" w:color="auto" w:fill="FFFFFF"/>
    </w:rPr>
  </w:style>
  <w:style w:type="character" w:customStyle="1" w:styleId="Bodytext1064">
    <w:name w:val="Body text (10) + 64"/>
    <w:aliases w:val="5 pt17"/>
    <w:uiPriority w:val="99"/>
    <w:rsid w:val="002905CD"/>
    <w:rPr>
      <w:sz w:val="13"/>
      <w:shd w:val="clear" w:color="auto" w:fill="FFFFFF"/>
    </w:rPr>
  </w:style>
  <w:style w:type="character" w:customStyle="1" w:styleId="Bodytext63">
    <w:name w:val="Body text (6)3"/>
    <w:basedOn w:val="Bodytext6"/>
    <w:uiPriority w:val="99"/>
    <w:rsid w:val="002905CD"/>
    <w:rPr>
      <w:rFonts w:ascii="Times New Roman" w:hAnsi="Times New Roman" w:cs="Times New Roman" w:hint="default"/>
      <w:sz w:val="13"/>
      <w:szCs w:val="13"/>
      <w:shd w:val="clear" w:color="auto" w:fill="FFFFFF"/>
    </w:rPr>
  </w:style>
  <w:style w:type="character" w:customStyle="1" w:styleId="Bodytext92">
    <w:name w:val="Body text (9)2"/>
    <w:basedOn w:val="Bodytext9"/>
    <w:uiPriority w:val="99"/>
    <w:rsid w:val="002905CD"/>
    <w:rPr>
      <w:rFonts w:ascii="Times New Roman" w:hAnsi="Times New Roman" w:cs="Times New Roman" w:hint="default"/>
      <w:sz w:val="13"/>
      <w:szCs w:val="13"/>
      <w:shd w:val="clear" w:color="auto" w:fill="FFFFFF"/>
    </w:rPr>
  </w:style>
  <w:style w:type="character" w:customStyle="1" w:styleId="Bodytext6Italic5">
    <w:name w:val="Body text (6) + Italic5"/>
    <w:uiPriority w:val="99"/>
    <w:rsid w:val="002905CD"/>
    <w:rPr>
      <w:i/>
      <w:iCs w:val="0"/>
      <w:sz w:val="13"/>
      <w:shd w:val="clear" w:color="auto" w:fill="FFFFFF"/>
    </w:rPr>
  </w:style>
  <w:style w:type="character" w:customStyle="1" w:styleId="Heading262">
    <w:name w:val="Heading #2 + 62"/>
    <w:aliases w:val="5 pt16"/>
    <w:uiPriority w:val="99"/>
    <w:rsid w:val="002905CD"/>
    <w:rPr>
      <w:sz w:val="13"/>
      <w:shd w:val="clear" w:color="auto" w:fill="FFFFFF"/>
      <w:lang w:val="en-US" w:eastAsia="en-US"/>
    </w:rPr>
  </w:style>
  <w:style w:type="character" w:customStyle="1" w:styleId="Heading261">
    <w:name w:val="Heading #2 + 61"/>
    <w:aliases w:val="5 pt15"/>
    <w:uiPriority w:val="99"/>
    <w:rsid w:val="002905CD"/>
    <w:rPr>
      <w:sz w:val="13"/>
      <w:shd w:val="clear" w:color="auto" w:fill="FFFFFF"/>
    </w:rPr>
  </w:style>
  <w:style w:type="character" w:customStyle="1" w:styleId="Bodytext911">
    <w:name w:val="Body text (9) + 11"/>
    <w:aliases w:val="5 pt14"/>
    <w:uiPriority w:val="99"/>
    <w:rsid w:val="002905CD"/>
    <w:rPr>
      <w:sz w:val="23"/>
      <w:shd w:val="clear" w:color="auto" w:fill="FFFFFF"/>
    </w:rPr>
  </w:style>
  <w:style w:type="character" w:customStyle="1" w:styleId="Heading22112">
    <w:name w:val="Heading #2 (2) + 112"/>
    <w:aliases w:val="5 pt13,Not Italic8"/>
    <w:uiPriority w:val="99"/>
    <w:rsid w:val="002905CD"/>
    <w:rPr>
      <w:i/>
      <w:iCs w:val="0"/>
      <w:sz w:val="23"/>
      <w:shd w:val="clear" w:color="auto" w:fill="FFFFFF"/>
    </w:rPr>
  </w:style>
  <w:style w:type="character" w:customStyle="1" w:styleId="Bodytext7Spacing1pt">
    <w:name w:val="Body text (7) + Spacing 1 pt"/>
    <w:uiPriority w:val="99"/>
    <w:rsid w:val="002905CD"/>
    <w:rPr>
      <w:i/>
      <w:iCs w:val="0"/>
      <w:spacing w:val="20"/>
      <w:sz w:val="24"/>
      <w:shd w:val="clear" w:color="auto" w:fill="FFFFFF"/>
    </w:rPr>
  </w:style>
  <w:style w:type="character" w:customStyle="1" w:styleId="Bodytext7112">
    <w:name w:val="Body text (7) + 112"/>
    <w:aliases w:val="5 pt12,Not Italic7"/>
    <w:uiPriority w:val="99"/>
    <w:rsid w:val="002905CD"/>
    <w:rPr>
      <w:i/>
      <w:iCs w:val="0"/>
      <w:sz w:val="23"/>
      <w:shd w:val="clear" w:color="auto" w:fill="FFFFFF"/>
    </w:rPr>
  </w:style>
  <w:style w:type="character" w:customStyle="1" w:styleId="Bodytext79">
    <w:name w:val="Body text (7) + 9"/>
    <w:aliases w:val="5 pt11,Not Italic6"/>
    <w:uiPriority w:val="99"/>
    <w:rsid w:val="002905CD"/>
    <w:rPr>
      <w:i/>
      <w:iCs w:val="0"/>
      <w:sz w:val="19"/>
      <w:shd w:val="clear" w:color="auto" w:fill="FFFFFF"/>
    </w:rPr>
  </w:style>
  <w:style w:type="character" w:customStyle="1" w:styleId="Bodytext73">
    <w:name w:val="Body text (7)3"/>
    <w:uiPriority w:val="99"/>
    <w:rsid w:val="002905CD"/>
    <w:rPr>
      <w:i/>
      <w:iCs w:val="0"/>
      <w:strike/>
      <w:sz w:val="24"/>
      <w:shd w:val="clear" w:color="auto" w:fill="FFFFFF"/>
    </w:rPr>
  </w:style>
  <w:style w:type="character" w:customStyle="1" w:styleId="Heading212pt2">
    <w:name w:val="Heading #2 + 12 pt2"/>
    <w:aliases w:val="Italic14"/>
    <w:uiPriority w:val="99"/>
    <w:rsid w:val="002905CD"/>
    <w:rPr>
      <w:i/>
      <w:iCs w:val="0"/>
      <w:sz w:val="24"/>
      <w:shd w:val="clear" w:color="auto" w:fill="FFFFFF"/>
    </w:rPr>
  </w:style>
  <w:style w:type="character" w:customStyle="1" w:styleId="Bodytext12pt">
    <w:name w:val="Body text + 12 pt"/>
    <w:aliases w:val="Italic13"/>
    <w:uiPriority w:val="99"/>
    <w:rsid w:val="002905CD"/>
    <w:rPr>
      <w:rFonts w:ascii="Times New Roman" w:hAnsi="Times New Roman" w:cs="Times New Roman" w:hint="default"/>
      <w:i/>
      <w:iCs w:val="0"/>
      <w:noProof/>
      <w:spacing w:val="0"/>
      <w:sz w:val="24"/>
      <w:shd w:val="clear" w:color="auto" w:fill="FFFFFF"/>
    </w:rPr>
  </w:style>
  <w:style w:type="character" w:customStyle="1" w:styleId="Bodytext1012pt4">
    <w:name w:val="Body text (10) + 12 pt4"/>
    <w:aliases w:val="Italic12"/>
    <w:uiPriority w:val="99"/>
    <w:rsid w:val="002905CD"/>
    <w:rPr>
      <w:i/>
      <w:iCs w:val="0"/>
      <w:sz w:val="24"/>
      <w:shd w:val="clear" w:color="auto" w:fill="FFFFFF"/>
    </w:rPr>
  </w:style>
  <w:style w:type="character" w:customStyle="1" w:styleId="Bodytext7Calibri">
    <w:name w:val="Body text (7) + Calibri"/>
    <w:aliases w:val="Not Italic5"/>
    <w:uiPriority w:val="99"/>
    <w:rsid w:val="002905CD"/>
    <w:rPr>
      <w:rFonts w:ascii="Calibri" w:hAnsi="Calibri" w:cs="Calibri" w:hint="default"/>
      <w:i/>
      <w:iCs w:val="0"/>
      <w:sz w:val="24"/>
      <w:shd w:val="clear" w:color="auto" w:fill="FFFFFF"/>
    </w:rPr>
  </w:style>
  <w:style w:type="character" w:customStyle="1" w:styleId="Bodytext103">
    <w:name w:val="Body text (10)3"/>
    <w:uiPriority w:val="99"/>
    <w:rsid w:val="002905CD"/>
    <w:rPr>
      <w:strike/>
      <w:sz w:val="23"/>
      <w:shd w:val="clear" w:color="auto" w:fill="FFFFFF"/>
      <w:lang w:val="en-US" w:eastAsia="en-US"/>
    </w:rPr>
  </w:style>
  <w:style w:type="character" w:customStyle="1" w:styleId="Bodytext6Italic4">
    <w:name w:val="Body text (6) + Italic4"/>
    <w:uiPriority w:val="99"/>
    <w:rsid w:val="002905CD"/>
    <w:rPr>
      <w:i/>
      <w:iCs w:val="0"/>
      <w:sz w:val="13"/>
      <w:shd w:val="clear" w:color="auto" w:fill="FFFFFF"/>
    </w:rPr>
  </w:style>
  <w:style w:type="character" w:customStyle="1" w:styleId="Bodytext7Calibri1">
    <w:name w:val="Body text (7) + Calibri1"/>
    <w:aliases w:val="10 pt,Not Italic4,Spacing 2 pt"/>
    <w:uiPriority w:val="99"/>
    <w:rsid w:val="002905CD"/>
    <w:rPr>
      <w:rFonts w:ascii="Calibri" w:hAnsi="Calibri" w:cs="Calibri" w:hint="default"/>
      <w:i/>
      <w:iCs w:val="0"/>
      <w:spacing w:val="50"/>
      <w:sz w:val="20"/>
      <w:shd w:val="clear" w:color="auto" w:fill="FFFFFF"/>
    </w:rPr>
  </w:style>
  <w:style w:type="character" w:customStyle="1" w:styleId="Bodytext72">
    <w:name w:val="Body text (7)2"/>
    <w:uiPriority w:val="99"/>
    <w:rsid w:val="002905CD"/>
    <w:rPr>
      <w:i/>
      <w:iCs w:val="0"/>
      <w:strike/>
      <w:sz w:val="24"/>
      <w:shd w:val="clear" w:color="auto" w:fill="FFFFFF"/>
    </w:rPr>
  </w:style>
  <w:style w:type="character" w:customStyle="1" w:styleId="Bodytext7111">
    <w:name w:val="Body text (7) + 111"/>
    <w:aliases w:val="5 pt10,Not Italic3"/>
    <w:uiPriority w:val="99"/>
    <w:rsid w:val="002905CD"/>
    <w:rPr>
      <w:i/>
      <w:iCs w:val="0"/>
      <w:sz w:val="23"/>
      <w:shd w:val="clear" w:color="auto" w:fill="FFFFFF"/>
    </w:rPr>
  </w:style>
  <w:style w:type="character" w:customStyle="1" w:styleId="Bodytext12pt2">
    <w:name w:val="Body text + 12 pt2"/>
    <w:aliases w:val="Italic11"/>
    <w:uiPriority w:val="99"/>
    <w:rsid w:val="002905CD"/>
    <w:rPr>
      <w:rFonts w:ascii="Times New Roman" w:hAnsi="Times New Roman" w:cs="Times New Roman" w:hint="default"/>
      <w:i/>
      <w:iCs w:val="0"/>
      <w:spacing w:val="0"/>
      <w:sz w:val="24"/>
      <w:shd w:val="clear" w:color="auto" w:fill="FFFFFF"/>
      <w:lang w:val="en-US" w:eastAsia="en-US"/>
    </w:rPr>
  </w:style>
  <w:style w:type="character" w:customStyle="1" w:styleId="BodytextSpacing1pt">
    <w:name w:val="Body text + Spacing 1 pt"/>
    <w:uiPriority w:val="99"/>
    <w:rsid w:val="002905CD"/>
    <w:rPr>
      <w:rFonts w:ascii="Times New Roman" w:hAnsi="Times New Roman" w:cs="Times New Roman" w:hint="default"/>
      <w:spacing w:val="30"/>
      <w:sz w:val="19"/>
      <w:shd w:val="clear" w:color="auto" w:fill="FFFFFF"/>
    </w:rPr>
  </w:style>
  <w:style w:type="character" w:customStyle="1" w:styleId="Bodytext1012pt3">
    <w:name w:val="Body text (10) + 12 pt3"/>
    <w:aliases w:val="Italic10"/>
    <w:uiPriority w:val="99"/>
    <w:rsid w:val="002905CD"/>
    <w:rPr>
      <w:i/>
      <w:iCs w:val="0"/>
      <w:sz w:val="24"/>
      <w:shd w:val="clear" w:color="auto" w:fill="FFFFFF"/>
    </w:rPr>
  </w:style>
  <w:style w:type="character" w:customStyle="1" w:styleId="Bodytext12pt1">
    <w:name w:val="Body text + 12 pt1"/>
    <w:aliases w:val="Italic9"/>
    <w:uiPriority w:val="99"/>
    <w:rsid w:val="002905CD"/>
    <w:rPr>
      <w:rFonts w:ascii="Times New Roman" w:hAnsi="Times New Roman" w:cs="Times New Roman" w:hint="default"/>
      <w:i/>
      <w:iCs w:val="0"/>
      <w:noProof/>
      <w:spacing w:val="0"/>
      <w:sz w:val="24"/>
      <w:shd w:val="clear" w:color="auto" w:fill="FFFFFF"/>
    </w:rPr>
  </w:style>
  <w:style w:type="character" w:customStyle="1" w:styleId="BodytextCalibri">
    <w:name w:val="Body text + Calibri"/>
    <w:aliases w:val="8,5 pt8,Bold,Italic8"/>
    <w:uiPriority w:val="99"/>
    <w:rsid w:val="002905CD"/>
    <w:rPr>
      <w:rFonts w:ascii="Calibri" w:hAnsi="Calibri" w:cs="Calibri" w:hint="default"/>
      <w:b/>
      <w:bCs w:val="0"/>
      <w:i/>
      <w:iCs w:val="0"/>
      <w:noProof/>
      <w:spacing w:val="0"/>
      <w:sz w:val="17"/>
      <w:shd w:val="clear" w:color="auto" w:fill="FFFFFF"/>
    </w:rPr>
  </w:style>
  <w:style w:type="character" w:customStyle="1" w:styleId="Bodytext1063">
    <w:name w:val="Body text (10) + 63"/>
    <w:aliases w:val="5 pt7"/>
    <w:uiPriority w:val="99"/>
    <w:rsid w:val="002905CD"/>
    <w:rPr>
      <w:sz w:val="13"/>
      <w:shd w:val="clear" w:color="auto" w:fill="FFFFFF"/>
    </w:rPr>
  </w:style>
  <w:style w:type="character" w:customStyle="1" w:styleId="Bodytext6Italic3">
    <w:name w:val="Body text (6) + Italic3"/>
    <w:uiPriority w:val="99"/>
    <w:rsid w:val="002905CD"/>
    <w:rPr>
      <w:i/>
      <w:iCs w:val="0"/>
      <w:sz w:val="13"/>
      <w:shd w:val="clear" w:color="auto" w:fill="FFFFFF"/>
    </w:rPr>
  </w:style>
  <w:style w:type="character" w:customStyle="1" w:styleId="Bodytext1062">
    <w:name w:val="Body text (10) + 62"/>
    <w:aliases w:val="5 pt6,Italic7"/>
    <w:uiPriority w:val="99"/>
    <w:rsid w:val="002905CD"/>
    <w:rPr>
      <w:i/>
      <w:iCs w:val="0"/>
      <w:noProof/>
      <w:sz w:val="13"/>
      <w:shd w:val="clear" w:color="auto" w:fill="FFFFFF"/>
    </w:rPr>
  </w:style>
  <w:style w:type="character" w:customStyle="1" w:styleId="Bodytext102">
    <w:name w:val="Body text (10)2"/>
    <w:uiPriority w:val="99"/>
    <w:rsid w:val="002905CD"/>
    <w:rPr>
      <w:sz w:val="23"/>
      <w:u w:val="single"/>
      <w:shd w:val="clear" w:color="auto" w:fill="FFFFFF"/>
    </w:rPr>
  </w:style>
  <w:style w:type="character" w:customStyle="1" w:styleId="Bodytext1012pt2">
    <w:name w:val="Body text (10) + 12 pt2"/>
    <w:aliases w:val="Italic6"/>
    <w:uiPriority w:val="99"/>
    <w:rsid w:val="002905CD"/>
    <w:rPr>
      <w:i/>
      <w:iCs w:val="0"/>
      <w:sz w:val="24"/>
      <w:u w:val="single"/>
      <w:shd w:val="clear" w:color="auto" w:fill="FFFFFF"/>
    </w:rPr>
  </w:style>
  <w:style w:type="character" w:customStyle="1" w:styleId="Heading212pt1">
    <w:name w:val="Heading #2 + 12 pt1"/>
    <w:aliases w:val="Italic5"/>
    <w:uiPriority w:val="99"/>
    <w:rsid w:val="002905CD"/>
    <w:rPr>
      <w:i/>
      <w:iCs w:val="0"/>
      <w:sz w:val="24"/>
      <w:shd w:val="clear" w:color="auto" w:fill="FFFFFF"/>
    </w:rPr>
  </w:style>
  <w:style w:type="character" w:customStyle="1" w:styleId="Bodytext612pt1">
    <w:name w:val="Body text (6) + 12 pt1"/>
    <w:aliases w:val="Italic4"/>
    <w:uiPriority w:val="99"/>
    <w:rsid w:val="002905CD"/>
    <w:rPr>
      <w:i/>
      <w:iCs w:val="0"/>
      <w:noProof/>
      <w:sz w:val="24"/>
      <w:shd w:val="clear" w:color="auto" w:fill="FFFFFF"/>
    </w:rPr>
  </w:style>
  <w:style w:type="character" w:customStyle="1" w:styleId="Heading22111">
    <w:name w:val="Heading #2 (2) + 111"/>
    <w:aliases w:val="5 pt5,Not Italic2"/>
    <w:uiPriority w:val="99"/>
    <w:rsid w:val="002905CD"/>
    <w:rPr>
      <w:i/>
      <w:iCs w:val="0"/>
      <w:sz w:val="23"/>
      <w:shd w:val="clear" w:color="auto" w:fill="FFFFFF"/>
    </w:rPr>
  </w:style>
  <w:style w:type="character" w:customStyle="1" w:styleId="Bodytext812pt1">
    <w:name w:val="Body text (8) + 12 pt1"/>
    <w:aliases w:val="Italic3"/>
    <w:uiPriority w:val="99"/>
    <w:rsid w:val="002905CD"/>
    <w:rPr>
      <w:i/>
      <w:iCs w:val="0"/>
      <w:sz w:val="24"/>
      <w:shd w:val="clear" w:color="auto" w:fill="FFFFFF"/>
      <w:lang w:val="en-US" w:eastAsia="en-US"/>
    </w:rPr>
  </w:style>
  <w:style w:type="character" w:customStyle="1" w:styleId="Bodytext1061">
    <w:name w:val="Body text (10) + 61"/>
    <w:aliases w:val="5 pt4"/>
    <w:uiPriority w:val="99"/>
    <w:rsid w:val="002905CD"/>
    <w:rPr>
      <w:sz w:val="13"/>
      <w:shd w:val="clear" w:color="auto" w:fill="FFFFFF"/>
    </w:rPr>
  </w:style>
  <w:style w:type="character" w:customStyle="1" w:styleId="Bodytext1012pt1">
    <w:name w:val="Body text (10) + 12 pt1"/>
    <w:aliases w:val="Italic2"/>
    <w:uiPriority w:val="99"/>
    <w:rsid w:val="002905CD"/>
    <w:rPr>
      <w:i/>
      <w:iCs w:val="0"/>
      <w:sz w:val="24"/>
      <w:shd w:val="clear" w:color="auto" w:fill="FFFFFF"/>
    </w:rPr>
  </w:style>
  <w:style w:type="character" w:customStyle="1" w:styleId="Bodytext6Italic2">
    <w:name w:val="Body text (6) + Italic2"/>
    <w:uiPriority w:val="99"/>
    <w:rsid w:val="002905CD"/>
    <w:rPr>
      <w:i/>
      <w:iCs w:val="0"/>
      <w:sz w:val="13"/>
      <w:shd w:val="clear" w:color="auto" w:fill="FFFFFF"/>
    </w:rPr>
  </w:style>
  <w:style w:type="character" w:customStyle="1" w:styleId="Bodytext6Italic1">
    <w:name w:val="Body text (6) + Italic1"/>
    <w:uiPriority w:val="99"/>
    <w:rsid w:val="002905CD"/>
    <w:rPr>
      <w:i/>
      <w:iCs w:val="0"/>
      <w:sz w:val="13"/>
      <w:shd w:val="clear" w:color="auto" w:fill="FFFFFF"/>
    </w:rPr>
  </w:style>
  <w:style w:type="character" w:customStyle="1" w:styleId="Bodytext6111">
    <w:name w:val="Body text (6) + 111"/>
    <w:aliases w:val="5 pt3,Italic1"/>
    <w:uiPriority w:val="99"/>
    <w:rsid w:val="002905CD"/>
    <w:rPr>
      <w:i/>
      <w:iCs w:val="0"/>
      <w:noProof/>
      <w:sz w:val="23"/>
      <w:shd w:val="clear" w:color="auto" w:fill="FFFFFF"/>
    </w:rPr>
  </w:style>
  <w:style w:type="character" w:customStyle="1" w:styleId="Bodytext761">
    <w:name w:val="Body text (7) + 61"/>
    <w:aliases w:val="5 pt2,Not Italic1"/>
    <w:uiPriority w:val="99"/>
    <w:rsid w:val="002905CD"/>
    <w:rPr>
      <w:i/>
      <w:iCs w:val="0"/>
      <w:sz w:val="13"/>
      <w:shd w:val="clear" w:color="auto" w:fill="FFFFFF"/>
    </w:rPr>
  </w:style>
  <w:style w:type="character" w:customStyle="1" w:styleId="Bodytext62">
    <w:name w:val="Body text (6)2"/>
    <w:uiPriority w:val="99"/>
    <w:rsid w:val="002905CD"/>
    <w:rPr>
      <w:noProof/>
      <w:sz w:val="13"/>
      <w:shd w:val="clear" w:color="auto" w:fill="FFFFFF"/>
    </w:rPr>
  </w:style>
  <w:style w:type="character" w:customStyle="1" w:styleId="Bodytext1018">
    <w:name w:val="Body text (10) + 18"/>
    <w:aliases w:val="5 pt1,Scaling 150%"/>
    <w:uiPriority w:val="99"/>
    <w:rsid w:val="002905CD"/>
    <w:rPr>
      <w:noProof/>
      <w:w w:val="150"/>
      <w:sz w:val="37"/>
      <w:u w:val="single"/>
      <w:shd w:val="clear" w:color="auto" w:fill="FFFFFF"/>
    </w:rPr>
  </w:style>
  <w:style w:type="character" w:customStyle="1" w:styleId="Bodytext11NotItalic1">
    <w:name w:val="Body text (11) + Not Italic1"/>
    <w:basedOn w:val="Bodytext11"/>
    <w:uiPriority w:val="99"/>
    <w:rsid w:val="002905CD"/>
    <w:rPr>
      <w:rFonts w:ascii="Times New Roman" w:hAnsi="Times New Roman" w:cs="Times New Roman" w:hint="default"/>
      <w:i/>
      <w:iCs/>
      <w:sz w:val="13"/>
      <w:szCs w:val="13"/>
      <w:shd w:val="clear" w:color="auto" w:fill="FFFFFF"/>
    </w:rPr>
  </w:style>
  <w:style w:type="character" w:customStyle="1" w:styleId="1ff6">
    <w:name w:val="Основной текст + Курсив1"/>
    <w:aliases w:val="Интервал 0 pt6,Интервал 0 pt13"/>
    <w:rsid w:val="002905CD"/>
    <w:rPr>
      <w:rFonts w:ascii="Times New Roman" w:hAnsi="Times New Roman" w:cs="Times New Roman" w:hint="default"/>
      <w:i/>
      <w:iCs w:val="0"/>
      <w:color w:val="000000"/>
      <w:spacing w:val="2"/>
      <w:w w:val="100"/>
      <w:position w:val="0"/>
      <w:sz w:val="17"/>
      <w:shd w:val="clear" w:color="auto" w:fill="FFFFFF"/>
      <w:lang w:val="ru-RU"/>
    </w:rPr>
  </w:style>
  <w:style w:type="character" w:customStyle="1" w:styleId="65">
    <w:name w:val="Основной текст (6) + Не курсив"/>
    <w:aliases w:val="Интервал 0 pt5"/>
    <w:rsid w:val="002905CD"/>
    <w:rPr>
      <w:rFonts w:ascii="Times New Roman" w:hAnsi="Times New Roman" w:cs="Times New Roman" w:hint="default"/>
      <w:i/>
      <w:iCs w:val="0"/>
      <w:color w:val="000000"/>
      <w:spacing w:val="3"/>
      <w:w w:val="100"/>
      <w:position w:val="0"/>
      <w:sz w:val="17"/>
      <w:shd w:val="clear" w:color="auto" w:fill="FFFFFF"/>
      <w:lang w:val="ru-RU"/>
    </w:rPr>
  </w:style>
  <w:style w:type="character" w:customStyle="1" w:styleId="55">
    <w:name w:val="Основной текст (5) + Не полужирный"/>
    <w:aliases w:val="Не курсив1,Интервал 0 pt4,Основной текст (5) + Не полужирный3,Интервал 0 pt11"/>
    <w:rsid w:val="002905CD"/>
    <w:rPr>
      <w:rFonts w:ascii="Times New Roman" w:hAnsi="Times New Roman" w:cs="Times New Roman" w:hint="default"/>
      <w:b/>
      <w:bCs w:val="0"/>
      <w:i/>
      <w:iCs w:val="0"/>
      <w:color w:val="000000"/>
      <w:spacing w:val="3"/>
      <w:w w:val="100"/>
      <w:position w:val="0"/>
      <w:sz w:val="17"/>
      <w:shd w:val="clear" w:color="auto" w:fill="FFFFFF"/>
      <w:lang w:val="ru-RU"/>
    </w:rPr>
  </w:style>
  <w:style w:type="character" w:customStyle="1" w:styleId="511">
    <w:name w:val="Основной текст (5) + Не полужирный1"/>
    <w:aliases w:val="Интервал 0 pt3"/>
    <w:rsid w:val="002905CD"/>
    <w:rPr>
      <w:rFonts w:ascii="Times New Roman" w:hAnsi="Times New Roman" w:cs="Times New Roman" w:hint="default"/>
      <w:b/>
      <w:bCs w:val="0"/>
      <w:i/>
      <w:iCs w:val="0"/>
      <w:color w:val="000000"/>
      <w:spacing w:val="2"/>
      <w:w w:val="100"/>
      <w:position w:val="0"/>
      <w:sz w:val="17"/>
      <w:shd w:val="clear" w:color="auto" w:fill="FFFFFF"/>
      <w:lang w:val="ru-RU"/>
    </w:rPr>
  </w:style>
  <w:style w:type="character" w:customStyle="1" w:styleId="affffff0">
    <w:name w:val="Подпись к картинке + Курсив"/>
    <w:aliases w:val="Интервал 0 pt2"/>
    <w:rsid w:val="002905CD"/>
    <w:rPr>
      <w:rFonts w:ascii="Times New Roman" w:hAnsi="Times New Roman" w:cs="Times New Roman" w:hint="default"/>
      <w:i/>
      <w:iCs w:val="0"/>
      <w:color w:val="000000"/>
      <w:spacing w:val="2"/>
      <w:w w:val="100"/>
      <w:position w:val="0"/>
      <w:sz w:val="17"/>
      <w:shd w:val="clear" w:color="auto" w:fill="FFFFFF"/>
      <w:lang w:val="ru-RU"/>
    </w:rPr>
  </w:style>
  <w:style w:type="character" w:customStyle="1" w:styleId="512">
    <w:name w:val="Заголовок 5 Знак1"/>
    <w:basedOn w:val="a0"/>
    <w:uiPriority w:val="9"/>
    <w:semiHidden/>
    <w:rsid w:val="002905CD"/>
    <w:rPr>
      <w:rFonts w:ascii="Arial CYR" w:hAnsi="Arial CYR" w:cs="Times New Roman" w:hint="default"/>
      <w:color w:val="1F3763" w:themeColor="accent1" w:themeShade="7F"/>
      <w:lang w:bidi="he-IL"/>
    </w:rPr>
  </w:style>
  <w:style w:type="character" w:customStyle="1" w:styleId="3ullf">
    <w:name w:val="_3ullf"/>
    <w:basedOn w:val="a0"/>
    <w:rsid w:val="002905CD"/>
    <w:rPr>
      <w:rFonts w:ascii="Times New Roman" w:hAnsi="Times New Roman" w:cs="Times New Roman" w:hint="default"/>
    </w:rPr>
  </w:style>
  <w:style w:type="character" w:customStyle="1" w:styleId="82">
    <w:name w:val="Основной текст + Не полужирный8"/>
    <w:aliases w:val="Интервал 0 pt29"/>
    <w:rsid w:val="002905CD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/>
    </w:rPr>
  </w:style>
  <w:style w:type="character" w:customStyle="1" w:styleId="74">
    <w:name w:val="Основной текст + Не полужирный7"/>
    <w:aliases w:val="Курсив3,Интервал 0 pt28"/>
    <w:rsid w:val="002905CD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w w:val="100"/>
      <w:position w:val="0"/>
      <w:sz w:val="22"/>
      <w:u w:val="none"/>
      <w:effect w:val="none"/>
      <w:shd w:val="clear" w:color="auto" w:fill="FFFFFF"/>
      <w:lang w:val="ru-RU"/>
    </w:rPr>
  </w:style>
  <w:style w:type="character" w:customStyle="1" w:styleId="3e">
    <w:name w:val="Основной текст + Курсив3"/>
    <w:aliases w:val="Интервал 0 pt27"/>
    <w:rsid w:val="002905CD"/>
    <w:rPr>
      <w:rFonts w:ascii="Times New Roman" w:hAnsi="Times New Roman" w:cs="Times New Roman" w:hint="default"/>
      <w:i/>
      <w:iCs w:val="0"/>
      <w:color w:val="000000"/>
      <w:spacing w:val="2"/>
      <w:w w:val="100"/>
      <w:position w:val="0"/>
      <w:sz w:val="17"/>
      <w:shd w:val="clear" w:color="auto" w:fill="FFFFFF"/>
      <w:lang w:val="ru-RU"/>
    </w:rPr>
  </w:style>
  <w:style w:type="character" w:customStyle="1" w:styleId="630">
    <w:name w:val="Основной текст (6) + Не курсив3"/>
    <w:aliases w:val="Интервал 0 pt26"/>
    <w:rsid w:val="002905CD"/>
    <w:rPr>
      <w:rFonts w:ascii="Times New Roman" w:hAnsi="Times New Roman" w:cs="Times New Roman" w:hint="default"/>
      <w:i/>
      <w:iCs w:val="0"/>
      <w:color w:val="000000"/>
      <w:spacing w:val="3"/>
      <w:w w:val="100"/>
      <w:position w:val="0"/>
      <w:sz w:val="17"/>
      <w:shd w:val="clear" w:color="auto" w:fill="FFFFFF"/>
      <w:lang w:val="ru-RU"/>
    </w:rPr>
  </w:style>
  <w:style w:type="character" w:customStyle="1" w:styleId="57">
    <w:name w:val="Основной текст (5) + Не полужирный7"/>
    <w:aliases w:val="Не курсив3,Интервал 0 pt25"/>
    <w:rsid w:val="002905CD"/>
    <w:rPr>
      <w:rFonts w:ascii="Times New Roman" w:hAnsi="Times New Roman" w:cs="Times New Roman" w:hint="default"/>
      <w:b/>
      <w:bCs w:val="0"/>
      <w:i/>
      <w:iCs w:val="0"/>
      <w:color w:val="000000"/>
      <w:spacing w:val="3"/>
      <w:w w:val="100"/>
      <w:position w:val="0"/>
      <w:sz w:val="17"/>
      <w:shd w:val="clear" w:color="auto" w:fill="FFFFFF"/>
      <w:lang w:val="ru-RU"/>
    </w:rPr>
  </w:style>
  <w:style w:type="character" w:customStyle="1" w:styleId="56">
    <w:name w:val="Основной текст (5) + Не полужирный6"/>
    <w:aliases w:val="Интервал 0 pt24"/>
    <w:rsid w:val="002905CD"/>
    <w:rPr>
      <w:rFonts w:ascii="Times New Roman" w:hAnsi="Times New Roman" w:cs="Times New Roman" w:hint="default"/>
      <w:b/>
      <w:bCs w:val="0"/>
      <w:i/>
      <w:iCs w:val="0"/>
      <w:color w:val="000000"/>
      <w:spacing w:val="2"/>
      <w:w w:val="100"/>
      <w:position w:val="0"/>
      <w:sz w:val="17"/>
      <w:shd w:val="clear" w:color="auto" w:fill="FFFFFF"/>
      <w:lang w:val="ru-RU"/>
    </w:rPr>
  </w:style>
  <w:style w:type="character" w:customStyle="1" w:styleId="3f">
    <w:name w:val="Подпись к картинке + Курсив3"/>
    <w:aliases w:val="Интервал 0 pt23"/>
    <w:rsid w:val="002905CD"/>
    <w:rPr>
      <w:rFonts w:ascii="Times New Roman" w:hAnsi="Times New Roman" w:cs="Times New Roman" w:hint="default"/>
      <w:i/>
      <w:iCs w:val="0"/>
      <w:color w:val="000000"/>
      <w:spacing w:val="2"/>
      <w:w w:val="100"/>
      <w:position w:val="0"/>
      <w:sz w:val="17"/>
      <w:shd w:val="clear" w:color="auto" w:fill="FFFFFF"/>
      <w:lang w:val="ru-RU"/>
    </w:rPr>
  </w:style>
  <w:style w:type="character" w:customStyle="1" w:styleId="1ff7">
    <w:name w:val="Название Знак1"/>
    <w:basedOn w:val="a0"/>
    <w:uiPriority w:val="1"/>
    <w:rsid w:val="002905CD"/>
    <w:rPr>
      <w:rFonts w:ascii="Arial CYR" w:hAnsi="Arial CYR" w:cs="Times New Roman" w:hint="default"/>
      <w:color w:val="323E4F" w:themeColor="text2" w:themeShade="BF"/>
      <w:spacing w:val="5"/>
      <w:kern w:val="28"/>
      <w:sz w:val="52"/>
      <w:szCs w:val="52"/>
      <w:lang w:bidi="he-IL"/>
    </w:rPr>
  </w:style>
  <w:style w:type="character" w:customStyle="1" w:styleId="affffff1">
    <w:name w:val="_"/>
    <w:basedOn w:val="a0"/>
    <w:rsid w:val="002905CD"/>
    <w:rPr>
      <w:rFonts w:ascii="Times New Roman" w:hAnsi="Times New Roman" w:cs="Times New Roman" w:hint="default"/>
    </w:rPr>
  </w:style>
  <w:style w:type="character" w:customStyle="1" w:styleId="ff3">
    <w:name w:val="ff3"/>
    <w:basedOn w:val="a0"/>
    <w:rsid w:val="002905CD"/>
    <w:rPr>
      <w:rFonts w:ascii="Times New Roman" w:hAnsi="Times New Roman" w:cs="Times New Roman" w:hint="default"/>
    </w:rPr>
  </w:style>
  <w:style w:type="character" w:customStyle="1" w:styleId="fc0">
    <w:name w:val="fc0"/>
    <w:basedOn w:val="a0"/>
    <w:rsid w:val="002905CD"/>
    <w:rPr>
      <w:rFonts w:ascii="Times New Roman" w:hAnsi="Times New Roman" w:cs="Times New Roman" w:hint="default"/>
    </w:rPr>
  </w:style>
  <w:style w:type="character" w:customStyle="1" w:styleId="4a">
    <w:name w:val="Основной текст + Не полужирный4"/>
    <w:aliases w:val="Интервал 0 pt15"/>
    <w:rsid w:val="002905CD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/>
    </w:rPr>
  </w:style>
  <w:style w:type="character" w:customStyle="1" w:styleId="3f0">
    <w:name w:val="Основной текст + Не полужирный3"/>
    <w:aliases w:val="Курсив1,Интервал 0 pt14"/>
    <w:rsid w:val="002905CD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w w:val="100"/>
      <w:position w:val="0"/>
      <w:sz w:val="22"/>
      <w:u w:val="none"/>
      <w:effect w:val="none"/>
      <w:shd w:val="clear" w:color="auto" w:fill="FFFFFF"/>
      <w:lang w:val="ru-RU"/>
    </w:rPr>
  </w:style>
  <w:style w:type="character" w:customStyle="1" w:styleId="610">
    <w:name w:val="Основной текст (6) + Не курсив1"/>
    <w:aliases w:val="Интервал 0 pt12"/>
    <w:rsid w:val="002905CD"/>
    <w:rPr>
      <w:rFonts w:ascii="Times New Roman" w:hAnsi="Times New Roman" w:cs="Times New Roman" w:hint="default"/>
      <w:i/>
      <w:iCs w:val="0"/>
      <w:color w:val="000000"/>
      <w:spacing w:val="3"/>
      <w:w w:val="100"/>
      <w:position w:val="0"/>
      <w:sz w:val="17"/>
      <w:shd w:val="clear" w:color="auto" w:fill="FFFFFF"/>
      <w:lang w:val="ru-RU"/>
    </w:rPr>
  </w:style>
  <w:style w:type="character" w:customStyle="1" w:styleId="520">
    <w:name w:val="Основной текст (5) + Не полужирный2"/>
    <w:aliases w:val="Интервал 0 pt10"/>
    <w:rsid w:val="002905CD"/>
    <w:rPr>
      <w:rFonts w:ascii="Times New Roman" w:hAnsi="Times New Roman" w:cs="Times New Roman" w:hint="default"/>
      <w:b/>
      <w:bCs w:val="0"/>
      <w:i/>
      <w:iCs w:val="0"/>
      <w:color w:val="000000"/>
      <w:spacing w:val="2"/>
      <w:w w:val="100"/>
      <w:position w:val="0"/>
      <w:sz w:val="17"/>
      <w:shd w:val="clear" w:color="auto" w:fill="FFFFFF"/>
      <w:lang w:val="ru-RU"/>
    </w:rPr>
  </w:style>
  <w:style w:type="character" w:customStyle="1" w:styleId="1ff8">
    <w:name w:val="Подпись к картинке + Курсив1"/>
    <w:aliases w:val="Интервал 0 pt9"/>
    <w:rsid w:val="002905CD"/>
    <w:rPr>
      <w:rFonts w:ascii="Times New Roman" w:hAnsi="Times New Roman" w:cs="Times New Roman" w:hint="default"/>
      <w:i/>
      <w:iCs w:val="0"/>
      <w:color w:val="000000"/>
      <w:spacing w:val="2"/>
      <w:w w:val="100"/>
      <w:position w:val="0"/>
      <w:sz w:val="17"/>
      <w:shd w:val="clear" w:color="auto" w:fill="FFFFFF"/>
      <w:lang w:val="ru-RU"/>
    </w:rPr>
  </w:style>
  <w:style w:type="character" w:customStyle="1" w:styleId="66">
    <w:name w:val="Основной текст + Не полужирный6"/>
    <w:aliases w:val="Интервал 0 pt22"/>
    <w:rsid w:val="002905CD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/>
    </w:rPr>
  </w:style>
  <w:style w:type="character" w:customStyle="1" w:styleId="58">
    <w:name w:val="Основной текст + Не полужирный5"/>
    <w:aliases w:val="Курсив2,Интервал 0 pt21"/>
    <w:rsid w:val="002905CD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w w:val="100"/>
      <w:position w:val="0"/>
      <w:sz w:val="22"/>
      <w:u w:val="none"/>
      <w:effect w:val="none"/>
      <w:shd w:val="clear" w:color="auto" w:fill="FFFFFF"/>
      <w:lang w:val="ru-RU"/>
    </w:rPr>
  </w:style>
  <w:style w:type="character" w:customStyle="1" w:styleId="2f8">
    <w:name w:val="Основной текст + Курсив2"/>
    <w:aliases w:val="Интервал 0 pt20"/>
    <w:rsid w:val="002905CD"/>
    <w:rPr>
      <w:rFonts w:ascii="Times New Roman" w:hAnsi="Times New Roman" w:cs="Times New Roman" w:hint="default"/>
      <w:i/>
      <w:iCs w:val="0"/>
      <w:color w:val="000000"/>
      <w:spacing w:val="2"/>
      <w:w w:val="100"/>
      <w:position w:val="0"/>
      <w:sz w:val="17"/>
      <w:shd w:val="clear" w:color="auto" w:fill="FFFFFF"/>
      <w:lang w:val="ru-RU"/>
    </w:rPr>
  </w:style>
  <w:style w:type="character" w:customStyle="1" w:styleId="620">
    <w:name w:val="Основной текст (6) + Не курсив2"/>
    <w:aliases w:val="Интервал 0 pt19"/>
    <w:rsid w:val="002905CD"/>
    <w:rPr>
      <w:rFonts w:ascii="Times New Roman" w:hAnsi="Times New Roman" w:cs="Times New Roman" w:hint="default"/>
      <w:i/>
      <w:iCs w:val="0"/>
      <w:color w:val="000000"/>
      <w:spacing w:val="3"/>
      <w:w w:val="100"/>
      <w:position w:val="0"/>
      <w:sz w:val="17"/>
      <w:shd w:val="clear" w:color="auto" w:fill="FFFFFF"/>
      <w:lang w:val="ru-RU"/>
    </w:rPr>
  </w:style>
  <w:style w:type="character" w:customStyle="1" w:styleId="550">
    <w:name w:val="Основной текст (5) + Не полужирный5"/>
    <w:aliases w:val="Не курсив2,Интервал 0 pt18"/>
    <w:rsid w:val="002905CD"/>
    <w:rPr>
      <w:rFonts w:ascii="Times New Roman" w:hAnsi="Times New Roman" w:cs="Times New Roman" w:hint="default"/>
      <w:b/>
      <w:bCs w:val="0"/>
      <w:i/>
      <w:iCs w:val="0"/>
      <w:color w:val="000000"/>
      <w:spacing w:val="3"/>
      <w:w w:val="100"/>
      <w:position w:val="0"/>
      <w:sz w:val="17"/>
      <w:shd w:val="clear" w:color="auto" w:fill="FFFFFF"/>
      <w:lang w:val="ru-RU"/>
    </w:rPr>
  </w:style>
  <w:style w:type="character" w:customStyle="1" w:styleId="540">
    <w:name w:val="Основной текст (5) + Не полужирный4"/>
    <w:aliases w:val="Интервал 0 pt17"/>
    <w:rsid w:val="002905CD"/>
    <w:rPr>
      <w:rFonts w:ascii="Times New Roman" w:hAnsi="Times New Roman" w:cs="Times New Roman" w:hint="default"/>
      <w:b/>
      <w:bCs w:val="0"/>
      <w:i/>
      <w:iCs w:val="0"/>
      <w:color w:val="000000"/>
      <w:spacing w:val="2"/>
      <w:w w:val="100"/>
      <w:position w:val="0"/>
      <w:sz w:val="17"/>
      <w:shd w:val="clear" w:color="auto" w:fill="FFFFFF"/>
      <w:lang w:val="ru-RU"/>
    </w:rPr>
  </w:style>
  <w:style w:type="character" w:customStyle="1" w:styleId="2f9">
    <w:name w:val="Подпись к картинке + Курсив2"/>
    <w:aliases w:val="Интервал 0 pt16"/>
    <w:rsid w:val="002905CD"/>
    <w:rPr>
      <w:rFonts w:ascii="Times New Roman" w:hAnsi="Times New Roman" w:cs="Times New Roman" w:hint="default"/>
      <w:i/>
      <w:iCs w:val="0"/>
      <w:color w:val="000000"/>
      <w:spacing w:val="2"/>
      <w:w w:val="100"/>
      <w:position w:val="0"/>
      <w:sz w:val="17"/>
      <w:shd w:val="clear" w:color="auto" w:fill="FFFFFF"/>
      <w:lang w:val="ru-RU"/>
    </w:rPr>
  </w:style>
  <w:style w:type="table" w:styleId="affffff2">
    <w:name w:val="Table Grid"/>
    <w:basedOn w:val="a1"/>
    <w:uiPriority w:val="59"/>
    <w:rsid w:val="002905C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9">
    <w:name w:val="Сетка таблицы1"/>
    <w:basedOn w:val="a1"/>
    <w:uiPriority w:val="59"/>
    <w:rsid w:val="002905C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a">
    <w:name w:val="Сетка таблицы2"/>
    <w:basedOn w:val="a1"/>
    <w:uiPriority w:val="59"/>
    <w:rsid w:val="002905C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290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1">
    <w:name w:val="Сетка таблицы3"/>
    <w:basedOn w:val="a1"/>
    <w:uiPriority w:val="59"/>
    <w:rsid w:val="002905C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"/>
    <w:basedOn w:val="a1"/>
    <w:uiPriority w:val="59"/>
    <w:rsid w:val="002905C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ый список - Акцент 11"/>
    <w:basedOn w:val="a1"/>
    <w:uiPriority w:val="61"/>
    <w:rsid w:val="002905CD"/>
    <w:pPr>
      <w:spacing w:after="0" w:line="240" w:lineRule="auto"/>
    </w:pPr>
    <w:rPr>
      <w:rFonts w:eastAsia="Times New Roman" w:cs="Times New Roman"/>
      <w:lang w:eastAsia="ru-RU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Calibri" w:hAnsi="Calibri" w:cs="Times New Roman" w:hint="default"/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Autospacing="0" w:afterLines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-12">
    <w:name w:val="Светлый список - Акцент 12"/>
    <w:basedOn w:val="a1"/>
    <w:uiPriority w:val="61"/>
    <w:rsid w:val="002905CD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Calibri" w:hAnsi="Calibri" w:cs="Times New Roman" w:hint="default"/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Autospacing="0" w:afterLines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4b">
    <w:name w:val="Сетка таблицы4"/>
    <w:basedOn w:val="a1"/>
    <w:uiPriority w:val="39"/>
    <w:rsid w:val="002905C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"/>
    <w:basedOn w:val="a1"/>
    <w:uiPriority w:val="59"/>
    <w:rsid w:val="002905C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"/>
    <w:basedOn w:val="a1"/>
    <w:uiPriority w:val="59"/>
    <w:rsid w:val="002905C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1"/>
    <w:rsid w:val="002905C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1"/>
    <w:uiPriority w:val="39"/>
    <w:rsid w:val="002905C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290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6">
    <w:name w:val="Сетка таблицы31"/>
    <w:basedOn w:val="a1"/>
    <w:uiPriority w:val="39"/>
    <w:rsid w:val="002905C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"/>
    <w:basedOn w:val="a1"/>
    <w:uiPriority w:val="59"/>
    <w:rsid w:val="002905C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Светлый список - Акцент 111"/>
    <w:basedOn w:val="a1"/>
    <w:uiPriority w:val="61"/>
    <w:rsid w:val="002905CD"/>
    <w:pPr>
      <w:spacing w:after="0" w:line="240" w:lineRule="auto"/>
    </w:pPr>
    <w:rPr>
      <w:rFonts w:eastAsia="Times New Roman" w:cs="Times New Roman"/>
      <w:lang w:eastAsia="ru-RU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Calibri" w:hAnsi="Calibri" w:cs="Times New Roman" w:hint="default"/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Autospacing="0" w:afterLines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-121">
    <w:name w:val="Светлый список - Акцент 121"/>
    <w:basedOn w:val="a1"/>
    <w:uiPriority w:val="61"/>
    <w:rsid w:val="002905CD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Calibri" w:hAnsi="Calibri" w:cs="Times New Roman" w:hint="default"/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Autospacing="0" w:afterLines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412">
    <w:name w:val="Сетка таблицы41"/>
    <w:basedOn w:val="a1"/>
    <w:uiPriority w:val="39"/>
    <w:rsid w:val="002905C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"/>
    <w:basedOn w:val="a1"/>
    <w:uiPriority w:val="59"/>
    <w:rsid w:val="002905C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"/>
    <w:basedOn w:val="a1"/>
    <w:rsid w:val="002905C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uiPriority w:val="39"/>
    <w:rsid w:val="002905C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qFormat/>
    <w:rsid w:val="00290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">
    <w:name w:val="Сетка таблицы32"/>
    <w:basedOn w:val="a1"/>
    <w:uiPriority w:val="39"/>
    <w:rsid w:val="002905C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uiPriority w:val="59"/>
    <w:rsid w:val="002905C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Светлый список - Акцент 112"/>
    <w:basedOn w:val="a1"/>
    <w:uiPriority w:val="61"/>
    <w:rsid w:val="002905CD"/>
    <w:pPr>
      <w:spacing w:after="0" w:line="240" w:lineRule="auto"/>
    </w:pPr>
    <w:rPr>
      <w:rFonts w:eastAsia="Times New Roman" w:cs="Times New Roman"/>
      <w:lang w:eastAsia="ru-RU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Calibri" w:hAnsi="Calibri" w:cs="Times New Roman" w:hint="default"/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Autospacing="0" w:afterLines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-122">
    <w:name w:val="Светлый список - Акцент 122"/>
    <w:basedOn w:val="a1"/>
    <w:uiPriority w:val="61"/>
    <w:rsid w:val="002905CD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Calibri" w:hAnsi="Calibri" w:cs="Times New Roman" w:hint="default"/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Autospacing="0" w:afterLines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420">
    <w:name w:val="Сетка таблицы42"/>
    <w:basedOn w:val="a1"/>
    <w:uiPriority w:val="39"/>
    <w:rsid w:val="002905C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2905CD"/>
    <w:pPr>
      <w:spacing w:after="0" w:line="240" w:lineRule="auto"/>
    </w:pPr>
    <w:rPr>
      <w:rFonts w:eastAsia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2905C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uiPriority w:val="59"/>
    <w:rsid w:val="002905C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fb">
    <w:name w:val="toc 2"/>
    <w:basedOn w:val="a"/>
    <w:next w:val="a"/>
    <w:autoRedefine/>
    <w:uiPriority w:val="1"/>
    <w:semiHidden/>
    <w:unhideWhenUsed/>
    <w:qFormat/>
    <w:rsid w:val="002905CD"/>
    <w:pPr>
      <w:widowControl w:val="0"/>
      <w:tabs>
        <w:tab w:val="right" w:leader="dot" w:pos="9345"/>
      </w:tabs>
      <w:autoSpaceDE w:val="0"/>
      <w:autoSpaceDN w:val="0"/>
      <w:adjustRightInd w:val="0"/>
      <w:spacing w:line="360" w:lineRule="auto"/>
      <w:ind w:left="200"/>
    </w:pPr>
    <w:rPr>
      <w:noProof/>
      <w:sz w:val="28"/>
      <w:szCs w:val="28"/>
    </w:rPr>
  </w:style>
  <w:style w:type="paragraph" w:styleId="3f2">
    <w:name w:val="toc 3"/>
    <w:basedOn w:val="a"/>
    <w:next w:val="a"/>
    <w:autoRedefine/>
    <w:uiPriority w:val="99"/>
    <w:semiHidden/>
    <w:unhideWhenUsed/>
    <w:qFormat/>
    <w:rsid w:val="002905CD"/>
    <w:pPr>
      <w:tabs>
        <w:tab w:val="right" w:leader="dot" w:pos="9627"/>
      </w:tabs>
      <w:ind w:left="1243" w:hanging="683"/>
    </w:pPr>
    <w:rPr>
      <w:i/>
      <w:szCs w:val="20"/>
    </w:rPr>
  </w:style>
  <w:style w:type="paragraph" w:styleId="5a">
    <w:name w:val="toc 5"/>
    <w:basedOn w:val="a"/>
    <w:next w:val="a"/>
    <w:autoRedefine/>
    <w:uiPriority w:val="39"/>
    <w:semiHidden/>
    <w:unhideWhenUsed/>
    <w:rsid w:val="002905CD"/>
    <w:pPr>
      <w:spacing w:after="100"/>
      <w:ind w:left="960"/>
    </w:pPr>
  </w:style>
  <w:style w:type="paragraph" w:styleId="affffff3">
    <w:name w:val="caption"/>
    <w:basedOn w:val="a"/>
    <w:next w:val="a"/>
    <w:uiPriority w:val="35"/>
    <w:unhideWhenUsed/>
    <w:qFormat/>
    <w:rsid w:val="002905CD"/>
    <w:pPr>
      <w:shd w:val="clear" w:color="auto" w:fill="FFFFFF"/>
      <w:tabs>
        <w:tab w:val="left" w:pos="557"/>
      </w:tabs>
      <w:spacing w:line="360" w:lineRule="auto"/>
      <w:ind w:firstLine="709"/>
      <w:jc w:val="both"/>
    </w:pPr>
    <w:rPr>
      <w:color w:val="000000"/>
      <w:spacing w:val="4"/>
      <w:sz w:val="28"/>
      <w:szCs w:val="20"/>
    </w:rPr>
  </w:style>
  <w:style w:type="paragraph" w:styleId="affffff4">
    <w:name w:val="List"/>
    <w:basedOn w:val="a"/>
    <w:uiPriority w:val="99"/>
    <w:semiHidden/>
    <w:unhideWhenUsed/>
    <w:rsid w:val="002905CD"/>
    <w:pPr>
      <w:widowControl w:val="0"/>
      <w:autoSpaceDE w:val="0"/>
      <w:autoSpaceDN w:val="0"/>
      <w:adjustRightInd w:val="0"/>
      <w:ind w:left="283" w:hanging="283"/>
      <w:contextualSpacing/>
    </w:pPr>
    <w:rPr>
      <w:sz w:val="20"/>
      <w:szCs w:val="20"/>
    </w:rPr>
  </w:style>
  <w:style w:type="paragraph" w:styleId="affffff5">
    <w:name w:val="List Bullet"/>
    <w:basedOn w:val="a"/>
    <w:uiPriority w:val="99"/>
    <w:semiHidden/>
    <w:unhideWhenUsed/>
    <w:rsid w:val="002905CD"/>
    <w:pPr>
      <w:tabs>
        <w:tab w:val="num" w:pos="360"/>
      </w:tabs>
      <w:spacing w:after="200" w:line="276" w:lineRule="auto"/>
      <w:ind w:left="360" w:hanging="360"/>
      <w:contextualSpacing/>
    </w:pPr>
    <w:rPr>
      <w:sz w:val="22"/>
      <w:szCs w:val="22"/>
    </w:rPr>
  </w:style>
  <w:style w:type="paragraph" w:styleId="2fc">
    <w:name w:val="List 2"/>
    <w:basedOn w:val="a"/>
    <w:uiPriority w:val="99"/>
    <w:semiHidden/>
    <w:unhideWhenUsed/>
    <w:rsid w:val="002905CD"/>
    <w:pPr>
      <w:spacing w:after="200" w:line="276" w:lineRule="auto"/>
      <w:ind w:left="566" w:hanging="283"/>
      <w:contextualSpacing/>
    </w:pPr>
    <w:rPr>
      <w:sz w:val="22"/>
      <w:szCs w:val="22"/>
    </w:rPr>
  </w:style>
  <w:style w:type="paragraph" w:styleId="affffff6">
    <w:name w:val="Block Text"/>
    <w:basedOn w:val="a"/>
    <w:unhideWhenUsed/>
    <w:rsid w:val="002905CD"/>
    <w:pPr>
      <w:ind w:left="-540" w:right="-185" w:firstLine="540"/>
      <w:jc w:val="both"/>
    </w:pPr>
    <w:rPr>
      <w:sz w:val="28"/>
    </w:rPr>
  </w:style>
  <w:style w:type="paragraph" w:styleId="affffff7">
    <w:name w:val="TOC Heading"/>
    <w:basedOn w:val="1"/>
    <w:next w:val="a"/>
    <w:uiPriority w:val="39"/>
    <w:semiHidden/>
    <w:unhideWhenUsed/>
    <w:qFormat/>
    <w:rsid w:val="002905CD"/>
    <w:pPr>
      <w:ind w:firstLine="0"/>
      <w:jc w:val="left"/>
      <w:outlineLvl w:val="9"/>
    </w:pPr>
  </w:style>
  <w:style w:type="numbering" w:customStyle="1" w:styleId="1ffa">
    <w:name w:val="Нет списка1"/>
    <w:next w:val="a2"/>
    <w:uiPriority w:val="99"/>
    <w:semiHidden/>
    <w:unhideWhenUsed/>
    <w:rsid w:val="00151305"/>
  </w:style>
  <w:style w:type="table" w:customStyle="1" w:styleId="101">
    <w:name w:val="Сетка таблицы10"/>
    <w:basedOn w:val="a1"/>
    <w:next w:val="affffff2"/>
    <w:uiPriority w:val="59"/>
    <w:rsid w:val="001513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d">
    <w:name w:val="Нет списка2"/>
    <w:next w:val="a2"/>
    <w:uiPriority w:val="99"/>
    <w:semiHidden/>
    <w:unhideWhenUsed/>
    <w:rsid w:val="00DB6A2E"/>
  </w:style>
  <w:style w:type="paragraph" w:customStyle="1" w:styleId="affffff8">
    <w:basedOn w:val="a"/>
    <w:next w:val="af3"/>
    <w:link w:val="affffff9"/>
    <w:uiPriority w:val="1"/>
    <w:qFormat/>
    <w:rsid w:val="001E7180"/>
    <w:pPr>
      <w:widowControl w:val="0"/>
      <w:autoSpaceDE w:val="0"/>
      <w:autoSpaceDN w:val="0"/>
      <w:spacing w:before="73"/>
      <w:ind w:left="3995" w:hanging="3145"/>
    </w:pPr>
    <w:rPr>
      <w:rFonts w:ascii="Times New Roman" w:hAnsi="Times New Roman"/>
      <w:b/>
      <w:bCs/>
      <w:sz w:val="32"/>
      <w:szCs w:val="32"/>
      <w:lang w:eastAsia="en-US"/>
    </w:rPr>
  </w:style>
  <w:style w:type="character" w:customStyle="1" w:styleId="affffff9">
    <w:name w:val="Название Знак"/>
    <w:basedOn w:val="a0"/>
    <w:link w:val="affffff8"/>
    <w:uiPriority w:val="1"/>
    <w:rsid w:val="00DB6A2E"/>
    <w:rPr>
      <w:rFonts w:ascii="Times New Roman" w:eastAsia="Times New Roman" w:hAnsi="Times New Roman" w:cs="Times New Roman"/>
      <w:b/>
      <w:bCs/>
      <w:sz w:val="32"/>
      <w:szCs w:val="32"/>
      <w:lang/>
    </w:rPr>
  </w:style>
  <w:style w:type="table" w:customStyle="1" w:styleId="132">
    <w:name w:val="Сетка таблицы13"/>
    <w:basedOn w:val="a1"/>
    <w:next w:val="affffff2"/>
    <w:uiPriority w:val="59"/>
    <w:rsid w:val="00DB6A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B6A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0">
    <w:name w:val="Заголовок 14"/>
    <w:basedOn w:val="a"/>
    <w:uiPriority w:val="1"/>
    <w:qFormat/>
    <w:rsid w:val="001E7180"/>
    <w:pPr>
      <w:widowControl w:val="0"/>
      <w:autoSpaceDE w:val="0"/>
      <w:autoSpaceDN w:val="0"/>
      <w:ind w:left="221"/>
      <w:outlineLvl w:val="1"/>
    </w:pPr>
    <w:rPr>
      <w:rFonts w:ascii="Times New Roman" w:hAnsi="Times New Roman"/>
      <w:b/>
      <w:bCs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chart" Target="charts/chart20.xml"/><Relationship Id="rId39" Type="http://schemas.openxmlformats.org/officeDocument/2006/relationships/chart" Target="charts/chart33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34" Type="http://schemas.openxmlformats.org/officeDocument/2006/relationships/chart" Target="charts/chart28.xml"/><Relationship Id="rId42" Type="http://schemas.openxmlformats.org/officeDocument/2006/relationships/chart" Target="charts/chart36.xml"/><Relationship Id="rId47" Type="http://schemas.openxmlformats.org/officeDocument/2006/relationships/chart" Target="charts/chart41.xml"/><Relationship Id="rId50" Type="http://schemas.openxmlformats.org/officeDocument/2006/relationships/chart" Target="charts/chart44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33" Type="http://schemas.openxmlformats.org/officeDocument/2006/relationships/chart" Target="charts/chart27.xml"/><Relationship Id="rId38" Type="http://schemas.openxmlformats.org/officeDocument/2006/relationships/chart" Target="charts/chart32.xml"/><Relationship Id="rId46" Type="http://schemas.openxmlformats.org/officeDocument/2006/relationships/chart" Target="charts/chart40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chart" Target="charts/chart23.xml"/><Relationship Id="rId41" Type="http://schemas.openxmlformats.org/officeDocument/2006/relationships/chart" Target="charts/chart35.xml"/><Relationship Id="rId1" Type="http://schemas.openxmlformats.org/officeDocument/2006/relationships/numbering" Target="numbering.xml"/><Relationship Id="rId6" Type="http://schemas.openxmlformats.org/officeDocument/2006/relationships/hyperlink" Target="https://dist-zhfil.sspi.ru/course/index.php?categoryid=4" TargetMode="Externa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32" Type="http://schemas.openxmlformats.org/officeDocument/2006/relationships/chart" Target="charts/chart26.xml"/><Relationship Id="rId37" Type="http://schemas.openxmlformats.org/officeDocument/2006/relationships/chart" Target="charts/chart31.xml"/><Relationship Id="rId40" Type="http://schemas.openxmlformats.org/officeDocument/2006/relationships/chart" Target="charts/chart34.xml"/><Relationship Id="rId45" Type="http://schemas.openxmlformats.org/officeDocument/2006/relationships/chart" Target="charts/chart39.xml"/><Relationship Id="rId5" Type="http://schemas.openxmlformats.org/officeDocument/2006/relationships/hyperlink" Target="https://zhfil.sspi.ru/sveden/education/eduop/" TargetMode="Externa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chart" Target="charts/chart22.xml"/><Relationship Id="rId36" Type="http://schemas.openxmlformats.org/officeDocument/2006/relationships/chart" Target="charts/chart30.xml"/><Relationship Id="rId49" Type="http://schemas.openxmlformats.org/officeDocument/2006/relationships/chart" Target="charts/chart43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31" Type="http://schemas.openxmlformats.org/officeDocument/2006/relationships/chart" Target="charts/chart25.xml"/><Relationship Id="rId44" Type="http://schemas.openxmlformats.org/officeDocument/2006/relationships/chart" Target="charts/chart38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chart" Target="charts/chart21.xml"/><Relationship Id="rId30" Type="http://schemas.openxmlformats.org/officeDocument/2006/relationships/chart" Target="charts/chart24.xml"/><Relationship Id="rId35" Type="http://schemas.openxmlformats.org/officeDocument/2006/relationships/chart" Target="charts/chart29.xml"/><Relationship Id="rId43" Type="http://schemas.openxmlformats.org/officeDocument/2006/relationships/chart" Target="charts/chart37.xml"/><Relationship Id="rId48" Type="http://schemas.openxmlformats.org/officeDocument/2006/relationships/chart" Target="charts/chart42.xml"/><Relationship Id="rId8" Type="http://schemas.openxmlformats.org/officeDocument/2006/relationships/chart" Target="charts/chart2.xml"/><Relationship Id="rId51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2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3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4.xlsx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5.xlsx"/><Relationship Id="rId1" Type="http://schemas.openxmlformats.org/officeDocument/2006/relationships/themeOverride" Target="../theme/themeOverride15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6.xlsx"/><Relationship Id="rId1" Type="http://schemas.openxmlformats.org/officeDocument/2006/relationships/themeOverride" Target="../theme/themeOverride16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7.xlsx"/><Relationship Id="rId1" Type="http://schemas.openxmlformats.org/officeDocument/2006/relationships/themeOverride" Target="../theme/themeOverride17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8.xlsx"/><Relationship Id="rId1" Type="http://schemas.openxmlformats.org/officeDocument/2006/relationships/themeOverride" Target="../theme/themeOverride18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9.xlsx"/><Relationship Id="rId1" Type="http://schemas.openxmlformats.org/officeDocument/2006/relationships/themeOverride" Target="../theme/themeOverride19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0.xlsx"/><Relationship Id="rId1" Type="http://schemas.openxmlformats.org/officeDocument/2006/relationships/themeOverride" Target="../theme/themeOverride20.xm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3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5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6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7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8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9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0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1.xlsx"/></Relationships>
</file>

<file path=word/charts/_rels/chart3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2.xlsx"/><Relationship Id="rId1" Type="http://schemas.openxmlformats.org/officeDocument/2006/relationships/themeOverride" Target="../theme/themeOverride21.xml"/></Relationships>
</file>

<file path=word/charts/_rels/chart3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3.xlsx"/><Relationship Id="rId1" Type="http://schemas.openxmlformats.org/officeDocument/2006/relationships/themeOverride" Target="../theme/themeOverride22.xml"/></Relationships>
</file>

<file path=word/charts/_rels/chart3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4.xlsx"/><Relationship Id="rId1" Type="http://schemas.openxmlformats.org/officeDocument/2006/relationships/themeOverride" Target="../theme/themeOverride23.xml"/></Relationships>
</file>

<file path=word/charts/_rels/chart3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5.xlsx"/><Relationship Id="rId1" Type="http://schemas.openxmlformats.org/officeDocument/2006/relationships/themeOverride" Target="../theme/themeOverride24.xml"/></Relationships>
</file>

<file path=word/charts/_rels/chart3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6.xlsx"/><Relationship Id="rId1" Type="http://schemas.openxmlformats.org/officeDocument/2006/relationships/themeOverride" Target="../theme/themeOverride25.xml"/></Relationships>
</file>

<file path=word/charts/_rels/chart3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7.xlsx"/><Relationship Id="rId1" Type="http://schemas.openxmlformats.org/officeDocument/2006/relationships/themeOverride" Target="../theme/themeOverride26.xml"/></Relationships>
</file>

<file path=word/charts/_rels/chart3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8.xlsx"/><Relationship Id="rId1" Type="http://schemas.openxmlformats.org/officeDocument/2006/relationships/themeOverride" Target="../theme/themeOverride27.xml"/></Relationships>
</file>

<file path=word/charts/_rels/chart3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9.xlsx"/><Relationship Id="rId1" Type="http://schemas.openxmlformats.org/officeDocument/2006/relationships/themeOverride" Target="../theme/themeOverride28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4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0.xlsx"/><Relationship Id="rId1" Type="http://schemas.openxmlformats.org/officeDocument/2006/relationships/themeOverride" Target="../theme/themeOverride29.xml"/></Relationships>
</file>

<file path=word/charts/_rels/chart4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1.xlsx"/><Relationship Id="rId1" Type="http://schemas.openxmlformats.org/officeDocument/2006/relationships/themeOverride" Target="../theme/themeOverride30.xml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2.xlsx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3.xlsx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знаний</c:v>
                </c:pt>
              </c:strCache>
            </c:strRef>
          </c:tx>
          <c:dLbls>
            <c:spPr>
              <a:noFill/>
              <a:ln w="25189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2023-2024</c:v>
                </c:pt>
                <c:pt idx="1">
                  <c:v>2024-2024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0.7200000000000002</c:v>
                </c:pt>
                <c:pt idx="1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46C-45FB-A765-BEB9AB7F9BA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</c:v>
                </c:pt>
              </c:strCache>
            </c:strRef>
          </c:tx>
          <c:dLbls>
            <c:spPr>
              <a:noFill/>
              <a:ln w="25189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2023-2024</c:v>
                </c:pt>
                <c:pt idx="1">
                  <c:v>2024-2024</c:v>
                </c:pt>
              </c:strCache>
            </c:strRef>
          </c:cat>
          <c:val>
            <c:numRef>
              <c:f>Лист1!$C$2:$C$3</c:f>
              <c:numCache>
                <c:formatCode>0.0%</c:formatCode>
                <c:ptCount val="2"/>
                <c:pt idx="0">
                  <c:v>0.96000000000000019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46C-45FB-A765-BEB9AB7F9BA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dLbls>
            <c:spPr>
              <a:noFill/>
              <a:ln w="25189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2023-2024</c:v>
                </c:pt>
                <c:pt idx="1">
                  <c:v>2024-2024</c:v>
                </c:pt>
              </c:strCache>
            </c:strRef>
          </c:cat>
          <c:val>
            <c:numRef>
              <c:f>Лист1!$D$2:$D$3</c:f>
              <c:numCache>
                <c:formatCode>0.00</c:formatCode>
                <c:ptCount val="2"/>
                <c:pt idx="0">
                  <c:v>3.9</c:v>
                </c:pt>
                <c:pt idx="1">
                  <c:v>3.7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46C-45FB-A765-BEB9AB7F9BA8}"/>
            </c:ext>
          </c:extLst>
        </c:ser>
        <c:gapWidth val="75"/>
        <c:axId val="152825216"/>
        <c:axId val="152835200"/>
      </c:barChart>
      <c:catAx>
        <c:axId val="152825216"/>
        <c:scaling>
          <c:orientation val="minMax"/>
        </c:scaling>
        <c:axPos val="b"/>
        <c:numFmt formatCode="\О\с\н\о\в\н\о\й" sourceLinked="0"/>
        <c:majorTickMark val="none"/>
        <c:tickLblPos val="nextTo"/>
        <c:crossAx val="152835200"/>
        <c:crosses val="autoZero"/>
        <c:auto val="1"/>
        <c:lblAlgn val="ctr"/>
        <c:lblOffset val="100"/>
      </c:catAx>
      <c:valAx>
        <c:axId val="152835200"/>
        <c:scaling>
          <c:orientation val="minMax"/>
        </c:scaling>
        <c:axPos val="l"/>
        <c:numFmt formatCode="0.0%" sourceLinked="1"/>
        <c:majorTickMark val="none"/>
        <c:tickLblPos val="nextTo"/>
        <c:crossAx val="1528252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298771582123664"/>
          <c:y val="0.84402324709411358"/>
          <c:w val="0.54024621922259741"/>
          <c:h val="0.12126734158230223"/>
        </c:manualLayout>
      </c:layout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2.3148148148148077E-2"/>
                  <c:y val="-2.777777777777809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FB4-4D14-9A0A-016937F2DF9C}"/>
                </c:ext>
              </c:extLst>
            </c:dLbl>
            <c:dLbl>
              <c:idx val="1"/>
              <c:layout>
                <c:manualLayout>
                  <c:x val="2.7777777777778078E-2"/>
                  <c:y val="-1.984126984126994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FB4-4D14-9A0A-016937F2DF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ППФ</c:v>
                </c:pt>
                <c:pt idx="1">
                  <c:v>ГФ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92.42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FB4-4D14-9A0A-016937F2DF9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2.3148148148148147E-2"/>
                  <c:y val="-2.380952380952395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FB4-4D14-9A0A-016937F2DF9C}"/>
                </c:ext>
              </c:extLst>
            </c:dLbl>
            <c:dLbl>
              <c:idx val="1"/>
              <c:layout>
                <c:manualLayout>
                  <c:x val="2.7777777777778002E-2"/>
                  <c:y val="-2.777777777777807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FB4-4D14-9A0A-016937F2DF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ППФ</c:v>
                </c:pt>
                <c:pt idx="1">
                  <c:v>ГФ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53.379999999999995</c:v>
                </c:pt>
                <c:pt idx="1">
                  <c:v>60.309999999999995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FB4-4D14-9A0A-016937F2DF9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9351851851851853E-2"/>
                  <c:y val="-2.380952380952389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FB4-4D14-9A0A-016937F2DF9C}"/>
                </c:ext>
              </c:extLst>
            </c:dLbl>
            <c:dLbl>
              <c:idx val="1"/>
              <c:layout>
                <c:manualLayout>
                  <c:x val="3.2407498541849052E-2"/>
                  <c:y val="-7.936351706036919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5.0752223680373278E-2"/>
                      <c:h val="7.13692038495187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0FB4-4D14-9A0A-016937F2DF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ППФ</c:v>
                </c:pt>
                <c:pt idx="1">
                  <c:v>ГФ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3.69</c:v>
                </c:pt>
                <c:pt idx="1">
                  <c:v>3.7600000000000002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FB4-4D14-9A0A-016937F2DF9C}"/>
            </c:ext>
          </c:extLst>
        </c:ser>
        <c:dLbls>
          <c:showVal val="1"/>
        </c:dLbls>
        <c:shape val="box"/>
        <c:axId val="154030464"/>
        <c:axId val="154032000"/>
        <c:axId val="0"/>
      </c:bar3DChart>
      <c:catAx>
        <c:axId val="1540304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4032000"/>
        <c:crosses val="autoZero"/>
        <c:auto val="1"/>
        <c:lblAlgn val="ctr"/>
        <c:lblOffset val="100"/>
      </c:catAx>
      <c:valAx>
        <c:axId val="1540320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4030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lrMapOvr bg1="lt1" tx1="dk1" bg2="lt2" tx2="dk2" accent1="accent1" accent2="accent2" accent3="accent3" accent4="accent4" accent5="accent5" accent6="accent6" hlink="hlink" folHlink="folHlink"/>
  <c:chart>
    <c:title/>
    <c:view3D>
      <c:perspective val="0"/>
    </c:view3D>
    <c:plotArea>
      <c:layout>
        <c:manualLayout>
          <c:layoutTarget val="inner"/>
          <c:xMode val="edge"/>
          <c:yMode val="edge"/>
          <c:x val="0.22459893048128596"/>
          <c:y val="0.12371134020618715"/>
          <c:w val="0.52941176470588236"/>
          <c:h val="0.6082474226804232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explosion val="25"/>
          <c:dPt>
            <c:idx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134" cap="flat" cmpd="sng" algn="ctr">
                <a:solidFill>
                  <a:schemeClr val="accent2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BEA-4897-A73D-C82528652F7A}"/>
              </c:ext>
            </c:extLst>
          </c:dPt>
          <c:dPt>
            <c:idx val="1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134" cap="flat" cmpd="sng" algn="ctr">
                <a:solidFill>
                  <a:schemeClr val="accent1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BEA-4897-A73D-C82528652F7A}"/>
              </c:ext>
            </c:extLst>
          </c:dPt>
          <c:dLbls>
            <c:dLbl>
              <c:idx val="0"/>
              <c:layout>
                <c:manualLayout>
                  <c:x val="-8.7856545665548527E-2"/>
                  <c:y val="-0.14394400699912727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311</a:t>
                    </a:r>
                  </a:p>
                  <a:p>
                    <a:pPr>
                      <a:defRPr/>
                    </a:pPr>
                    <a:endParaRPr lang="en-US"/>
                  </a:p>
                </c:rich>
              </c:tx>
              <c:spPr/>
              <c:dLblPos val="bestFit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BEA-4897-A73D-C82528652F7A}"/>
                </c:ext>
              </c:extLst>
            </c:dLbl>
            <c:dLbl>
              <c:idx val="1"/>
              <c:layout>
                <c:manualLayout>
                  <c:x val="6.1180828958880162E-2"/>
                  <c:y val="-0.129763315372669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454</a:t>
                    </a:r>
                  </a:p>
                </c:rich>
              </c:tx>
              <c:spPr/>
              <c:dLblPos val="bestFit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BEA-4897-A73D-C82528652F7A}"/>
                </c:ext>
              </c:extLst>
            </c:dLbl>
            <c:spPr>
              <a:noFill/>
              <a:ln w="24358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Гуманитарный факультет</c:v>
                </c:pt>
                <c:pt idx="1">
                  <c:v>Психолого-педагогический факультет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311</c:v>
                </c:pt>
                <c:pt idx="1">
                  <c:v>454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BEA-4897-A73D-C82528652F7A}"/>
            </c:ext>
          </c:extLst>
        </c:ser>
      </c:pie3DChart>
      <c:spPr>
        <a:noFill/>
        <a:ln w="24358">
          <a:noFill/>
        </a:ln>
      </c:spPr>
    </c:plotArea>
    <c:legend>
      <c:legendPos val="b"/>
      <c:layout>
        <c:manualLayout>
          <c:xMode val="edge"/>
          <c:yMode val="edge"/>
          <c:x val="0.16621552344968588"/>
          <c:y val="0.77292374637381811"/>
          <c:w val="0.74975074149541465"/>
          <c:h val="0.20973442464428771"/>
        </c:manualLayout>
      </c:layout>
    </c:legend>
    <c:plotVisOnly val="1"/>
    <c:dispBlanksAs val="zero"/>
  </c:chart>
  <c:txPr>
    <a:bodyPr/>
    <a:lstStyle/>
    <a:p>
      <a:pPr>
        <a:defRPr sz="1151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Специальности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207</a:t>
                    </a:r>
                  </a:p>
                </c:rich>
              </c:tx>
              <c:dLblPos val="ctr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700-4AA9-8028-ECF773DAD92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100</a:t>
                    </a:r>
                  </a:p>
                </c:rich>
              </c:tx>
              <c:dLblPos val="ctr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700-4AA9-8028-ECF773DAD925}"/>
                </c:ext>
              </c:extLst>
            </c:dLbl>
            <c:spPr>
              <a:noFill/>
              <a:ln w="25416">
                <a:noFill/>
              </a:ln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ctr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44.02.02 Преподавание в начальных классах</c:v>
                </c:pt>
                <c:pt idx="1">
                  <c:v>44.02.01 Дошкольное образование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207</c:v>
                </c:pt>
                <c:pt idx="1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700-4AA9-8028-ECF773DAD925}"/>
            </c:ext>
          </c:extLst>
        </c:ser>
        <c:firstSliceAng val="0"/>
      </c:pieChart>
      <c:spPr>
        <a:noFill/>
        <a:ln w="25416">
          <a:noFill/>
        </a:ln>
      </c:spPr>
    </c:plotArea>
    <c:legend>
      <c:legendPos val="r"/>
      <c:layout>
        <c:manualLayout>
          <c:xMode val="edge"/>
          <c:yMode val="edge"/>
          <c:x val="0.56735788564404133"/>
          <c:y val="0.44810195303533823"/>
          <c:w val="0.41875328083989538"/>
          <c:h val="0.32067622725867095"/>
        </c:manualLayout>
      </c:layout>
      <c:txPr>
        <a:bodyPr/>
        <a:lstStyle/>
        <a:p>
          <a:pPr algn="just">
            <a:defRPr sz="1200"/>
          </a:pPr>
          <a:endParaRPr lang="ru-RU"/>
        </a:p>
      </c:txPr>
    </c:legend>
    <c:plotVisOnly val="1"/>
    <c:dispBlanksAs val="zero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</c:v>
                </c:pt>
              </c:strCache>
            </c:strRef>
          </c:tx>
          <c:dLbls>
            <c:spPr>
              <a:noFill/>
              <a:ln w="24376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Психолого-педагогический факультет</c:v>
                </c:pt>
                <c:pt idx="1">
                  <c:v>Гуманитарный факультет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93.88</c:v>
                </c:pt>
                <c:pt idx="1">
                  <c:v>98.710000000000022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B08-48CC-9DF1-0C17E2B080A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dLbls>
            <c:dLbl>
              <c:idx val="0"/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62,59</a:t>
                    </a:r>
                  </a:p>
                </c:rich>
              </c:tx>
              <c:spPr>
                <a:noFill/>
                <a:ln w="24376">
                  <a:noFill/>
                </a:ln>
              </c:spP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B08-48CC-9DF1-0C17E2B080A3}"/>
                </c:ext>
              </c:extLst>
            </c:dLbl>
            <c:dLbl>
              <c:idx val="1"/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63,67</a:t>
                    </a:r>
                  </a:p>
                </c:rich>
              </c:tx>
              <c:spPr>
                <a:noFill/>
                <a:ln w="24376">
                  <a:noFill/>
                </a:ln>
              </c:spP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B08-48CC-9DF1-0C17E2B080A3}"/>
                </c:ext>
              </c:extLst>
            </c:dLbl>
            <c:spPr>
              <a:noFill/>
              <a:ln w="24376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Психолого-педагогический факультет</c:v>
                </c:pt>
                <c:pt idx="1">
                  <c:v>Гуманитарный факультет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62.59</c:v>
                </c:pt>
                <c:pt idx="1">
                  <c:v>63.67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B08-48CC-9DF1-0C17E2B080A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Психолого-педагогический факультет</c:v>
                </c:pt>
                <c:pt idx="1">
                  <c:v>Гуманитарный факультет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B08-48CC-9DF1-0C17E2B080A3}"/>
            </c:ext>
          </c:extLst>
        </c:ser>
        <c:axId val="154144128"/>
        <c:axId val="154223744"/>
      </c:barChart>
      <c:catAx>
        <c:axId val="154144128"/>
        <c:scaling>
          <c:orientation val="minMax"/>
        </c:scaling>
        <c:axPos val="b"/>
        <c:numFmt formatCode="General" sourceLinked="1"/>
        <c:tickLblPos val="nextTo"/>
        <c:crossAx val="154223744"/>
        <c:crosses val="autoZero"/>
        <c:auto val="1"/>
        <c:lblAlgn val="ctr"/>
        <c:lblOffset val="100"/>
      </c:catAx>
      <c:valAx>
        <c:axId val="154223744"/>
        <c:scaling>
          <c:orientation val="minMax"/>
        </c:scaling>
        <c:axPos val="l"/>
        <c:majorGridlines/>
        <c:numFmt formatCode="General" sourceLinked="1"/>
        <c:tickLblPos val="nextTo"/>
        <c:crossAx val="154144128"/>
        <c:crosses val="autoZero"/>
        <c:crossBetween val="between"/>
      </c:valAx>
    </c:plotArea>
    <c:legend>
      <c:legendPos val="r"/>
      <c:legendEntry>
        <c:idx val="2"/>
        <c:delete val="1"/>
      </c:legendEntry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6.5474541514323401E-2"/>
          <c:y val="4.8025871766029245E-2"/>
          <c:w val="0.81236066569333354"/>
          <c:h val="0.85653105861767365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2020/2021</c:v>
                </c:pt>
                <c:pt idx="1">
                  <c:v>2021/2022</c:v>
                </c:pt>
                <c:pt idx="2">
                  <c:v>2022/2023</c:v>
                </c:pt>
                <c:pt idx="3">
                  <c:v>2023/2024</c:v>
                </c:pt>
                <c:pt idx="4">
                  <c:v>2024/2025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98.45</c:v>
                </c:pt>
                <c:pt idx="4">
                  <c:v>95.88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E7C-4AC7-B5E9-FBD22799072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dLbls>
            <c:dLbl>
              <c:idx val="0"/>
              <c:layout>
                <c:manualLayout>
                  <c:x val="3.8338658146964855E-2"/>
                  <c:y val="-2.9384471717152174E-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7C-4AC7-B5E9-FBD227990729}"/>
                </c:ext>
              </c:extLst>
            </c:dLbl>
            <c:dLbl>
              <c:idx val="1"/>
              <c:layout>
                <c:manualLayout>
                  <c:x val="4.6858359957401528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E7C-4AC7-B5E9-FBD227990729}"/>
                </c:ext>
              </c:extLst>
            </c:dLbl>
            <c:dLbl>
              <c:idx val="2"/>
              <c:layout>
                <c:manualLayout>
                  <c:x val="5.3248136315228956E-2"/>
                  <c:y val="3.731827908078324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E7C-4AC7-B5E9-FBD227990729}"/>
                </c:ext>
              </c:extLst>
            </c:dLbl>
            <c:dLbl>
              <c:idx val="3"/>
              <c:layout>
                <c:manualLayout>
                  <c:x val="1.7039403620873271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E7C-4AC7-B5E9-FBD227990729}"/>
                </c:ext>
              </c:extLst>
            </c:dLbl>
            <c:dLbl>
              <c:idx val="4"/>
              <c:layout>
                <c:manualLayout>
                  <c:x val="3.8338658146964855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E7C-4AC7-B5E9-FBD22799072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2020/2021</c:v>
                </c:pt>
                <c:pt idx="1">
                  <c:v>2021/2022</c:v>
                </c:pt>
                <c:pt idx="2">
                  <c:v>2022/2023</c:v>
                </c:pt>
                <c:pt idx="3">
                  <c:v>2023/2024</c:v>
                </c:pt>
                <c:pt idx="4">
                  <c:v>2024/2025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72.58</c:v>
                </c:pt>
                <c:pt idx="1">
                  <c:v>65.58</c:v>
                </c:pt>
                <c:pt idx="2">
                  <c:v>74.959999999999994</c:v>
                </c:pt>
                <c:pt idx="3">
                  <c:v>64.38</c:v>
                </c:pt>
                <c:pt idx="4">
                  <c:v>63.03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E7C-4AC7-B5E9-FBD227990729}"/>
            </c:ext>
          </c:extLst>
        </c:ser>
        <c:shape val="box"/>
        <c:axId val="154363392"/>
        <c:axId val="154364928"/>
        <c:axId val="0"/>
      </c:bar3DChart>
      <c:catAx>
        <c:axId val="15436339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4364928"/>
        <c:crosses val="autoZero"/>
        <c:auto val="1"/>
        <c:lblAlgn val="ctr"/>
        <c:lblOffset val="100"/>
      </c:catAx>
      <c:valAx>
        <c:axId val="154364928"/>
        <c:scaling>
          <c:orientation val="minMax"/>
        </c:scaling>
        <c:axPos val="l"/>
        <c:majorGridlines/>
        <c:numFmt formatCode="General" sourceLinked="1"/>
        <c:tickLblPos val="nextTo"/>
        <c:crossAx val="1543633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65392904161737"/>
          <c:y val="8.1229157462158114E-2"/>
          <c:w val="0.18182636914794739"/>
          <c:h val="0.13039333765062641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27378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 w="24336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2020/2021</c:v>
                </c:pt>
                <c:pt idx="1">
                  <c:v>2021/2022</c:v>
                </c:pt>
                <c:pt idx="2">
                  <c:v>2022/2023</c:v>
                </c:pt>
                <c:pt idx="3">
                  <c:v>2023/2024</c:v>
                </c:pt>
                <c:pt idx="4">
                  <c:v>2024/2025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72.58</c:v>
                </c:pt>
                <c:pt idx="1">
                  <c:v>65.59</c:v>
                </c:pt>
                <c:pt idx="2">
                  <c:v>74.959999999999994</c:v>
                </c:pt>
                <c:pt idx="3">
                  <c:v>64.38</c:v>
                </c:pt>
                <c:pt idx="4">
                  <c:v>63.03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79B-4FCF-8270-9F4559BB6CA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7378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2020/2021</c:v>
                </c:pt>
                <c:pt idx="1">
                  <c:v>2021/2022</c:v>
                </c:pt>
                <c:pt idx="2">
                  <c:v>2022/2023</c:v>
                </c:pt>
                <c:pt idx="3">
                  <c:v>2023/2024</c:v>
                </c:pt>
                <c:pt idx="4">
                  <c:v>2024/2025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79B-4FCF-8270-9F4559BB6CA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27378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2020/2021</c:v>
                </c:pt>
                <c:pt idx="1">
                  <c:v>2021/2022</c:v>
                </c:pt>
                <c:pt idx="2">
                  <c:v>2022/2023</c:v>
                </c:pt>
                <c:pt idx="3">
                  <c:v>2023/2024</c:v>
                </c:pt>
                <c:pt idx="4">
                  <c:v>2024/2025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79B-4FCF-8270-9F4559BB6CA2}"/>
            </c:ext>
          </c:extLst>
        </c:ser>
        <c:marker val="1"/>
        <c:axId val="154220800"/>
        <c:axId val="154406912"/>
      </c:lineChart>
      <c:catAx>
        <c:axId val="1542208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12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4406912"/>
        <c:crosses val="autoZero"/>
        <c:auto val="1"/>
        <c:lblAlgn val="ctr"/>
        <c:lblOffset val="100"/>
      </c:catAx>
      <c:valAx>
        <c:axId val="154406912"/>
        <c:scaling>
          <c:orientation val="minMax"/>
        </c:scaling>
        <c:axPos val="l"/>
        <c:majorGridlines>
          <c:spPr>
            <a:ln w="912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ln w="9126">
            <a:noFill/>
          </a:ln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4220800"/>
        <c:crosses val="autoZero"/>
        <c:crossBetween val="between"/>
      </c:valAx>
      <c:spPr>
        <a:noFill/>
        <a:ln w="24336">
          <a:noFill/>
        </a:ln>
      </c:spPr>
    </c:plotArea>
    <c:plotVisOnly val="1"/>
    <c:dispBlanksAs val="gap"/>
  </c:chart>
  <c:spPr>
    <a:solidFill>
      <a:schemeClr val="bg1"/>
    </a:solidFill>
    <a:ln w="912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5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5810593900482134E-2"/>
          <c:y val="4.8231511254019303E-2"/>
          <c:w val="0.75762439807384596"/>
          <c:h val="0.813504823151125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2020/2021</c:v>
                </c:pt>
              </c:strCache>
            </c:strRef>
          </c:tx>
          <c:spPr>
            <a:solidFill>
              <a:srgbClr val="9999FF"/>
            </a:solidFill>
            <a:ln w="11622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-1.7103153393907247E-2"/>
                  <c:y val="0"/>
                </c:manualLayout>
              </c:layout>
              <c:spPr>
                <a:noFill/>
                <a:ln w="23245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792-4FAF-9DC5-CC202FD20D8B}"/>
                </c:ext>
              </c:extLst>
            </c:dLbl>
            <c:spPr>
              <a:noFill/>
              <a:ln w="23245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100</c:v>
                </c:pt>
                <c:pt idx="1">
                  <c:v>83.26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792-4FAF-9DC5-CC202FD20D8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2021/2022</c:v>
                </c:pt>
              </c:strCache>
            </c:strRef>
          </c:tx>
          <c:spPr>
            <a:solidFill>
              <a:srgbClr val="993366"/>
            </a:solidFill>
            <a:ln w="11622">
              <a:solidFill>
                <a:srgbClr val="000000"/>
              </a:solidFill>
              <a:prstDash val="solid"/>
            </a:ln>
          </c:spPr>
          <c:dLbls>
            <c:spPr>
              <a:noFill/>
              <a:ln w="23245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100</c:v>
                </c:pt>
                <c:pt idx="1">
                  <c:v>72.61999999999999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792-4FAF-9DC5-CC202FD20D8B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2022/2023</c:v>
                </c:pt>
              </c:strCache>
            </c:strRef>
          </c:tx>
          <c:spPr>
            <a:solidFill>
              <a:srgbClr val="FFFFCC"/>
            </a:solidFill>
            <a:ln w="11622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1.2827365045430417E-2"/>
                  <c:y val="-8.4583352064884453E-3"/>
                </c:manualLayout>
              </c:layout>
              <c:spPr>
                <a:noFill/>
                <a:ln w="23245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792-4FAF-9DC5-CC202FD20D8B}"/>
                </c:ext>
              </c:extLst>
            </c:dLbl>
            <c:spPr>
              <a:noFill/>
              <a:ln w="23245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100</c:v>
                </c:pt>
                <c:pt idx="1">
                  <c:v>77.209999999999994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792-4FAF-9DC5-CC202FD20D8B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2023/2024</c:v>
                </c:pt>
              </c:strCache>
            </c:strRef>
          </c:tx>
          <c:spPr>
            <a:solidFill>
              <a:srgbClr val="CCFFFF"/>
            </a:solidFill>
            <a:ln w="11622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1.2827365045430346E-2"/>
                  <c:y val="-2.5375005619465305E-2"/>
                </c:manualLayout>
              </c:layout>
              <c:spPr>
                <a:noFill/>
                <a:ln w="23245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792-4FAF-9DC5-CC202FD20D8B}"/>
                </c:ext>
              </c:extLst>
            </c:dLbl>
            <c:spPr>
              <a:noFill/>
              <a:ln w="23245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Sheet1!$B$5:$C$5</c:f>
              <c:numCache>
                <c:formatCode>General</c:formatCode>
                <c:ptCount val="2"/>
                <c:pt idx="0">
                  <c:v>97.51</c:v>
                </c:pt>
                <c:pt idx="1">
                  <c:v>64.84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792-4FAF-9DC5-CC202FD20D8B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2024/2025</c:v>
                </c:pt>
              </c:strCache>
            </c:strRef>
          </c:tx>
          <c:spPr>
            <a:solidFill>
              <a:srgbClr val="99CC00"/>
            </a:solidFill>
            <a:ln w="11622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2.5654730090860511E-2"/>
                  <c:y val="-1.2687502809732423E-2"/>
                </c:manualLayout>
              </c:layout>
              <c:spPr>
                <a:noFill/>
                <a:ln w="23245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792-4FAF-9DC5-CC202FD20D8B}"/>
                </c:ext>
              </c:extLst>
            </c:dLbl>
            <c:spPr>
              <a:noFill/>
              <a:ln w="23245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Sheet1!$B$6:$C$6</c:f>
              <c:numCache>
                <c:formatCode>General</c:formatCode>
                <c:ptCount val="2"/>
                <c:pt idx="0">
                  <c:v>93.88</c:v>
                </c:pt>
                <c:pt idx="1">
                  <c:v>62.59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792-4FAF-9DC5-CC202FD20D8B}"/>
            </c:ext>
          </c:extLst>
        </c:ser>
        <c:gapDepth val="0"/>
        <c:shape val="box"/>
        <c:axId val="154707456"/>
        <c:axId val="154708992"/>
        <c:axId val="0"/>
      </c:bar3DChart>
      <c:catAx>
        <c:axId val="154707456"/>
        <c:scaling>
          <c:orientation val="minMax"/>
        </c:scaling>
        <c:axPos val="b"/>
        <c:numFmt formatCode="General" sourceLinked="1"/>
        <c:tickLblPos val="low"/>
        <c:spPr>
          <a:ln w="290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154708992"/>
        <c:crosses val="autoZero"/>
        <c:auto val="1"/>
        <c:lblAlgn val="ctr"/>
        <c:lblOffset val="100"/>
        <c:tickLblSkip val="1"/>
        <c:tickMarkSkip val="1"/>
      </c:catAx>
      <c:valAx>
        <c:axId val="154708992"/>
        <c:scaling>
          <c:orientation val="minMax"/>
        </c:scaling>
        <c:axPos val="l"/>
        <c:majorGridlines>
          <c:spPr>
            <a:ln w="290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90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154707456"/>
        <c:crosses val="autoZero"/>
        <c:crossBetween val="between"/>
      </c:valAx>
      <c:spPr>
        <a:noFill/>
        <a:ln w="23244">
          <a:noFill/>
        </a:ln>
      </c:spPr>
    </c:plotArea>
    <c:legend>
      <c:legendPos val="r"/>
      <c:layout>
        <c:manualLayout>
          <c:xMode val="edge"/>
          <c:yMode val="edge"/>
          <c:x val="0.84109143248590834"/>
          <c:y val="0.30546608608021802"/>
          <c:w val="0.15248789649094624"/>
          <c:h val="0.38906752701757885"/>
        </c:manualLayout>
      </c:layout>
      <c:spPr>
        <a:noFill/>
        <a:ln w="2906">
          <a:solidFill>
            <a:srgbClr val="000000"/>
          </a:solidFill>
          <a:prstDash val="solid"/>
        </a:ln>
      </c:spPr>
    </c:legend>
    <c:plotVisOnly val="1"/>
    <c:dispBlanksAs val="gap"/>
  </c:chart>
  <c:spPr>
    <a:noFill/>
    <a:ln>
      <a:noFill/>
    </a:ln>
  </c:spPr>
  <c:txPr>
    <a:bodyPr/>
    <a:lstStyle/>
    <a:p>
      <a:pPr>
        <a:defRPr sz="1098" b="1" i="0" u="none" strike="noStrike" baseline="0">
          <a:solidFill>
            <a:srgbClr val="000000"/>
          </a:solidFill>
          <a:latin typeface="Times New Roman" pitchFamily="18" charset="0"/>
          <a:ea typeface="Calibri"/>
          <a:cs typeface="Times New Roman" pitchFamily="18" charset="0"/>
        </a:defRPr>
      </a:pPr>
      <a:endParaRPr lang="ru-RU"/>
    </a:p>
  </c:txPr>
  <c:externalData r:id="rId2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знаний, %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  <c:pt idx="3">
                  <c:v>4 курс</c:v>
                </c:pt>
                <c:pt idx="4">
                  <c:v>5 курс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60.32</c:v>
                </c:pt>
                <c:pt idx="1">
                  <c:v>51.3</c:v>
                </c:pt>
                <c:pt idx="2">
                  <c:v>71.13</c:v>
                </c:pt>
                <c:pt idx="3">
                  <c:v>59.68</c:v>
                </c:pt>
                <c:pt idx="4">
                  <c:v>85.36999999999999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65-4217-8F90-A8033D51FA1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Успеваемость, %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  <c:pt idx="3">
                  <c:v>4 курс</c:v>
                </c:pt>
                <c:pt idx="4">
                  <c:v>5 курс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90.48</c:v>
                </c:pt>
                <c:pt idx="1">
                  <c:v>96.52</c:v>
                </c:pt>
                <c:pt idx="2">
                  <c:v>95.88</c:v>
                </c:pt>
                <c:pt idx="3">
                  <c:v>88.710000000000022</c:v>
                </c:pt>
                <c:pt idx="4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265-4217-8F90-A8033D51FA19}"/>
            </c:ext>
          </c:extLst>
        </c:ser>
        <c:dLbls>
          <c:showVal val="1"/>
        </c:dLbls>
        <c:axId val="154891008"/>
        <c:axId val="154892544"/>
      </c:barChart>
      <c:catAx>
        <c:axId val="154891008"/>
        <c:scaling>
          <c:orientation val="minMax"/>
        </c:scaling>
        <c:axPos val="b"/>
        <c:numFmt formatCode="General" sourceLinked="0"/>
        <c:tickLblPos val="nextTo"/>
        <c:txPr>
          <a:bodyPr rot="-6000000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4892544"/>
        <c:crosses val="autoZero"/>
        <c:auto val="1"/>
        <c:lblAlgn val="ctr"/>
        <c:lblOffset val="100"/>
      </c:catAx>
      <c:valAx>
        <c:axId val="154892544"/>
        <c:scaling>
          <c:orientation val="minMax"/>
        </c:scaling>
        <c:axPos val="l"/>
        <c:majorGridlines/>
        <c:numFmt formatCode="General" sourceLinked="1"/>
        <c:tickLblPos val="nextTo"/>
        <c:txPr>
          <a:bodyPr rot="-6000000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4891008"/>
        <c:crosses val="autoZero"/>
        <c:crossBetween val="between"/>
      </c:valAx>
    </c:plotArea>
    <c:legend>
      <c:legendPos val="b"/>
      <c:txPr>
        <a:bodyPr rot="0" vert="horz"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2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знаний, %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  <c:pt idx="4">
                  <c:v>2024-2025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61.9</c:v>
                </c:pt>
                <c:pt idx="1">
                  <c:v>58.55</c:v>
                </c:pt>
                <c:pt idx="2">
                  <c:v>72.7</c:v>
                </c:pt>
                <c:pt idx="3">
                  <c:v>63.83</c:v>
                </c:pt>
                <c:pt idx="4">
                  <c:v>63.68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A84-4D09-9501-0A091CC9A0B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Успеваемость, %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  <c:pt idx="4">
                  <c:v>2024-2025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99.27</c:v>
                </c:pt>
                <c:pt idx="4">
                  <c:v>98.54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A84-4D09-9501-0A091CC9A0BA}"/>
            </c:ext>
          </c:extLst>
        </c:ser>
        <c:dLbls>
          <c:showVal val="1"/>
        </c:dLbls>
        <c:shape val="box"/>
        <c:axId val="154534272"/>
        <c:axId val="154535808"/>
        <c:axId val="0"/>
      </c:bar3DChart>
      <c:catAx>
        <c:axId val="154534272"/>
        <c:scaling>
          <c:orientation val="minMax"/>
        </c:scaling>
        <c:axPos val="b"/>
        <c:numFmt formatCode="General" sourceLinked="0"/>
        <c:tickLblPos val="nextTo"/>
        <c:txPr>
          <a:bodyPr rot="-6000000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4535808"/>
        <c:crosses val="autoZero"/>
        <c:auto val="1"/>
        <c:lblAlgn val="ctr"/>
        <c:lblOffset val="100"/>
      </c:catAx>
      <c:valAx>
        <c:axId val="154535808"/>
        <c:scaling>
          <c:orientation val="minMax"/>
        </c:scaling>
        <c:axPos val="l"/>
        <c:majorGridlines/>
        <c:numFmt formatCode="General" sourceLinked="1"/>
        <c:tickLblPos val="nextTo"/>
        <c:txPr>
          <a:bodyPr rot="-6000000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4534272"/>
        <c:crosses val="autoZero"/>
        <c:crossBetween val="between"/>
      </c:valAx>
    </c:plotArea>
    <c:legend>
      <c:legendPos val="b"/>
      <c:txPr>
        <a:bodyPr rot="0" vert="horz"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2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знаний, %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53.730000000000011</c:v>
                </c:pt>
                <c:pt idx="1">
                  <c:v>73.42</c:v>
                </c:pt>
                <c:pt idx="2">
                  <c:v>67.97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683-452C-B8F4-6047118A20C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Успеваемость, %</c:v>
                </c:pt>
              </c:strCache>
            </c:strRef>
          </c:tx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97,96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683-452C-B8F4-6047118A20C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99.11999999999999</c:v>
                </c:pt>
                <c:pt idx="1">
                  <c:v>98.990000000000023</c:v>
                </c:pt>
                <c:pt idx="2">
                  <c:v>97.960000000000022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683-452C-B8F4-6047118A20C9}"/>
            </c:ext>
          </c:extLst>
        </c:ser>
        <c:dLbls>
          <c:showVal val="1"/>
        </c:dLbls>
        <c:axId val="154472448"/>
        <c:axId val="154473984"/>
      </c:barChart>
      <c:catAx>
        <c:axId val="154472448"/>
        <c:scaling>
          <c:orientation val="minMax"/>
        </c:scaling>
        <c:axPos val="b"/>
        <c:numFmt formatCode="General" sourceLinked="0"/>
        <c:tickLblPos val="nextTo"/>
        <c:txPr>
          <a:bodyPr rot="-6000000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4473984"/>
        <c:crosses val="autoZero"/>
        <c:auto val="1"/>
        <c:lblAlgn val="ctr"/>
        <c:lblOffset val="100"/>
      </c:catAx>
      <c:valAx>
        <c:axId val="154473984"/>
        <c:scaling>
          <c:orientation val="minMax"/>
        </c:scaling>
        <c:axPos val="l"/>
        <c:majorGridlines/>
        <c:numFmt formatCode="General" sourceLinked="1"/>
        <c:tickLblPos val="nextTo"/>
        <c:txPr>
          <a:bodyPr rot="-6000000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4472448"/>
        <c:crosses val="autoZero"/>
        <c:crossBetween val="between"/>
      </c:valAx>
    </c:plotArea>
    <c:legend>
      <c:legendPos val="b"/>
      <c:txPr>
        <a:bodyPr rot="0" vert="horz"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"/>
  <c:clrMapOvr bg1="lt1" tx1="dk1" bg2="lt2" tx2="dk2" accent1="accent1" accent2="accent2" accent3="accent3" accent4="accent4" accent5="accent5" accent6="accent6" hlink="hlink" folHlink="folHlink"/>
  <c:chart>
    <c:title/>
    <c:view3D>
      <c:perspective val="0"/>
    </c:view3D>
    <c:plotArea>
      <c:layout>
        <c:manualLayout>
          <c:layoutTarget val="inner"/>
          <c:xMode val="edge"/>
          <c:yMode val="edge"/>
          <c:x val="0.22459893048128618"/>
          <c:y val="0.12371134020618731"/>
          <c:w val="0.52941176470588236"/>
          <c:h val="0.6082474226804243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explosion val="25"/>
          <c:dPt>
            <c:idx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134" cap="flat" cmpd="sng" algn="ctr">
                <a:solidFill>
                  <a:schemeClr val="accent2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D85-45F3-BF3F-82549547D292}"/>
              </c:ext>
            </c:extLst>
          </c:dPt>
          <c:dPt>
            <c:idx val="1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134" cap="flat" cmpd="sng" algn="ctr">
                <a:solidFill>
                  <a:schemeClr val="accent1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D85-45F3-BF3F-82549547D292}"/>
              </c:ext>
            </c:extLst>
          </c:dPt>
          <c:dLbls>
            <c:dLbl>
              <c:idx val="0"/>
              <c:layout>
                <c:manualLayout>
                  <c:x val="-8.7856545665548527E-2"/>
                  <c:y val="-0.1439440069991275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394</a:t>
                    </a:r>
                  </a:p>
                </c:rich>
              </c:tx>
              <c:spPr/>
              <c:dLblPos val="bestFit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D85-45F3-BF3F-82549547D29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455</a:t>
                    </a:r>
                  </a:p>
                </c:rich>
              </c:tx>
              <c:spPr/>
              <c:dLblPos val="inEnd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D85-45F3-BF3F-82549547D292}"/>
                </c:ext>
              </c:extLst>
            </c:dLbl>
            <c:spPr>
              <a:noFill/>
              <a:ln w="24359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Гуманитарный факультет</c:v>
                </c:pt>
                <c:pt idx="1">
                  <c:v>Психолого-педагогический факультет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394</c:v>
                </c:pt>
                <c:pt idx="1">
                  <c:v>455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D85-45F3-BF3F-82549547D292}"/>
            </c:ext>
          </c:extLst>
        </c:ser>
      </c:pie3DChart>
      <c:spPr>
        <a:noFill/>
        <a:ln w="25401">
          <a:noFill/>
        </a:ln>
      </c:spPr>
    </c:plotArea>
    <c:legend>
      <c:legendPos val="b"/>
      <c:layout>
        <c:manualLayout>
          <c:xMode val="edge"/>
          <c:yMode val="edge"/>
          <c:x val="0.1662156054996437"/>
          <c:y val="0.77292388451443683"/>
          <c:w val="0.74975074307764489"/>
          <c:h val="0.20973456578797225"/>
        </c:manualLayout>
      </c:layout>
    </c:legend>
    <c:plotVisOnly val="1"/>
    <c:dispBlanksAs val="zero"/>
  </c:chart>
  <c:txPr>
    <a:bodyPr/>
    <a:lstStyle/>
    <a:p>
      <a:pPr>
        <a:defRPr sz="1151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2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dLbls>
            <c:spPr>
              <a:noFill/>
              <a:ln w="24367">
                <a:noFill/>
              </a:ln>
            </c:sp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ГСЭД</c:v>
                </c:pt>
                <c:pt idx="1">
                  <c:v>ИФД</c:v>
                </c:pt>
                <c:pt idx="2">
                  <c:v>НиДО</c:v>
                </c:pt>
                <c:pt idx="3">
                  <c:v>ПиП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93.59</c:v>
                </c:pt>
                <c:pt idx="1">
                  <c:v>96.990000000000023</c:v>
                </c:pt>
                <c:pt idx="2">
                  <c:v>96.72</c:v>
                </c:pt>
                <c:pt idx="3">
                  <c:v>92.97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8AE-4EFA-B581-92915BABFB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dLbls>
            <c:dLbl>
              <c:idx val="0"/>
              <c:layout>
                <c:manualLayout>
                  <c:x val="2.9861083819625642E-2"/>
                  <c:y val="-3.6252351764276864E-3"/>
                </c:manualLayout>
              </c:layout>
              <c:spPr>
                <a:noFill/>
                <a:ln w="24367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8AE-4EFA-B581-92915BABFBEC}"/>
                </c:ext>
              </c:extLst>
            </c:dLbl>
            <c:dLbl>
              <c:idx val="1"/>
              <c:layout>
                <c:manualLayout>
                  <c:x val="3.1994018378170411E-2"/>
                  <c:y val="0"/>
                </c:manualLayout>
              </c:layout>
              <c:spPr>
                <a:noFill/>
                <a:ln w="24367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8AE-4EFA-B581-92915BABFBEC}"/>
                </c:ext>
              </c:extLst>
            </c:dLbl>
            <c:dLbl>
              <c:idx val="2"/>
              <c:layout>
                <c:manualLayout>
                  <c:x val="2.7728149261080932E-2"/>
                  <c:y val="0"/>
                </c:manualLayout>
              </c:layout>
              <c:spPr>
                <a:noFill/>
                <a:ln w="24367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8AE-4EFA-B581-92915BABFBEC}"/>
                </c:ext>
              </c:extLst>
            </c:dLbl>
            <c:spPr>
              <a:noFill/>
              <a:ln w="24367">
                <a:noFill/>
              </a:ln>
            </c:sp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ГСЭД</c:v>
                </c:pt>
                <c:pt idx="1">
                  <c:v>ИФД</c:v>
                </c:pt>
                <c:pt idx="2">
                  <c:v>НиДО</c:v>
                </c:pt>
                <c:pt idx="3">
                  <c:v>ПиП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75.61999999999999</c:v>
                </c:pt>
                <c:pt idx="1">
                  <c:v>77.72</c:v>
                </c:pt>
                <c:pt idx="2">
                  <c:v>84.61</c:v>
                </c:pt>
                <c:pt idx="3">
                  <c:v>79.34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8AE-4EFA-B581-92915BABFB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solidFill>
              <a:srgbClr val="92D050"/>
            </a:solidFill>
          </c:spPr>
          <c:dLbls>
            <c:spPr>
              <a:noFill/>
              <a:ln w="24367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ГСЭД</c:v>
                </c:pt>
                <c:pt idx="1">
                  <c:v>ИФД</c:v>
                </c:pt>
                <c:pt idx="2">
                  <c:v>НиДО</c:v>
                </c:pt>
                <c:pt idx="3">
                  <c:v>ПиП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</c:v>
                </c:pt>
                <c:pt idx="1">
                  <c:v>4.0999999999999996</c:v>
                </c:pt>
                <c:pt idx="2">
                  <c:v>4.3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8AE-4EFA-B581-92915BABFBEC}"/>
            </c:ext>
          </c:extLst>
        </c:ser>
        <c:axId val="155700224"/>
        <c:axId val="154735360"/>
      </c:barChart>
      <c:catAx>
        <c:axId val="155700224"/>
        <c:scaling>
          <c:orientation val="minMax"/>
        </c:scaling>
        <c:axPos val="b"/>
        <c:numFmt formatCode="General" sourceLinked="0"/>
        <c:tickLblPos val="nextTo"/>
        <c:crossAx val="154735360"/>
        <c:crosses val="autoZero"/>
        <c:auto val="1"/>
        <c:lblAlgn val="ctr"/>
        <c:lblOffset val="100"/>
      </c:catAx>
      <c:valAx>
        <c:axId val="154735360"/>
        <c:scaling>
          <c:orientation val="minMax"/>
        </c:scaling>
        <c:axPos val="l"/>
        <c:majorGridlines/>
        <c:numFmt formatCode="General" sourceLinked="1"/>
        <c:tickLblPos val="nextTo"/>
        <c:crossAx val="155700224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9.3971631205673728E-2"/>
          <c:y val="8.5034013605442216E-2"/>
          <c:w val="0.8900709219858155"/>
          <c:h val="0.75170068027210901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5">
              <a:solidFill>
                <a:srgbClr val="000000"/>
              </a:solidFill>
              <a:prstDash val="solid"/>
            </a:ln>
          </c:spPr>
          <c:dLbls>
            <c:dLbl>
              <c:idx val="0"/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/>
                      <a:t>54,55</a:t>
                    </a:r>
                  </a:p>
                </c:rich>
              </c:tx>
              <c:spPr>
                <a:noFill/>
                <a:ln w="25410">
                  <a:noFill/>
                </a:ln>
              </c:spP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B83-4AE8-8014-42B62FB228B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/>
                      <a:t>52,5
</a:t>
                    </a:r>
                  </a:p>
                </c:rich>
              </c:tx>
              <c:spPr>
                <a:noFill/>
                <a:ln w="25410">
                  <a:noFill/>
                </a:ln>
              </c:spP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B83-4AE8-8014-42B62FB228B7}"/>
                </c:ext>
              </c:extLst>
            </c:dLbl>
            <c:spPr>
              <a:noFill/>
              <a:ln w="2541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2023-2024 уч.г.</c:v>
                </c:pt>
                <c:pt idx="1">
                  <c:v>2024-2025 уч.г.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54.55</c:v>
                </c:pt>
                <c:pt idx="1">
                  <c:v>52.5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B83-4AE8-8014-42B62FB228B7}"/>
            </c:ext>
          </c:extLst>
        </c:ser>
        <c:dLbls>
          <c:showVal val="1"/>
        </c:dLbls>
        <c:axId val="154790144"/>
        <c:axId val="154931200"/>
      </c:barChart>
      <c:catAx>
        <c:axId val="154790144"/>
        <c:scaling>
          <c:orientation val="minMax"/>
        </c:scaling>
        <c:axPos val="b"/>
        <c:numFmt formatCode="General" sourceLinked="1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54931200"/>
        <c:crosses val="autoZero"/>
        <c:auto val="1"/>
        <c:lblAlgn val="ctr"/>
        <c:lblOffset val="100"/>
        <c:tickLblSkip val="1"/>
        <c:tickMarkSkip val="1"/>
      </c:catAx>
      <c:valAx>
        <c:axId val="154931200"/>
        <c:scaling>
          <c:orientation val="minMax"/>
        </c:scaling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endParaRPr lang="ru-RU"/>
          </a:p>
        </c:txPr>
        <c:crossAx val="154790144"/>
        <c:crosses val="autoZero"/>
        <c:crossBetween val="between"/>
      </c:valAx>
      <c:spPr>
        <a:solidFill>
          <a:srgbClr val="C0C0C0"/>
        </a:solidFill>
        <a:ln w="12705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6.5217391304347824E-2"/>
          <c:y val="0.10080645161290321"/>
          <c:w val="0.91973244147157218"/>
          <c:h val="0.72177419354838757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3">
              <a:solidFill>
                <a:srgbClr val="000000"/>
              </a:solidFill>
              <a:prstDash val="solid"/>
            </a:ln>
          </c:spPr>
          <c:dLbls>
            <c:spPr>
              <a:noFill/>
              <a:ln w="2540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Б-5Ф</c:v>
                </c:pt>
                <c:pt idx="1">
                  <c:v>Б-6ДН</c:v>
                </c:pt>
                <c:pt idx="2">
                  <c:v>Б-5П</c:v>
                </c:pt>
                <c:pt idx="3">
                  <c:v>Б-5Л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28.57</c:v>
                </c:pt>
                <c:pt idx="1">
                  <c:v>62.5</c:v>
                </c:pt>
                <c:pt idx="2">
                  <c:v>66.669999999999987</c:v>
                </c:pt>
                <c:pt idx="3">
                  <c:v>72.73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60-4D3F-B6AF-5BDB194C1AB5}"/>
            </c:ext>
          </c:extLst>
        </c:ser>
        <c:axId val="154938752"/>
        <c:axId val="154956928"/>
      </c:barChart>
      <c:catAx>
        <c:axId val="154938752"/>
        <c:scaling>
          <c:orientation val="minMax"/>
        </c:scaling>
        <c:axPos val="b"/>
        <c:numFmt formatCode="General" sourceLinked="1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54956928"/>
        <c:crosses val="autoZero"/>
        <c:auto val="1"/>
        <c:lblAlgn val="ctr"/>
        <c:lblOffset val="100"/>
        <c:tickLblSkip val="1"/>
        <c:tickMarkSkip val="1"/>
      </c:catAx>
      <c:valAx>
        <c:axId val="154956928"/>
        <c:scaling>
          <c:orientation val="minMax"/>
        </c:scaling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endParaRPr lang="ru-RU"/>
          </a:p>
        </c:txPr>
        <c:crossAx val="154938752"/>
        <c:crosses val="autoZero"/>
        <c:crossBetween val="between"/>
      </c:valAx>
      <c:spPr>
        <a:solidFill>
          <a:srgbClr val="C0C0C0"/>
        </a:solidFill>
        <a:ln w="12703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1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title/>
    <c:view3D>
      <c:perspective val="0"/>
    </c:view3D>
    <c:plotArea>
      <c:layout>
        <c:manualLayout>
          <c:layoutTarget val="inner"/>
          <c:xMode val="edge"/>
          <c:yMode val="edge"/>
          <c:x val="0.22459893048128618"/>
          <c:y val="0.12371134020618731"/>
          <c:w val="0.52941176470588236"/>
          <c:h val="0.6082474226804243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explosion val="25"/>
          <c:dPt>
            <c:idx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134" cap="flat" cmpd="sng" algn="ctr">
                <a:solidFill>
                  <a:schemeClr val="accent2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7CA-47FF-B511-4F22C377AE28}"/>
              </c:ext>
            </c:extLst>
          </c:dPt>
          <c:dPt>
            <c:idx val="1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134" cap="flat" cmpd="sng" algn="ctr">
                <a:solidFill>
                  <a:schemeClr val="accent1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7CA-47FF-B511-4F22C377AE28}"/>
              </c:ext>
            </c:extLst>
          </c:dPt>
          <c:dLbls>
            <c:dLbl>
              <c:idx val="0"/>
              <c:layout>
                <c:manualLayout>
                  <c:x val="-8.7856545665548527E-2"/>
                  <c:y val="-0.1439440069991275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307</a:t>
                    </a:r>
                  </a:p>
                </c:rich>
              </c:tx>
              <c:spPr/>
              <c:dLblPos val="bestFit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7CA-47FF-B511-4F22C377AE2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453</a:t>
                    </a:r>
                  </a:p>
                </c:rich>
              </c:tx>
              <c:spPr/>
              <c:dLblPos val="inEnd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7CA-47FF-B511-4F22C377AE28}"/>
                </c:ext>
              </c:extLst>
            </c:dLbl>
            <c:spPr>
              <a:noFill/>
              <a:ln w="24359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Гуманитарный факультет</c:v>
                </c:pt>
                <c:pt idx="1">
                  <c:v>Психолого-педагогический факультет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307</c:v>
                </c:pt>
                <c:pt idx="1">
                  <c:v>453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7CA-47FF-B511-4F22C377AE28}"/>
            </c:ext>
          </c:extLst>
        </c:ser>
      </c:pie3DChart>
      <c:spPr>
        <a:noFill/>
        <a:ln w="25401">
          <a:noFill/>
        </a:ln>
      </c:spPr>
    </c:plotArea>
    <c:legend>
      <c:legendPos val="b"/>
      <c:layout>
        <c:manualLayout>
          <c:xMode val="edge"/>
          <c:yMode val="edge"/>
          <c:x val="0.1662156054996437"/>
          <c:y val="0.77292388451443683"/>
          <c:w val="0.74975074307764489"/>
          <c:h val="0.20973456578797225"/>
        </c:manualLayout>
      </c:layout>
    </c:legend>
    <c:plotVisOnly val="1"/>
    <c:dispBlanksAs val="zero"/>
  </c:chart>
  <c:txPr>
    <a:bodyPr/>
    <a:lstStyle/>
    <a:p>
      <a:pPr>
        <a:defRPr sz="1151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2.3148148148148077E-2"/>
                  <c:y val="-2.777777777777806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379-4C4F-B034-F43CC79A31B4}"/>
                </c:ext>
              </c:extLst>
            </c:dLbl>
            <c:dLbl>
              <c:idx val="1"/>
              <c:layout>
                <c:manualLayout>
                  <c:x val="2.7777777777778054E-2"/>
                  <c:y val="-1.98412698412699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379-4C4F-B034-F43CC79A31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2023/2024</c:v>
                </c:pt>
                <c:pt idx="1">
                  <c:v>2024/2025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.00">
                  <c:v>98.710000000000022</c:v>
                </c:pt>
                <c:pt idx="1">
                  <c:v>97.64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379-4C4F-B034-F43CC79A31B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2.3148148148148147E-2"/>
                  <c:y val="-2.380952380952394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379-4C4F-B034-F43CC79A31B4}"/>
                </c:ext>
              </c:extLst>
            </c:dLbl>
            <c:dLbl>
              <c:idx val="1"/>
              <c:layout>
                <c:manualLayout>
                  <c:x val="2.7777777777777981E-2"/>
                  <c:y val="-2.777777777777805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379-4C4F-B034-F43CC79A31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2023/2024</c:v>
                </c:pt>
                <c:pt idx="1">
                  <c:v>2024/2025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67.89</c:v>
                </c:pt>
                <c:pt idx="1">
                  <c:v>69.22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379-4C4F-B034-F43CC79A31B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9351851851851853E-2"/>
                  <c:y val="-2.380952380952389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379-4C4F-B034-F43CC79A31B4}"/>
                </c:ext>
              </c:extLst>
            </c:dLbl>
            <c:dLbl>
              <c:idx val="1"/>
              <c:layout>
                <c:manualLayout>
                  <c:x val="3.2407498541849052E-2"/>
                  <c:y val="-7.936351706036919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5.0752223680373278E-2"/>
                      <c:h val="7.13692038495187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5379-4C4F-B034-F43CC79A31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2023/2024</c:v>
                </c:pt>
                <c:pt idx="1">
                  <c:v>2024/2025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3.96</c:v>
                </c:pt>
                <c:pt idx="1">
                  <c:v>3.98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5379-4C4F-B034-F43CC79A31B4}"/>
            </c:ext>
          </c:extLst>
        </c:ser>
        <c:dLbls>
          <c:showVal val="1"/>
        </c:dLbls>
        <c:shape val="box"/>
        <c:axId val="155452160"/>
        <c:axId val="155453696"/>
        <c:axId val="0"/>
      </c:bar3DChart>
      <c:catAx>
        <c:axId val="1554521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5453696"/>
        <c:crosses val="autoZero"/>
        <c:auto val="1"/>
        <c:lblAlgn val="ctr"/>
        <c:lblOffset val="100"/>
      </c:catAx>
      <c:valAx>
        <c:axId val="1554536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5452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4731882473024213E-2"/>
          <c:y val="8.5486816509769054E-2"/>
          <c:w val="0.74052165354331434"/>
          <c:h val="0.827054329592834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ГФ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99.02</c:v>
                </c:pt>
                <c:pt idx="1">
                  <c:v>97.95</c:v>
                </c:pt>
                <c:pt idx="2">
                  <c:v>97.07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DD-4895-B3A6-CB5FC10211B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ГФ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78.7</c:v>
                </c:pt>
                <c:pt idx="1">
                  <c:v>75.66</c:v>
                </c:pt>
                <c:pt idx="2">
                  <c:v>79.23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DD-4895-B3A6-CB5FC10211B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 ГФ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4.13</c:v>
                </c:pt>
                <c:pt idx="1">
                  <c:v>4.0599999999999996</c:v>
                </c:pt>
                <c:pt idx="2">
                  <c:v>4.13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9DD-4895-B3A6-CB5FC10211BB}"/>
            </c:ext>
          </c:extLst>
        </c:ser>
        <c:dLbls>
          <c:showVal val="1"/>
        </c:dLbls>
        <c:axId val="155592192"/>
        <c:axId val="155593728"/>
      </c:barChart>
      <c:catAx>
        <c:axId val="155592192"/>
        <c:scaling>
          <c:orientation val="minMax"/>
        </c:scaling>
        <c:axPos val="b"/>
        <c:numFmt formatCode="General" sourceLinked="0"/>
        <c:tickLblPos val="nextTo"/>
        <c:crossAx val="155593728"/>
        <c:crosses val="autoZero"/>
        <c:auto val="1"/>
        <c:lblAlgn val="ctr"/>
        <c:lblOffset val="100"/>
      </c:catAx>
      <c:valAx>
        <c:axId val="155593728"/>
        <c:scaling>
          <c:orientation val="minMax"/>
        </c:scaling>
        <c:axPos val="l"/>
        <c:majorGridlines/>
        <c:numFmt formatCode="General" sourceLinked="1"/>
        <c:tickLblPos val="nextTo"/>
        <c:crossAx val="1555921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209506083496504"/>
          <c:y val="0.35390568133931244"/>
          <c:w val="0.22790495024580584"/>
          <c:h val="0.48079848545148202"/>
        </c:manualLayout>
      </c:layout>
    </c:legend>
    <c:plotVisOnly val="1"/>
    <c:dispBlanksAs val="gap"/>
  </c:chart>
  <c:txPr>
    <a:bodyPr/>
    <a:lstStyle/>
    <a:p>
      <a:pPr>
        <a:defRPr sz="10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4731882473024213E-2"/>
          <c:y val="8.5486816509769054E-2"/>
          <c:w val="0.74052165354331434"/>
          <c:h val="0.827054329592834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ППФ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99.460000000000022</c:v>
                </c:pt>
                <c:pt idx="2">
                  <c:v>98.169999999999987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DC6-495E-BFF0-03FC03D2D86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ППФ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79.959999999999994</c:v>
                </c:pt>
                <c:pt idx="1">
                  <c:v>60.24</c:v>
                </c:pt>
                <c:pt idx="2">
                  <c:v>60.17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DC6-495E-BFF0-03FC03D2D86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 ППФ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4.13</c:v>
                </c:pt>
                <c:pt idx="1">
                  <c:v>3.86</c:v>
                </c:pt>
                <c:pt idx="2">
                  <c:v>3.84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DC6-495E-BFF0-03FC03D2D86D}"/>
            </c:ext>
          </c:extLst>
        </c:ser>
        <c:dLbls>
          <c:showVal val="1"/>
        </c:dLbls>
        <c:axId val="155621632"/>
        <c:axId val="155631616"/>
      </c:barChart>
      <c:catAx>
        <c:axId val="155621632"/>
        <c:scaling>
          <c:orientation val="minMax"/>
        </c:scaling>
        <c:axPos val="b"/>
        <c:numFmt formatCode="General" sourceLinked="0"/>
        <c:tickLblPos val="nextTo"/>
        <c:crossAx val="155631616"/>
        <c:crosses val="autoZero"/>
        <c:auto val="1"/>
        <c:lblAlgn val="ctr"/>
        <c:lblOffset val="100"/>
      </c:catAx>
      <c:valAx>
        <c:axId val="155631616"/>
        <c:scaling>
          <c:orientation val="minMax"/>
        </c:scaling>
        <c:axPos val="l"/>
        <c:majorGridlines/>
        <c:numFmt formatCode="General" sourceLinked="1"/>
        <c:tickLblPos val="nextTo"/>
        <c:crossAx val="1556216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209506083496504"/>
          <c:y val="0.35390568133931244"/>
          <c:w val="0.22790495024580584"/>
          <c:h val="0.48079848545148202"/>
        </c:manualLayout>
      </c:layout>
    </c:legend>
    <c:plotVisOnly val="1"/>
    <c:dispBlanksAs val="gap"/>
  </c:chart>
  <c:txPr>
    <a:bodyPr/>
    <a:lstStyle/>
    <a:p>
      <a:pPr>
        <a:defRPr sz="10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44.02.02 Преподавание в начальных классах (СПО)</c:v>
                </c:pt>
                <c:pt idx="1">
                  <c:v>44.02.01 Дошкольное образование (СПО)</c:v>
                </c:pt>
                <c:pt idx="2">
                  <c:v>44.03.05 Педагогическое образование (с двумя профилями подготовки) (ВО)</c:v>
                </c:pt>
                <c:pt idx="3">
                  <c:v>44.03.03 Специальное (дефектологическое) образование) (ВО)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97.3</c:v>
                </c:pt>
                <c:pt idx="1">
                  <c:v>96.5</c:v>
                </c:pt>
                <c:pt idx="2">
                  <c:v>99.2</c:v>
                </c:pt>
                <c:pt idx="3">
                  <c:v>97.92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0CD-4D77-A7FB-A88BEA18222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44.02.02 Преподавание в начальных классах (СПО)</c:v>
                </c:pt>
                <c:pt idx="1">
                  <c:v>44.02.01 Дошкольное образование (СПО)</c:v>
                </c:pt>
                <c:pt idx="2">
                  <c:v>44.03.05 Педагогическое образование (с двумя профилями подготовки) (ВО)</c:v>
                </c:pt>
                <c:pt idx="3">
                  <c:v>44.03.03 Специальное (дефектологическое) образование) (ВО)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80.8</c:v>
                </c:pt>
                <c:pt idx="1">
                  <c:v>75.319999999999993</c:v>
                </c:pt>
                <c:pt idx="2">
                  <c:v>65.599999999999994</c:v>
                </c:pt>
                <c:pt idx="3">
                  <c:v>58.87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0CD-4D77-A7FB-A88BEA18222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44.02.02 Преподавание в начальных классах (СПО)</c:v>
                </c:pt>
                <c:pt idx="1">
                  <c:v>44.02.01 Дошкольное образование (СПО)</c:v>
                </c:pt>
                <c:pt idx="2">
                  <c:v>44.03.05 Педагогическое образование (с двумя профилями подготовки) (ВО)</c:v>
                </c:pt>
                <c:pt idx="3">
                  <c:v>44.03.03 Специальное (дефектологическое) образование) (ВО)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.00">
                  <c:v>4.1599999999999984</c:v>
                </c:pt>
                <c:pt idx="1">
                  <c:v>4.07</c:v>
                </c:pt>
                <c:pt idx="2" formatCode="0.00">
                  <c:v>3.9299999999999997</c:v>
                </c:pt>
                <c:pt idx="3" formatCode="0.00">
                  <c:v>3.8099999999999992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0CD-4D77-A7FB-A88BEA182222}"/>
            </c:ext>
          </c:extLst>
        </c:ser>
        <c:dLbls>
          <c:showVal val="1"/>
        </c:dLbls>
        <c:axId val="24509440"/>
        <c:axId val="29758208"/>
      </c:barChart>
      <c:catAx>
        <c:axId val="24509440"/>
        <c:scaling>
          <c:orientation val="minMax"/>
        </c:scaling>
        <c:axPos val="l"/>
        <c:numFmt formatCode="General" sourceLinked="0"/>
        <c:tickLblPos val="nextTo"/>
        <c:crossAx val="29758208"/>
        <c:crosses val="autoZero"/>
        <c:auto val="1"/>
        <c:lblAlgn val="ctr"/>
        <c:lblOffset val="100"/>
      </c:catAx>
      <c:valAx>
        <c:axId val="29758208"/>
        <c:scaling>
          <c:orientation val="minMax"/>
        </c:scaling>
        <c:axPos val="b"/>
        <c:majorGridlines/>
        <c:numFmt formatCode="General" sourceLinked="1"/>
        <c:tickLblPos val="nextTo"/>
        <c:crossAx val="24509440"/>
        <c:crosses val="autoZero"/>
        <c:crossBetween val="between"/>
      </c:valAx>
    </c:plotArea>
    <c:legend>
      <c:legendPos val="r"/>
    </c:legend>
    <c:plotVisOnly val="1"/>
    <c:dispBlanksAs val="gap"/>
  </c:chart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2023-2024</c:v>
                </c:pt>
              </c:strCache>
            </c:strRef>
          </c:tx>
          <c:dLbls>
            <c:dLbl>
              <c:idx val="0"/>
              <c:layout>
                <c:manualLayout>
                  <c:x val="-1.287656778972193E-2"/>
                  <c:y val="-0.28910488265227485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9E3-4F5C-AC1A-EFC482F1B000}"/>
                </c:ext>
              </c:extLst>
            </c:dLbl>
            <c:dLbl>
              <c:idx val="1"/>
              <c:layout>
                <c:manualLayout>
                  <c:x val="3.9344613734038136E-17"/>
                  <c:y val="-0.27826317567173425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9E3-4F5C-AC1A-EFC482F1B000}"/>
                </c:ext>
              </c:extLst>
            </c:dLbl>
            <c:dLbl>
              <c:idx val="2"/>
              <c:layout>
                <c:manualLayout>
                  <c:x val="-1.0730473158101609E-2"/>
                  <c:y val="-0.2710355607192218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9E3-4F5C-AC1A-EFC482F1B000}"/>
                </c:ext>
              </c:extLst>
            </c:dLbl>
            <c:dLbl>
              <c:idx val="3"/>
              <c:layout>
                <c:manualLayout>
                  <c:x val="-2.1460946316203397E-3"/>
                  <c:y val="-0.28187698314799442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9E3-4F5C-AC1A-EFC482F1B000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Кафедра НДО</c:v>
                </c:pt>
                <c:pt idx="1">
                  <c:v>Кафедра ПП</c:v>
                </c:pt>
                <c:pt idx="2">
                  <c:v>Кафедра ИФД</c:v>
                </c:pt>
                <c:pt idx="3">
                  <c:v>Кафедра ГСЭД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97.4</c:v>
                </c:pt>
                <c:pt idx="1">
                  <c:v>99.4</c:v>
                </c:pt>
                <c:pt idx="2">
                  <c:v>98.4</c:v>
                </c:pt>
                <c:pt idx="3">
                  <c:v>99.3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9E3-4F5C-AC1A-EFC482F1B00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 2024-2025</c:v>
                </c:pt>
              </c:strCache>
            </c:strRef>
          </c:tx>
          <c:dLbls>
            <c:dLbl>
              <c:idx val="0"/>
              <c:layout>
                <c:manualLayout>
                  <c:x val="-4.2921892632406438E-3"/>
                  <c:y val="-0.24573890838542919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9E3-4F5C-AC1A-EFC482F1B000}"/>
                </c:ext>
              </c:extLst>
            </c:dLbl>
            <c:dLbl>
              <c:idx val="1"/>
              <c:layout>
                <c:manualLayout>
                  <c:x val="-4.2921892632406438E-3"/>
                  <c:y val="-0.23489748595665891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9E3-4F5C-AC1A-EFC482F1B000}"/>
                </c:ext>
              </c:extLst>
            </c:dLbl>
            <c:dLbl>
              <c:idx val="2"/>
              <c:layout>
                <c:manualLayout>
                  <c:x val="-2.1460946316203397E-3"/>
                  <c:y val="-0.21682844857537886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9E3-4F5C-AC1A-EFC482F1B000}"/>
                </c:ext>
              </c:extLst>
            </c:dLbl>
            <c:dLbl>
              <c:idx val="3"/>
              <c:layout>
                <c:manualLayout>
                  <c:x val="2.1460946316203397E-3"/>
                  <c:y val="-0.22766987100414618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9E3-4F5C-AC1A-EFC482F1B000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Кафедра НДО</c:v>
                </c:pt>
                <c:pt idx="1">
                  <c:v>Кафедра ПП</c:v>
                </c:pt>
                <c:pt idx="2">
                  <c:v>Кафедра ИФД</c:v>
                </c:pt>
                <c:pt idx="3">
                  <c:v>Кафедра ГСЭД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95.3</c:v>
                </c:pt>
                <c:pt idx="1">
                  <c:v>98.2</c:v>
                </c:pt>
                <c:pt idx="2">
                  <c:v>97.4</c:v>
                </c:pt>
                <c:pt idx="3">
                  <c:v>98.6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59E3-4F5C-AC1A-EFC482F1B00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Качество 2023-2024</c:v>
                </c:pt>
              </c:strCache>
            </c:strRef>
          </c:tx>
          <c:dLbls>
            <c:dLbl>
              <c:idx val="0"/>
              <c:layout>
                <c:manualLayout>
                  <c:x val="-4.2921892632406438E-3"/>
                  <c:y val="-0.14816610652650791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9E3-4F5C-AC1A-EFC482F1B000}"/>
                </c:ext>
              </c:extLst>
            </c:dLbl>
            <c:dLbl>
              <c:idx val="1"/>
              <c:layout>
                <c:manualLayout>
                  <c:x val="0"/>
                  <c:y val="-0.17707656633655727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9E3-4F5C-AC1A-EFC482F1B000}"/>
                </c:ext>
              </c:extLst>
            </c:dLbl>
            <c:dLbl>
              <c:idx val="2"/>
              <c:layout>
                <c:manualLayout>
                  <c:x val="-1.287656778972193E-2"/>
                  <c:y val="-0.18430418128907144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9E3-4F5C-AC1A-EFC482F1B000}"/>
                </c:ext>
              </c:extLst>
            </c:dLbl>
            <c:dLbl>
              <c:idx val="3"/>
              <c:layout>
                <c:manualLayout>
                  <c:x val="-2.1460946316203397E-3"/>
                  <c:y val="-0.21321464109912247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9E3-4F5C-AC1A-EFC482F1B000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Кафедра НДО</c:v>
                </c:pt>
                <c:pt idx="1">
                  <c:v>Кафедра ПП</c:v>
                </c:pt>
                <c:pt idx="2">
                  <c:v>Кафедра ИФД</c:v>
                </c:pt>
                <c:pt idx="3">
                  <c:v>Кафедра ГСЭД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71.599999999999994</c:v>
                </c:pt>
                <c:pt idx="1">
                  <c:v>65</c:v>
                </c:pt>
                <c:pt idx="2">
                  <c:v>58.4</c:v>
                </c:pt>
                <c:pt idx="3">
                  <c:v>72.5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59E3-4F5C-AC1A-EFC482F1B00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Качество 2024-2025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0.19875941119409687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9E3-4F5C-AC1A-EFC482F1B000}"/>
                </c:ext>
              </c:extLst>
            </c:dLbl>
            <c:dLbl>
              <c:idx val="1"/>
              <c:layout>
                <c:manualLayout>
                  <c:x val="-2.1460946316203397E-3"/>
                  <c:y val="-0.11564183924020124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59E3-4F5C-AC1A-EFC482F1B000}"/>
                </c:ext>
              </c:extLst>
            </c:dLbl>
            <c:dLbl>
              <c:idx val="2"/>
              <c:layout>
                <c:manualLayout>
                  <c:x val="-2.1460946316202451E-3"/>
                  <c:y val="-0.13732468409773899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9E3-4F5C-AC1A-EFC482F1B000}"/>
                </c:ext>
              </c:extLst>
            </c:dLbl>
            <c:dLbl>
              <c:idx val="3"/>
              <c:layout>
                <c:manualLayout>
                  <c:x val="-2.1460946316203397E-3"/>
                  <c:y val="-0.17707656633655727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59E3-4F5C-AC1A-EFC482F1B000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Кафедра НДО</c:v>
                </c:pt>
                <c:pt idx="1">
                  <c:v>Кафедра ПП</c:v>
                </c:pt>
                <c:pt idx="2">
                  <c:v>Кафедра ИФД</c:v>
                </c:pt>
                <c:pt idx="3">
                  <c:v>Кафедра ГСЭД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71.5</c:v>
                </c:pt>
                <c:pt idx="1">
                  <c:v>67.599999999999994</c:v>
                </c:pt>
                <c:pt idx="2" formatCode="0.00">
                  <c:v>64.7</c:v>
                </c:pt>
                <c:pt idx="3">
                  <c:v>71.8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59E3-4F5C-AC1A-EFC482F1B000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Средний балл 2023-2024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7.228044813877713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59E3-4F5C-AC1A-EFC482F1B000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Лист1!$A$2:$A$5</c:f>
              <c:strCache>
                <c:ptCount val="4"/>
                <c:pt idx="0">
                  <c:v>Кафедра НДО</c:v>
                </c:pt>
                <c:pt idx="1">
                  <c:v>Кафедра ПП</c:v>
                </c:pt>
                <c:pt idx="2">
                  <c:v>Кафедра ИФД</c:v>
                </c:pt>
                <c:pt idx="3">
                  <c:v>Кафедра ГСЭД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3.8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59E3-4F5C-AC1A-EFC482F1B000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Средний балл 2024-2025</c:v>
                </c:pt>
              </c:strCache>
            </c:strRef>
          </c:tx>
          <c:dLbls>
            <c:dLbl>
              <c:idx val="0"/>
              <c:layout>
                <c:manualLayout>
                  <c:x val="1.0730765103551884E-2"/>
                  <c:y val="3.614022406938933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59E3-4F5C-AC1A-EFC482F1B000}"/>
                </c:ext>
              </c:extLst>
            </c:dLbl>
            <c:dLbl>
              <c:idx val="1"/>
              <c:layout>
                <c:manualLayout>
                  <c:x val="1.0730765103551884E-2"/>
                  <c:y val="1.807011203469461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59E3-4F5C-AC1A-EFC482F1B000}"/>
                </c:ext>
              </c:extLst>
            </c:dLbl>
            <c:dLbl>
              <c:idx val="2"/>
              <c:layout>
                <c:manualLayout>
                  <c:x val="1.0730765103551884E-2"/>
                  <c:y val="2.168413444163360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59E3-4F5C-AC1A-EFC482F1B000}"/>
                </c:ext>
              </c:extLst>
            </c:dLbl>
            <c:dLbl>
              <c:idx val="3"/>
              <c:layout>
                <c:manualLayout>
                  <c:x val="1.0730765103551884E-2"/>
                  <c:y val="2.168413444163360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59E3-4F5C-AC1A-EFC482F1B000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Лист1!$A$2:$A$5</c:f>
              <c:strCache>
                <c:ptCount val="4"/>
                <c:pt idx="0">
                  <c:v>Кафедра НДО</c:v>
                </c:pt>
                <c:pt idx="1">
                  <c:v>Кафедра ПП</c:v>
                </c:pt>
                <c:pt idx="2">
                  <c:v>Кафедра ИФД</c:v>
                </c:pt>
                <c:pt idx="3">
                  <c:v>Кафедра ГСЭД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4</c:v>
                </c:pt>
                <c:pt idx="1">
                  <c:v>3.9</c:v>
                </c:pt>
                <c:pt idx="2">
                  <c:v>3.9</c:v>
                </c:pt>
                <c:pt idx="3">
                  <c:v>4.0999999999999996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A-59E3-4F5C-AC1A-EFC482F1B000}"/>
            </c:ext>
          </c:extLst>
        </c:ser>
        <c:dLbls>
          <c:showVal val="1"/>
        </c:dLbls>
        <c:axId val="30368896"/>
        <c:axId val="30370432"/>
      </c:barChart>
      <c:catAx>
        <c:axId val="30368896"/>
        <c:scaling>
          <c:orientation val="minMax"/>
        </c:scaling>
        <c:axPos val="b"/>
        <c:numFmt formatCode="General" sourceLinked="0"/>
        <c:tickLblPos val="nextTo"/>
        <c:crossAx val="30370432"/>
        <c:crosses val="autoZero"/>
        <c:auto val="1"/>
        <c:lblAlgn val="ctr"/>
        <c:lblOffset val="100"/>
      </c:catAx>
      <c:valAx>
        <c:axId val="30370432"/>
        <c:scaling>
          <c:orientation val="minMax"/>
        </c:scaling>
        <c:axPos val="l"/>
        <c:majorGridlines/>
        <c:numFmt formatCode="General" sourceLinked="1"/>
        <c:tickLblPos val="nextTo"/>
        <c:crossAx val="30368896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 sz="10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 24-25 уч.год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99.36</c:v>
                </c:pt>
                <c:pt idx="1">
                  <c:v>94.6</c:v>
                </c:pt>
                <c:pt idx="2">
                  <c:v>97.52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FC2-4A9A-9178-10C5F1B6446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  23-24 уч.год</c:v>
                </c:pt>
              </c:strCache>
            </c:strRef>
          </c:tx>
          <c:dLbls>
            <c:dLbl>
              <c:idx val="0"/>
              <c:layout>
                <c:manualLayout>
                  <c:x val="2.5682182985553918E-2"/>
                  <c:y val="7.469654528478031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FC2-4A9A-9178-10C5F1B6446B}"/>
                </c:ext>
              </c:extLst>
            </c:dLbl>
            <c:dLbl>
              <c:idx val="1"/>
              <c:layout>
                <c:manualLayout>
                  <c:x val="1.7121455323702593E-2"/>
                  <c:y val="1.867413632119514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FC2-4A9A-9178-10C5F1B6446B}"/>
                </c:ext>
              </c:extLst>
            </c:dLbl>
            <c:dLbl>
              <c:idx val="2"/>
              <c:layout>
                <c:manualLayout>
                  <c:x val="2.3542001070090877E-2"/>
                  <c:y val="7.469654528478058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FC2-4A9A-9178-10C5F1B6446B}"/>
                </c:ext>
              </c:extLst>
            </c:dLbl>
            <c:dLbl>
              <c:idx val="3"/>
              <c:layout>
                <c:manualLayout>
                  <c:x val="8.5607276618512567E-3"/>
                  <c:y val="1.867413632119512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FC2-4A9A-9178-10C5F1B6446B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99.669999999999987</c:v>
                </c:pt>
                <c:pt idx="1">
                  <c:v>97.240000000000023</c:v>
                </c:pt>
                <c:pt idx="2">
                  <c:v>97.14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FC2-4A9A-9178-10C5F1B6446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Качество 24-25 уч.год</c:v>
                </c:pt>
              </c:strCache>
            </c:strRef>
          </c:tx>
          <c:dLbls>
            <c:dLbl>
              <c:idx val="0"/>
              <c:layout>
                <c:manualLayout>
                  <c:x val="1.2841091492776867E-2"/>
                  <c:y val="3.7348272642390469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FC2-4A9A-9178-10C5F1B6446B}"/>
                </c:ext>
              </c:extLst>
            </c:dLbl>
            <c:dLbl>
              <c:idx val="1"/>
              <c:layout>
                <c:manualLayout>
                  <c:x val="1.4981273408239701E-2"/>
                  <c:y val="-2.240896358543439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FC2-4A9A-9178-10C5F1B6446B}"/>
                </c:ext>
              </c:extLst>
            </c:dLbl>
            <c:dLbl>
              <c:idx val="2"/>
              <c:layout>
                <c:manualLayout>
                  <c:x val="1.2841091492776889E-2"/>
                  <c:y val="-4.108309990662942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FC2-4A9A-9178-10C5F1B6446B}"/>
                </c:ext>
              </c:extLst>
            </c:dLbl>
            <c:dLbl>
              <c:idx val="3"/>
              <c:layout>
                <c:manualLayout>
                  <c:x val="1.7121455323702517E-2"/>
                  <c:y val="-3.7348272642390469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FC2-4A9A-9178-10C5F1B6446B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88.84</c:v>
                </c:pt>
                <c:pt idx="1">
                  <c:v>70.11</c:v>
                </c:pt>
                <c:pt idx="2">
                  <c:v>79.92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0FC2-4A9A-9178-10C5F1B6446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Качество 23-24 уч.год</c:v>
                </c:pt>
              </c:strCache>
            </c:strRef>
          </c:tx>
          <c:dLbls>
            <c:dLbl>
              <c:idx val="0"/>
              <c:layout>
                <c:manualLayout>
                  <c:x val="8.5607276618512567E-3"/>
                  <c:y val="-3.4235521097197268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FC2-4A9A-9178-10C5F1B6446B}"/>
                </c:ext>
              </c:extLst>
            </c:dLbl>
            <c:dLbl>
              <c:idx val="1"/>
              <c:layout>
                <c:manualLayout>
                  <c:x val="8.5607276618511786E-3"/>
                  <c:y val="1.49393090569561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FC2-4A9A-9178-10C5F1B6446B}"/>
                </c:ext>
              </c:extLst>
            </c:dLbl>
            <c:dLbl>
              <c:idx val="2"/>
              <c:layout>
                <c:manualLayout>
                  <c:x val="8.5607276618512567E-3"/>
                  <c:y val="7.469654528478031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FC2-4A9A-9178-10C5F1B6446B}"/>
                </c:ext>
              </c:extLst>
            </c:dLbl>
            <c:dLbl>
              <c:idx val="3"/>
              <c:layout>
                <c:manualLayout>
                  <c:x val="1.2841091492776889E-2"/>
                  <c:y val="3.734827264238979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FC2-4A9A-9178-10C5F1B6446B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80.86</c:v>
                </c:pt>
                <c:pt idx="1">
                  <c:v>73.14</c:v>
                </c:pt>
                <c:pt idx="2">
                  <c:v>73.790000000000006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0FC2-4A9A-9178-10C5F1B6446B}"/>
            </c:ext>
          </c:extLst>
        </c:ser>
        <c:dLbls>
          <c:showVal val="1"/>
        </c:dLbls>
        <c:axId val="30531968"/>
        <c:axId val="30533504"/>
      </c:barChart>
      <c:catAx>
        <c:axId val="30531968"/>
        <c:scaling>
          <c:orientation val="minMax"/>
        </c:scaling>
        <c:axPos val="b"/>
        <c:numFmt formatCode="General" sourceLinked="0"/>
        <c:tickLblPos val="nextTo"/>
        <c:crossAx val="30533504"/>
        <c:crosses val="autoZero"/>
        <c:auto val="1"/>
        <c:lblAlgn val="ctr"/>
        <c:lblOffset val="100"/>
      </c:catAx>
      <c:valAx>
        <c:axId val="30533504"/>
        <c:scaling>
          <c:orientation val="minMax"/>
        </c:scaling>
        <c:axPos val="l"/>
        <c:majorGridlines/>
        <c:numFmt formatCode="General" sourceLinked="1"/>
        <c:tickLblPos val="nextTo"/>
        <c:crossAx val="30531968"/>
        <c:crosses val="autoZero"/>
        <c:crossBetween val="between"/>
      </c:valAx>
    </c:plotArea>
    <c:legend>
      <c:legendPos val="r"/>
    </c:legend>
    <c:plotVisOnly val="1"/>
    <c:dispBlanksAs val="gap"/>
  </c:chart>
  <c:txPr>
    <a:bodyPr/>
    <a:lstStyle/>
    <a:p>
      <a:pPr>
        <a:defRPr sz="100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2.3148148148148077E-2"/>
                  <c:y val="-2.777777777777806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ABF-4265-AD3F-A53FEB17F386}"/>
                </c:ext>
              </c:extLst>
            </c:dLbl>
            <c:dLbl>
              <c:idx val="1"/>
              <c:layout>
                <c:manualLayout>
                  <c:x val="2.7777777777778054E-2"/>
                  <c:y val="-1.98412698412699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ABF-4265-AD3F-A53FEB17F3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2023/2024</c:v>
                </c:pt>
                <c:pt idx="1">
                  <c:v>2024/2025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98.38</c:v>
                </c:pt>
                <c:pt idx="1">
                  <c:v>98.07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ABF-4265-AD3F-A53FEB17F38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2.3148148148148147E-2"/>
                  <c:y val="-2.380952380952394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ABF-4265-AD3F-A53FEB17F386}"/>
                </c:ext>
              </c:extLst>
            </c:dLbl>
            <c:dLbl>
              <c:idx val="1"/>
              <c:layout>
                <c:manualLayout>
                  <c:x val="2.7777777777777981E-2"/>
                  <c:y val="-2.777777777777805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ABF-4265-AD3F-A53FEB17F3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2023/2024</c:v>
                </c:pt>
                <c:pt idx="1">
                  <c:v>2024/2025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69.33</c:v>
                </c:pt>
                <c:pt idx="1">
                  <c:v>65.31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ABF-4265-AD3F-A53FEB17F38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9351851851851853E-2"/>
                  <c:y val="-2.380952380952389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ABF-4265-AD3F-A53FEB17F386}"/>
                </c:ext>
              </c:extLst>
            </c:dLbl>
            <c:dLbl>
              <c:idx val="1"/>
              <c:layout>
                <c:manualLayout>
                  <c:x val="3.2407498541849052E-2"/>
                  <c:y val="-7.936351706036919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5.0752223680373278E-2"/>
                      <c:h val="7.13692038495187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2ABF-4265-AD3F-A53FEB17F3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2023/2024</c:v>
                </c:pt>
                <c:pt idx="1">
                  <c:v>2024/2025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3.98</c:v>
                </c:pt>
                <c:pt idx="1">
                  <c:v>3.92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ABF-4265-AD3F-A53FEB17F386}"/>
            </c:ext>
          </c:extLst>
        </c:ser>
        <c:dLbls>
          <c:showVal val="1"/>
        </c:dLbls>
        <c:shape val="box"/>
        <c:axId val="153289856"/>
        <c:axId val="153291392"/>
        <c:axId val="0"/>
      </c:bar3DChart>
      <c:catAx>
        <c:axId val="1532898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3291392"/>
        <c:crosses val="autoZero"/>
        <c:auto val="1"/>
        <c:lblAlgn val="ctr"/>
        <c:lblOffset val="100"/>
      </c:catAx>
      <c:valAx>
        <c:axId val="1532913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3289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24-25 уч.год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  <c:pt idx="3">
                  <c:v>4 курс</c:v>
                </c:pt>
                <c:pt idx="4">
                  <c:v>5 курс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96.13</c:v>
                </c:pt>
                <c:pt idx="1">
                  <c:v>99.09</c:v>
                </c:pt>
                <c:pt idx="2">
                  <c:v>98.57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6DB-479F-9A72-92AABD371BA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 23-2 4уч.год</c:v>
                </c:pt>
              </c:strCache>
            </c:strRef>
          </c:tx>
          <c:dLbls>
            <c:dLbl>
              <c:idx val="0"/>
              <c:layout>
                <c:manualLayout>
                  <c:x val="2.5682182985553935E-2"/>
                  <c:y val="7.469654528478031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6DB-479F-9A72-92AABD371BA5}"/>
                </c:ext>
              </c:extLst>
            </c:dLbl>
            <c:dLbl>
              <c:idx val="1"/>
              <c:layout>
                <c:manualLayout>
                  <c:x val="1.71214553237026E-2"/>
                  <c:y val="1.867413632119514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6DB-479F-9A72-92AABD371BA5}"/>
                </c:ext>
              </c:extLst>
            </c:dLbl>
            <c:dLbl>
              <c:idx val="2"/>
              <c:layout>
                <c:manualLayout>
                  <c:x val="2.3542001070090877E-2"/>
                  <c:y val="7.469654528478058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6DB-479F-9A72-92AABD371BA5}"/>
                </c:ext>
              </c:extLst>
            </c:dLbl>
            <c:dLbl>
              <c:idx val="3"/>
              <c:layout>
                <c:manualLayout>
                  <c:x val="8.5607276618512567E-3"/>
                  <c:y val="1.867413632119512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6DB-479F-9A72-92AABD371BA5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  <c:pt idx="3">
                  <c:v>4 курс</c:v>
                </c:pt>
                <c:pt idx="4">
                  <c:v>5 курс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99.26</c:v>
                </c:pt>
                <c:pt idx="1">
                  <c:v>100</c:v>
                </c:pt>
                <c:pt idx="2">
                  <c:v>98.43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6DB-479F-9A72-92AABD371BA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Качество 24-25 уч.год</c:v>
                </c:pt>
              </c:strCache>
            </c:strRef>
          </c:tx>
          <c:dLbls>
            <c:dLbl>
              <c:idx val="0"/>
              <c:layout>
                <c:manualLayout>
                  <c:x val="1.2841091492776867E-2"/>
                  <c:y val="3.734827264239048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6DB-479F-9A72-92AABD371BA5}"/>
                </c:ext>
              </c:extLst>
            </c:dLbl>
            <c:dLbl>
              <c:idx val="1"/>
              <c:layout>
                <c:manualLayout>
                  <c:x val="1.4981273408239701E-2"/>
                  <c:y val="-2.240896358543441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6DB-479F-9A72-92AABD371BA5}"/>
                </c:ext>
              </c:extLst>
            </c:dLbl>
            <c:dLbl>
              <c:idx val="2"/>
              <c:layout>
                <c:manualLayout>
                  <c:x val="1.2841091492776889E-2"/>
                  <c:y val="-4.108309990662942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6DB-479F-9A72-92AABD371BA5}"/>
                </c:ext>
              </c:extLst>
            </c:dLbl>
            <c:dLbl>
              <c:idx val="3"/>
              <c:layout>
                <c:manualLayout>
                  <c:x val="1.7121455323702524E-2"/>
                  <c:y val="-3.734827264239048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6DB-479F-9A72-92AABD371BA5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  <c:pt idx="3">
                  <c:v>4 курс</c:v>
                </c:pt>
                <c:pt idx="4">
                  <c:v>5 курс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64.260000000000005</c:v>
                </c:pt>
                <c:pt idx="1">
                  <c:v>51.94</c:v>
                </c:pt>
                <c:pt idx="2">
                  <c:v>67.099999999999994</c:v>
                </c:pt>
                <c:pt idx="3">
                  <c:v>47.760000000000012</c:v>
                </c:pt>
                <c:pt idx="4">
                  <c:v>84.52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6DB-479F-9A72-92AABD371BA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Качество 23-24 уч.год</c:v>
                </c:pt>
              </c:strCache>
            </c:strRef>
          </c:tx>
          <c:dLbls>
            <c:dLbl>
              <c:idx val="0"/>
              <c:layout>
                <c:manualLayout>
                  <c:x val="8.5607276618512567E-3"/>
                  <c:y val="-3.4235521097197324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6DB-479F-9A72-92AABD371BA5}"/>
                </c:ext>
              </c:extLst>
            </c:dLbl>
            <c:dLbl>
              <c:idx val="1"/>
              <c:layout>
                <c:manualLayout>
                  <c:x val="8.5607276618511786E-3"/>
                  <c:y val="1.49393090569561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6DB-479F-9A72-92AABD371BA5}"/>
                </c:ext>
              </c:extLst>
            </c:dLbl>
            <c:dLbl>
              <c:idx val="2"/>
              <c:layout>
                <c:manualLayout>
                  <c:x val="8.5607276618512567E-3"/>
                  <c:y val="7.469654528478031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6DB-479F-9A72-92AABD371BA5}"/>
                </c:ext>
              </c:extLst>
            </c:dLbl>
            <c:dLbl>
              <c:idx val="3"/>
              <c:layout>
                <c:manualLayout>
                  <c:x val="1.2841091492776889E-2"/>
                  <c:y val="3.734827264238981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6DB-479F-9A72-92AABD371BA5}"/>
                </c:ext>
              </c:extLst>
            </c:dLbl>
            <c:dLbl>
              <c:idx val="4"/>
              <c:layout>
                <c:manualLayout>
                  <c:x val="4.2803638309257099E-3"/>
                  <c:y val="4.855275443510738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6DB-479F-9A72-92AABD371BA5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  <c:pt idx="3">
                  <c:v>4 курс</c:v>
                </c:pt>
                <c:pt idx="4">
                  <c:v>5 курс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56.98</c:v>
                </c:pt>
                <c:pt idx="1">
                  <c:v>63.44</c:v>
                </c:pt>
                <c:pt idx="2">
                  <c:v>57.21</c:v>
                </c:pt>
                <c:pt idx="3">
                  <c:v>63.3</c:v>
                </c:pt>
                <c:pt idx="4">
                  <c:v>69.319999999999993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66DB-479F-9A72-92AABD371BA5}"/>
            </c:ext>
          </c:extLst>
        </c:ser>
        <c:dLbls>
          <c:showVal val="1"/>
        </c:dLbls>
        <c:axId val="30466048"/>
        <c:axId val="30467584"/>
      </c:barChart>
      <c:catAx>
        <c:axId val="30466048"/>
        <c:scaling>
          <c:orientation val="minMax"/>
        </c:scaling>
        <c:axPos val="b"/>
        <c:numFmt formatCode="General" sourceLinked="0"/>
        <c:tickLblPos val="nextTo"/>
        <c:crossAx val="30467584"/>
        <c:crosses val="autoZero"/>
        <c:auto val="1"/>
        <c:lblAlgn val="ctr"/>
        <c:lblOffset val="100"/>
      </c:catAx>
      <c:valAx>
        <c:axId val="30467584"/>
        <c:scaling>
          <c:orientation val="minMax"/>
        </c:scaling>
        <c:axPos val="l"/>
        <c:majorGridlines/>
        <c:numFmt formatCode="General" sourceLinked="1"/>
        <c:tickLblPos val="nextTo"/>
        <c:crossAx val="30466048"/>
        <c:crosses val="autoZero"/>
        <c:crossBetween val="between"/>
      </c:valAx>
    </c:plotArea>
    <c:legend>
      <c:legendPos val="r"/>
    </c:legend>
    <c:plotVisOnly val="1"/>
    <c:dispBlanksAs val="gap"/>
  </c:chart>
  <c:txPr>
    <a:bodyPr/>
    <a:lstStyle/>
    <a:p>
      <a:pPr>
        <a:defRPr sz="100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2.3148148148148077E-2"/>
                  <c:y val="-2.777777777777809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4BC-4E60-94AA-BF5B746174E9}"/>
                </c:ext>
              </c:extLst>
            </c:dLbl>
            <c:dLbl>
              <c:idx val="1"/>
              <c:layout>
                <c:manualLayout>
                  <c:x val="2.7777777777778078E-2"/>
                  <c:y val="-1.984126984126994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4BC-4E60-94AA-BF5B746174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ППФ</c:v>
                </c:pt>
                <c:pt idx="1">
                  <c:v>ГФ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81.61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4BC-4E60-94AA-BF5B746174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2.3148148148148147E-2"/>
                  <c:y val="-2.380952380952395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4BC-4E60-94AA-BF5B746174E9}"/>
                </c:ext>
              </c:extLst>
            </c:dLbl>
            <c:dLbl>
              <c:idx val="1"/>
              <c:layout>
                <c:manualLayout>
                  <c:x val="2.7777777777778002E-2"/>
                  <c:y val="-2.777777777777807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4BC-4E60-94AA-BF5B746174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ППФ</c:v>
                </c:pt>
                <c:pt idx="1">
                  <c:v>ГФ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60.83</c:v>
                </c:pt>
                <c:pt idx="1">
                  <c:v>56.32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94BC-4E60-94AA-BF5B746174E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9351851851851853E-2"/>
                  <c:y val="-2.380952380952389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4BC-4E60-94AA-BF5B746174E9}"/>
                </c:ext>
              </c:extLst>
            </c:dLbl>
            <c:dLbl>
              <c:idx val="1"/>
              <c:layout>
                <c:manualLayout>
                  <c:x val="3.2407498541849052E-2"/>
                  <c:y val="-7.936351706036919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5.0752223680373278E-2"/>
                      <c:h val="7.13692038495187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94BC-4E60-94AA-BF5B746174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ППФ</c:v>
                </c:pt>
                <c:pt idx="1">
                  <c:v>ГФ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3.79</c:v>
                </c:pt>
                <c:pt idx="1">
                  <c:v>3.51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4BC-4E60-94AA-BF5B746174E9}"/>
            </c:ext>
          </c:extLst>
        </c:ser>
        <c:dLbls>
          <c:showVal val="1"/>
        </c:dLbls>
        <c:shape val="box"/>
        <c:axId val="64643072"/>
        <c:axId val="64644608"/>
        <c:axId val="0"/>
      </c:bar3DChart>
      <c:catAx>
        <c:axId val="646430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64644608"/>
        <c:crosses val="autoZero"/>
        <c:auto val="1"/>
        <c:lblAlgn val="ctr"/>
        <c:lblOffset val="100"/>
      </c:catAx>
      <c:valAx>
        <c:axId val="646446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64643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"/>
  <c:chart>
    <c:title/>
    <c:view3D>
      <c:perspective val="0"/>
    </c:view3D>
    <c:plotArea>
      <c:layout>
        <c:manualLayout>
          <c:layoutTarget val="inner"/>
          <c:xMode val="edge"/>
          <c:yMode val="edge"/>
          <c:x val="0.22459893048128612"/>
          <c:y val="0.12371134020618728"/>
          <c:w val="0.52941176470588236"/>
          <c:h val="0.60824742268042409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explosion val="25"/>
          <c:dPt>
            <c:idx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109" cap="flat" cmpd="sng" algn="ctr">
                <a:solidFill>
                  <a:schemeClr val="accent2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982F-4BFF-8A3C-711E5589B3DC}"/>
              </c:ext>
            </c:extLst>
          </c:dPt>
          <c:dPt>
            <c:idx val="1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109" cap="flat" cmpd="sng" algn="ctr">
                <a:solidFill>
                  <a:schemeClr val="accent1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82F-4BFF-8A3C-711E5589B3DC}"/>
              </c:ext>
            </c:extLst>
          </c:dPt>
          <c:dLbls>
            <c:dLbl>
              <c:idx val="0"/>
              <c:layout>
                <c:manualLayout>
                  <c:x val="-8.7856545665548527E-2"/>
                  <c:y val="-0.14394400699912749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407</a:t>
                    </a:r>
                  </a:p>
                </c:rich>
              </c:tx>
              <c:spPr/>
              <c:dLblPos val="bestFit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82F-4BFF-8A3C-711E5589B3D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373</a:t>
                    </a:r>
                  </a:p>
                </c:rich>
              </c:tx>
              <c:spPr/>
              <c:dLblPos val="bestFit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82F-4BFF-8A3C-711E5589B3DC}"/>
                </c:ext>
              </c:extLst>
            </c:dLbl>
            <c:spPr>
              <a:noFill/>
              <a:ln w="24292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Гуманитарный факультет</c:v>
                </c:pt>
                <c:pt idx="1">
                  <c:v>Психолого-педагогический факультет</c:v>
                </c:pt>
              </c:strCache>
            </c:strRef>
          </c:cat>
          <c:val>
            <c:numRef>
              <c:f>Sheet1!$B$2:$C$2</c:f>
              <c:numCache>
                <c:formatCode>\О\с\н\о\в\н\о\й</c:formatCode>
                <c:ptCount val="2"/>
                <c:pt idx="0">
                  <c:v>407</c:v>
                </c:pt>
                <c:pt idx="1">
                  <c:v>373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82F-4BFF-8A3C-711E5589B3DC}"/>
            </c:ext>
          </c:extLst>
        </c:ser>
      </c:pie3DChart>
      <c:spPr>
        <a:noFill/>
        <a:ln w="25357">
          <a:noFill/>
        </a:ln>
      </c:spPr>
    </c:plotArea>
    <c:legend>
      <c:legendPos val="b"/>
      <c:layout>
        <c:manualLayout>
          <c:xMode val="edge"/>
          <c:yMode val="edge"/>
          <c:x val="0.16621536055947189"/>
          <c:y val="0.77292366113810274"/>
          <c:w val="0.74975080651743453"/>
          <c:h val="0.20973474060423308"/>
        </c:manualLayout>
      </c:layout>
    </c:legend>
    <c:plotVisOnly val="1"/>
    <c:dispBlanksAs val="zero"/>
  </c:chart>
  <c:txPr>
    <a:bodyPr/>
    <a:lstStyle/>
    <a:p>
      <a:pPr>
        <a:defRPr sz="1147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2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 w="25285">
                <a:noFill/>
              </a:ln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44.02.02 Преподавание в начальных классах</c:v>
                </c:pt>
                <c:pt idx="1">
                  <c:v>44.02.01 Дошкольное образование</c:v>
                </c:pt>
              </c:strCache>
            </c:strRef>
          </c:cat>
          <c:val>
            <c:numRef>
              <c:f>Лист1!$B$2:$B$3</c:f>
              <c:numCache>
                <c:formatCode>\О\с\н\о\в\н\о\й</c:formatCode>
                <c:ptCount val="2"/>
                <c:pt idx="0">
                  <c:v>262</c:v>
                </c:pt>
                <c:pt idx="1">
                  <c:v>142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3CB-4FF4-A356-5F809C37D58C}"/>
            </c:ext>
          </c:extLst>
        </c:ser>
      </c:pie3DChart>
      <c:spPr>
        <a:noFill/>
        <a:ln w="25358">
          <a:noFill/>
        </a:ln>
      </c:spPr>
    </c:plotArea>
    <c:legend>
      <c:legendPos val="b"/>
    </c:legend>
    <c:plotVisOnly val="1"/>
    <c:dispBlanksAs val="zero"/>
  </c:chart>
  <c:txPr>
    <a:bodyPr/>
    <a:lstStyle/>
    <a:p>
      <a:pPr>
        <a:defRPr sz="1096">
          <a:latin typeface="Times New Roman" pitchFamily="18" charset="0"/>
          <a:cs typeface="Times New Roman" pitchFamily="18" charset="0"/>
        </a:defRPr>
      </a:pPr>
      <a:endParaRPr lang="ru-RU"/>
    </a:p>
  </c:txPr>
  <c:externalData r:id="rId2"/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</c:v>
                </c:pt>
              </c:strCache>
            </c:strRef>
          </c:tx>
          <c:dLbls>
            <c:spPr>
              <a:noFill/>
              <a:ln w="24317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Психолого-педагогический факультет</c:v>
                </c:pt>
                <c:pt idx="1">
                  <c:v>Гуманитарный факультет</c:v>
                </c:pt>
              </c:strCache>
            </c:strRef>
          </c:cat>
          <c:val>
            <c:numRef>
              <c:f>Лист1!$B$2:$B$3</c:f>
              <c:numCache>
                <c:formatCode>\О\с\н\о\в\н\о\й</c:formatCode>
                <c:ptCount val="2"/>
                <c:pt idx="0">
                  <c:v>93.51</c:v>
                </c:pt>
                <c:pt idx="1">
                  <c:v>99.51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60A-4664-9052-E39093C07C4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dLbls>
            <c:dLbl>
              <c:idx val="0"/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65,14</a:t>
                    </a:r>
                  </a:p>
                  <a:p>
                    <a:pPr>
                      <a:defRPr/>
                    </a:pPr>
                    <a:endParaRPr lang="en-US"/>
                  </a:p>
                </c:rich>
              </c:tx>
              <c:spPr>
                <a:noFill/>
                <a:ln w="24317">
                  <a:noFill/>
                </a:ln>
              </c:spP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60A-4664-9052-E39093C07C4A}"/>
                </c:ext>
              </c:extLst>
            </c:dLbl>
            <c:dLbl>
              <c:idx val="1"/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62,81</a:t>
                    </a:r>
                  </a:p>
                  <a:p>
                    <a:pPr>
                      <a:defRPr/>
                    </a:pPr>
                    <a:endParaRPr lang="en-US"/>
                  </a:p>
                </c:rich>
              </c:tx>
              <c:spPr>
                <a:noFill/>
                <a:ln w="24317">
                  <a:noFill/>
                </a:ln>
              </c:spP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60A-4664-9052-E39093C07C4A}"/>
                </c:ext>
              </c:extLst>
            </c:dLbl>
            <c:spPr>
              <a:noFill/>
              <a:ln w="24317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Психолого-педагогический факультет</c:v>
                </c:pt>
                <c:pt idx="1">
                  <c:v>Гуманитарный факультет</c:v>
                </c:pt>
              </c:strCache>
            </c:strRef>
          </c:cat>
          <c:val>
            <c:numRef>
              <c:f>Лист1!$C$2:$C$3</c:f>
              <c:numCache>
                <c:formatCode>\О\с\н\о\в\н\о\й</c:formatCode>
                <c:ptCount val="2"/>
                <c:pt idx="0">
                  <c:v>65.14</c:v>
                </c:pt>
                <c:pt idx="1">
                  <c:v>62.81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60A-4664-9052-E39093C07C4A}"/>
            </c:ext>
          </c:extLst>
        </c:ser>
        <c:axId val="64685568"/>
        <c:axId val="64687104"/>
      </c:barChart>
      <c:catAx>
        <c:axId val="64685568"/>
        <c:scaling>
          <c:orientation val="minMax"/>
        </c:scaling>
        <c:axPos val="b"/>
        <c:numFmt formatCode="General" sourceLinked="1"/>
        <c:tickLblPos val="nextTo"/>
        <c:crossAx val="64687104"/>
        <c:crosses val="autoZero"/>
        <c:auto val="1"/>
        <c:lblAlgn val="ctr"/>
        <c:lblOffset val="100"/>
      </c:catAx>
      <c:valAx>
        <c:axId val="64687104"/>
        <c:scaling>
          <c:orientation val="minMax"/>
        </c:scaling>
        <c:axPos val="l"/>
        <c:majorGridlines/>
        <c:numFmt formatCode="\О\с\н\о\в\н\о\й" sourceLinked="1"/>
        <c:tickLblPos val="nextTo"/>
        <c:crossAx val="64685568"/>
        <c:crosses val="autoZero"/>
        <c:crossBetween val="between"/>
      </c:valAx>
    </c:plotArea>
    <c:legend>
      <c:legendPos val="r"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/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6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6.5474541514323401E-2"/>
          <c:y val="4.8025871766029245E-2"/>
          <c:w val="0.81236066569333354"/>
          <c:h val="0.85653105861767365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dLbls>
            <c:spPr>
              <a:noFill/>
              <a:ln w="25314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2020/2021</c:v>
                </c:pt>
                <c:pt idx="1">
                  <c:v>2021/2022</c:v>
                </c:pt>
                <c:pt idx="2">
                  <c:v>2022/2023</c:v>
                </c:pt>
                <c:pt idx="3">
                  <c:v>2023/2024</c:v>
                </c:pt>
              </c:strCache>
            </c:strRef>
          </c:cat>
          <c:val>
            <c:numRef>
              <c:f>Лист1!$B$2:$B$5</c:f>
              <c:numCache>
                <c:formatCode>\О\с\н\о\в\н\о\й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97.9</c:v>
                </c:pt>
                <c:pt idx="3">
                  <c:v>96.649999999999991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639-44D8-B94B-DC11D5409CB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0"/>
                </c:manualLayout>
              </c:layout>
              <c:spPr>
                <a:noFill/>
                <a:ln w="25314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639-44D8-B94B-DC11D5409CB4}"/>
                </c:ext>
              </c:extLst>
            </c:dLbl>
            <c:spPr>
              <a:noFill/>
              <a:ln w="25314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2020/2021</c:v>
                </c:pt>
                <c:pt idx="1">
                  <c:v>2021/2022</c:v>
                </c:pt>
                <c:pt idx="2">
                  <c:v>2022/2023</c:v>
                </c:pt>
                <c:pt idx="3">
                  <c:v>2023/2024</c:v>
                </c:pt>
              </c:strCache>
            </c:strRef>
          </c:cat>
          <c:val>
            <c:numRef>
              <c:f>Лист1!$C$2:$C$5</c:f>
              <c:numCache>
                <c:formatCode>\О\с\н\о\в\н\о\й</c:formatCode>
                <c:ptCount val="4"/>
                <c:pt idx="0">
                  <c:v>70.679999999999978</c:v>
                </c:pt>
                <c:pt idx="1">
                  <c:v>63.9</c:v>
                </c:pt>
                <c:pt idx="2">
                  <c:v>64.66</c:v>
                </c:pt>
                <c:pt idx="3">
                  <c:v>64.669999999999987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639-44D8-B94B-DC11D5409CB4}"/>
            </c:ext>
          </c:extLst>
        </c:ser>
        <c:shape val="box"/>
        <c:axId val="65181568"/>
        <c:axId val="65183104"/>
        <c:axId val="0"/>
      </c:bar3DChart>
      <c:catAx>
        <c:axId val="65181568"/>
        <c:scaling>
          <c:orientation val="minMax"/>
        </c:scaling>
        <c:axPos val="b"/>
        <c:numFmt formatCode="General" sourceLinked="1"/>
        <c:tickLblPos val="nextTo"/>
        <c:crossAx val="65183104"/>
        <c:crosses val="autoZero"/>
        <c:auto val="1"/>
        <c:lblAlgn val="ctr"/>
        <c:lblOffset val="100"/>
      </c:catAx>
      <c:valAx>
        <c:axId val="65183104"/>
        <c:scaling>
          <c:orientation val="minMax"/>
        </c:scaling>
        <c:axPos val="l"/>
        <c:majorGridlines/>
        <c:numFmt formatCode="\О\с\н\о\в\н\о\й" sourceLinked="1"/>
        <c:tickLblPos val="nextTo"/>
        <c:crossAx val="65181568"/>
        <c:crosses val="autoZero"/>
        <c:crossBetween val="between"/>
      </c:valAx>
      <c:spPr>
        <a:noFill/>
        <a:ln w="25381">
          <a:noFill/>
        </a:ln>
      </c:spPr>
    </c:plotArea>
    <c:legend>
      <c:legendPos val="r"/>
      <c:layout>
        <c:manualLayout>
          <c:xMode val="edge"/>
          <c:yMode val="edge"/>
          <c:x val="0.80965388988212217"/>
          <c:y val="8.1229632620708689E-2"/>
          <c:w val="0.18182645043765672"/>
          <c:h val="0.13039340167949098"/>
        </c:manualLayout>
      </c:layout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/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273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 w="24268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2019/2020</c:v>
                </c:pt>
                <c:pt idx="1">
                  <c:v>2020/2021</c:v>
                </c:pt>
                <c:pt idx="2">
                  <c:v>2021/2022</c:v>
                </c:pt>
                <c:pt idx="3">
                  <c:v>2022/2023</c:v>
                </c:pt>
                <c:pt idx="4">
                  <c:v>2023/2024</c:v>
                </c:pt>
              </c:strCache>
            </c:strRef>
          </c:cat>
          <c:val>
            <c:numRef>
              <c:f>Лист1!$B$2:$B$6</c:f>
              <c:numCache>
                <c:formatCode>\О\с\н\о\в\н\о\й</c:formatCode>
                <c:ptCount val="5"/>
                <c:pt idx="0">
                  <c:v>72.669999999999987</c:v>
                </c:pt>
                <c:pt idx="1">
                  <c:v>70.679999999999978</c:v>
                </c:pt>
                <c:pt idx="2">
                  <c:v>63.9</c:v>
                </c:pt>
                <c:pt idx="3">
                  <c:v>64.66</c:v>
                </c:pt>
                <c:pt idx="4">
                  <c:v>64.669999999999987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52D-4BD5-8F00-D08BFD57075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730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2019/2020</c:v>
                </c:pt>
                <c:pt idx="1">
                  <c:v>2020/2021</c:v>
                </c:pt>
                <c:pt idx="2">
                  <c:v>2021/2022</c:v>
                </c:pt>
                <c:pt idx="3">
                  <c:v>2022/2023</c:v>
                </c:pt>
                <c:pt idx="4">
                  <c:v>2023/2024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52D-4BD5-8F00-D08BFD57075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2730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2019/2020</c:v>
                </c:pt>
                <c:pt idx="1">
                  <c:v>2020/2021</c:v>
                </c:pt>
                <c:pt idx="2">
                  <c:v>2021/2022</c:v>
                </c:pt>
                <c:pt idx="3">
                  <c:v>2022/2023</c:v>
                </c:pt>
                <c:pt idx="4">
                  <c:v>2023/2024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52D-4BD5-8F00-D08BFD57075D}"/>
            </c:ext>
          </c:extLst>
        </c:ser>
        <c:marker val="1"/>
        <c:axId val="64809600"/>
        <c:axId val="65163648"/>
      </c:lineChart>
      <c:catAx>
        <c:axId val="648096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101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65163648"/>
        <c:crosses val="autoZero"/>
        <c:auto val="1"/>
        <c:lblAlgn val="ctr"/>
        <c:lblOffset val="100"/>
      </c:catAx>
      <c:valAx>
        <c:axId val="65163648"/>
        <c:scaling>
          <c:orientation val="minMax"/>
        </c:scaling>
        <c:axPos val="l"/>
        <c:majorGridlines>
          <c:spPr>
            <a:ln w="9101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О\с\н\о\в\н\о\й" sourceLinked="1"/>
        <c:majorTickMark val="none"/>
        <c:tickLblPos val="nextTo"/>
        <c:spPr>
          <a:ln w="9101">
            <a:noFill/>
          </a:ln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64809600"/>
        <c:crosses val="autoZero"/>
        <c:crossBetween val="between"/>
      </c:valAx>
      <c:spPr>
        <a:noFill/>
        <a:ln w="25385">
          <a:noFill/>
        </a:ln>
      </c:spPr>
    </c:plotArea>
    <c:plotVisOnly val="1"/>
    <c:dispBlanksAs val="gap"/>
  </c:chart>
  <c:spPr>
    <a:solidFill>
      <a:schemeClr val="bg1"/>
    </a:solidFill>
    <a:ln w="9101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/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hPercent val="5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5810593900482134E-2"/>
          <c:y val="4.8231511254019303E-2"/>
          <c:w val="0.75762439807384685"/>
          <c:h val="0.813504823151125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2019/2020</c:v>
                </c:pt>
              </c:strCache>
            </c:strRef>
          </c:tx>
          <c:spPr>
            <a:solidFill>
              <a:srgbClr val="9999FF"/>
            </a:solidFill>
            <a:ln w="11257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-1.7103153393907267E-2"/>
                  <c:y val="0"/>
                </c:manualLayout>
              </c:layout>
              <c:spPr>
                <a:noFill/>
                <a:ln w="22516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92C-4CFC-9E09-48B8E37EEFA6}"/>
                </c:ext>
              </c:extLst>
            </c:dLbl>
            <c:spPr>
              <a:noFill/>
              <a:ln w="22516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Sheet1!$B$2:$C$2</c:f>
              <c:numCache>
                <c:formatCode>\О\с\н\о\в\н\о\й</c:formatCode>
                <c:ptCount val="2"/>
                <c:pt idx="0">
                  <c:v>100</c:v>
                </c:pt>
                <c:pt idx="1">
                  <c:v>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92C-4CFC-9E09-48B8E37EEFA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2020/2021</c:v>
                </c:pt>
              </c:strCache>
            </c:strRef>
          </c:tx>
          <c:spPr>
            <a:solidFill>
              <a:srgbClr val="993366"/>
            </a:solidFill>
            <a:ln w="11257">
              <a:solidFill>
                <a:srgbClr val="000000"/>
              </a:solidFill>
              <a:prstDash val="solid"/>
            </a:ln>
          </c:spPr>
          <c:dLbls>
            <c:spPr>
              <a:noFill/>
              <a:ln w="22516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Sheet1!$B$3:$C$3</c:f>
              <c:numCache>
                <c:formatCode>\О\с\н\о\в\н\о\й</c:formatCode>
                <c:ptCount val="2"/>
                <c:pt idx="0">
                  <c:v>100</c:v>
                </c:pt>
                <c:pt idx="1">
                  <c:v>79.709999999999994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92C-4CFC-9E09-48B8E37EEFA6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2021/2022</c:v>
                </c:pt>
              </c:strCache>
            </c:strRef>
          </c:tx>
          <c:spPr>
            <a:solidFill>
              <a:srgbClr val="FFFFCC"/>
            </a:solidFill>
            <a:ln w="11257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1.2827365045430429E-2"/>
                  <c:y val="-8.4583352064884591E-3"/>
                </c:manualLayout>
              </c:layout>
              <c:spPr>
                <a:noFill/>
                <a:ln w="22516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92C-4CFC-9E09-48B8E37EEFA6}"/>
                </c:ext>
              </c:extLst>
            </c:dLbl>
            <c:spPr>
              <a:noFill/>
              <a:ln w="22516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Sheet1!$B$4:$C$4</c:f>
              <c:numCache>
                <c:formatCode>\О\с\н\о\в\н\о\й</c:formatCode>
                <c:ptCount val="2"/>
                <c:pt idx="0">
                  <c:v>100</c:v>
                </c:pt>
                <c:pt idx="1">
                  <c:v>70.66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92C-4CFC-9E09-48B8E37EEFA6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2022/2023</c:v>
                </c:pt>
              </c:strCache>
            </c:strRef>
          </c:tx>
          <c:spPr>
            <a:solidFill>
              <a:srgbClr val="CCFFFF"/>
            </a:solidFill>
            <a:ln w="11257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1.2827365045430363E-2"/>
                  <c:y val="-2.5375005619465353E-2"/>
                </c:manualLayout>
              </c:layout>
              <c:spPr>
                <a:noFill/>
                <a:ln w="22516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92C-4CFC-9E09-48B8E37EEFA6}"/>
                </c:ext>
              </c:extLst>
            </c:dLbl>
            <c:spPr>
              <a:noFill/>
              <a:ln w="22516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Sheet1!$B$5:$C$5</c:f>
              <c:numCache>
                <c:formatCode>\О\с\н\о\в\н\о\й</c:formatCode>
                <c:ptCount val="2"/>
                <c:pt idx="0">
                  <c:v>96.63</c:v>
                </c:pt>
                <c:pt idx="1">
                  <c:v>68.38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92C-4CFC-9E09-48B8E37EEFA6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2023/2024</c:v>
                </c:pt>
              </c:strCache>
            </c:strRef>
          </c:tx>
          <c:spPr>
            <a:solidFill>
              <a:srgbClr val="99CC00"/>
            </a:solidFill>
            <a:ln w="11257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2.5654730090860511E-2"/>
                  <c:y val="-1.2687502809732423E-2"/>
                </c:manualLayout>
              </c:layout>
              <c:spPr>
                <a:noFill/>
                <a:ln w="22516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92C-4CFC-9E09-48B8E37EEFA6}"/>
                </c:ext>
              </c:extLst>
            </c:dLbl>
            <c:spPr>
              <a:noFill/>
              <a:ln w="22516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Успеваемость</c:v>
                </c:pt>
                <c:pt idx="1">
                  <c:v>Качество знаний</c:v>
                </c:pt>
              </c:strCache>
            </c:strRef>
          </c:cat>
          <c:val>
            <c:numRef>
              <c:f>Sheet1!$B$6:$C$6</c:f>
              <c:numCache>
                <c:formatCode>\О\с\н\о\в\н\о\й</c:formatCode>
                <c:ptCount val="2"/>
                <c:pt idx="0">
                  <c:v>93.51</c:v>
                </c:pt>
                <c:pt idx="1">
                  <c:v>65.14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E92C-4CFC-9E09-48B8E37EEFA6}"/>
            </c:ext>
          </c:extLst>
        </c:ser>
        <c:gapDepth val="0"/>
        <c:shape val="box"/>
        <c:axId val="65390464"/>
        <c:axId val="65392000"/>
        <c:axId val="0"/>
      </c:bar3DChart>
      <c:catAx>
        <c:axId val="65390464"/>
        <c:scaling>
          <c:orientation val="minMax"/>
        </c:scaling>
        <c:axPos val="b"/>
        <c:numFmt formatCode="General" sourceLinked="1"/>
        <c:tickLblPos val="low"/>
        <c:spPr>
          <a:ln w="281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65392000"/>
        <c:crosses val="autoZero"/>
        <c:auto val="1"/>
        <c:lblAlgn val="ctr"/>
        <c:lblOffset val="100"/>
        <c:tickLblSkip val="1"/>
        <c:tickMarkSkip val="1"/>
      </c:catAx>
      <c:valAx>
        <c:axId val="65392000"/>
        <c:scaling>
          <c:orientation val="minMax"/>
        </c:scaling>
        <c:axPos val="l"/>
        <c:majorGridlines>
          <c:spPr>
            <a:ln w="2815">
              <a:solidFill>
                <a:srgbClr val="000000"/>
              </a:solidFill>
              <a:prstDash val="solid"/>
            </a:ln>
          </c:spPr>
        </c:majorGridlines>
        <c:numFmt formatCode="\О\с\н\о\в\н\о\й" sourceLinked="1"/>
        <c:tickLblPos val="nextTo"/>
        <c:spPr>
          <a:ln w="281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65390464"/>
        <c:crosses val="autoZero"/>
        <c:crossBetween val="between"/>
      </c:valAx>
      <c:spPr>
        <a:noFill/>
        <a:ln w="25396">
          <a:noFill/>
        </a:ln>
      </c:spPr>
    </c:plotArea>
    <c:legend>
      <c:legendPos val="r"/>
      <c:layout>
        <c:manualLayout>
          <c:xMode val="edge"/>
          <c:yMode val="edge"/>
          <c:x val="0.84109156301795007"/>
          <c:y val="0.30546576414790283"/>
          <c:w val="0.15248771005592107"/>
          <c:h val="0.38906736657917773"/>
        </c:manualLayout>
      </c:layout>
      <c:spPr>
        <a:noFill/>
        <a:ln w="2815">
          <a:solidFill>
            <a:srgbClr val="000000"/>
          </a:solidFill>
          <a:prstDash val="solid"/>
        </a:ln>
      </c:spPr>
    </c:legend>
    <c:plotVisOnly val="1"/>
    <c:dispBlanksAs val="gap"/>
  </c:chart>
  <c:spPr>
    <a:noFill/>
    <a:ln>
      <a:noFill/>
    </a:ln>
  </c:spPr>
  <c:txPr>
    <a:bodyPr/>
    <a:lstStyle/>
    <a:p>
      <a:pPr>
        <a:defRPr sz="1064" b="1" i="0" u="none" strike="noStrike" baseline="0">
          <a:solidFill>
            <a:srgbClr val="000000"/>
          </a:solidFill>
          <a:latin typeface="Times New Roman" pitchFamily="18" charset="0"/>
          <a:ea typeface="Calibri"/>
          <a:cs typeface="Times New Roman" pitchFamily="18" charset="0"/>
        </a:defRPr>
      </a:pPr>
      <a:endParaRPr lang="ru-RU"/>
    </a:p>
  </c:txPr>
  <c:externalData r:id="rId2"/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знаний, %</c:v>
                </c:pt>
              </c:strCache>
            </c:strRef>
          </c:tx>
          <c:dLbls>
            <c:spPr>
              <a:noFill/>
              <a:ln w="25273">
                <a:noFill/>
              </a:ln>
            </c:spPr>
            <c:txPr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  <c:pt idx="3">
                  <c:v>4 курс</c:v>
                </c:pt>
                <c:pt idx="4">
                  <c:v>5 курс</c:v>
                </c:pt>
              </c:strCache>
            </c:strRef>
          </c:cat>
          <c:val>
            <c:numRef>
              <c:f>Лист1!$B$2:$B$6</c:f>
              <c:numCache>
                <c:formatCode>\О\с\н\о\в\н\о\й</c:formatCode>
                <c:ptCount val="5"/>
                <c:pt idx="0">
                  <c:v>50.83</c:v>
                </c:pt>
                <c:pt idx="1">
                  <c:v>73.739999999999995</c:v>
                </c:pt>
                <c:pt idx="2">
                  <c:v>59.38</c:v>
                </c:pt>
                <c:pt idx="3">
                  <c:v>83.72</c:v>
                </c:pt>
                <c:pt idx="4">
                  <c:v>62.790000000000013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7D3-48F4-84E5-986ACEB0B0E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Успеваемость, %</c:v>
                </c:pt>
              </c:strCache>
            </c:strRef>
          </c:tx>
          <c:dLbls>
            <c:spPr>
              <a:noFill/>
              <a:ln w="25273">
                <a:noFill/>
              </a:ln>
            </c:spPr>
            <c:txPr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  <c:pt idx="3">
                  <c:v>4 курс</c:v>
                </c:pt>
                <c:pt idx="4">
                  <c:v>5 курс</c:v>
                </c:pt>
              </c:strCache>
            </c:strRef>
          </c:cat>
          <c:val>
            <c:numRef>
              <c:f>Лист1!$C$2:$C$6</c:f>
              <c:numCache>
                <c:formatCode>\О\с\н\о\в\н\о\й</c:formatCode>
                <c:ptCount val="5"/>
                <c:pt idx="0">
                  <c:v>92.61999999999999</c:v>
                </c:pt>
                <c:pt idx="1">
                  <c:v>91.92</c:v>
                </c:pt>
                <c:pt idx="2">
                  <c:v>85.940000000000026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7D3-48F4-84E5-986ACEB0B0ED}"/>
            </c:ext>
          </c:extLst>
        </c:ser>
        <c:axId val="65328256"/>
        <c:axId val="65329792"/>
      </c:barChart>
      <c:catAx>
        <c:axId val="65328256"/>
        <c:scaling>
          <c:orientation val="minMax"/>
        </c:scaling>
        <c:axPos val="b"/>
        <c:numFmt formatCode="\О\с\н\о\в\н\о\й" sourceLinked="0"/>
        <c:tickLblPos val="nextTo"/>
        <c:txPr>
          <a:bodyPr rot="-6000000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5329792"/>
        <c:crosses val="autoZero"/>
        <c:auto val="1"/>
        <c:lblAlgn val="ctr"/>
        <c:lblOffset val="100"/>
      </c:catAx>
      <c:valAx>
        <c:axId val="65329792"/>
        <c:scaling>
          <c:orientation val="minMax"/>
        </c:scaling>
        <c:axPos val="l"/>
        <c:majorGridlines/>
        <c:numFmt formatCode="\О\с\н\о\в\н\о\й" sourceLinked="1"/>
        <c:tickLblPos val="nextTo"/>
        <c:txPr>
          <a:bodyPr rot="-6000000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5328256"/>
        <c:crosses val="autoZero"/>
        <c:crossBetween val="between"/>
      </c:valAx>
    </c:plotArea>
    <c:legend>
      <c:legendPos val="b"/>
      <c:txPr>
        <a:bodyPr rot="0" vert="horz"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2"/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знаний, %</c:v>
                </c:pt>
              </c:strCache>
            </c:strRef>
          </c:tx>
          <c:dLbls>
            <c:spPr>
              <a:noFill/>
              <a:ln w="25313">
                <a:noFill/>
              </a:ln>
            </c:spPr>
            <c:txPr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  <c:pt idx="3">
                  <c:v>2022-2023</c:v>
                </c:pt>
                <c:pt idx="4">
                  <c:v>2023-2024</c:v>
                </c:pt>
              </c:strCache>
            </c:strRef>
          </c:cat>
          <c:val>
            <c:numRef>
              <c:f>Лист1!$B$2:$B$6</c:f>
              <c:numCache>
                <c:formatCode>\О\с\н\о\в\н\о\й</c:formatCode>
                <c:ptCount val="5"/>
                <c:pt idx="0">
                  <c:v>63.46</c:v>
                </c:pt>
                <c:pt idx="1">
                  <c:v>61.9</c:v>
                </c:pt>
                <c:pt idx="2">
                  <c:v>59.4</c:v>
                </c:pt>
                <c:pt idx="3">
                  <c:v>62.09</c:v>
                </c:pt>
                <c:pt idx="4">
                  <c:v>62.81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F1B-4AE5-95A0-9F3631A1BEF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Успеваемость, %</c:v>
                </c:pt>
              </c:strCache>
            </c:strRef>
          </c:tx>
          <c:dLbls>
            <c:spPr>
              <a:noFill/>
              <a:ln w="25313">
                <a:noFill/>
              </a:ln>
            </c:spPr>
            <c:txPr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  <c:pt idx="3">
                  <c:v>2022-2023</c:v>
                </c:pt>
                <c:pt idx="4">
                  <c:v>2023-2024</c:v>
                </c:pt>
              </c:strCache>
            </c:strRef>
          </c:cat>
          <c:val>
            <c:numRef>
              <c:f>Лист1!$C$2:$C$6</c:f>
              <c:numCache>
                <c:formatCode>\О\с\н\о\в\н\о\й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99.29</c:v>
                </c:pt>
                <c:pt idx="4">
                  <c:v>99.51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F1B-4AE5-95A0-9F3631A1BEFD}"/>
            </c:ext>
          </c:extLst>
        </c:ser>
        <c:shape val="box"/>
        <c:axId val="65446656"/>
        <c:axId val="65448192"/>
        <c:axId val="0"/>
      </c:bar3DChart>
      <c:catAx>
        <c:axId val="65446656"/>
        <c:scaling>
          <c:orientation val="minMax"/>
        </c:scaling>
        <c:axPos val="b"/>
        <c:numFmt formatCode="\О\с\н\о\в\н\о\й" sourceLinked="0"/>
        <c:tickLblPos val="nextTo"/>
        <c:txPr>
          <a:bodyPr rot="-6000000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5448192"/>
        <c:crosses val="autoZero"/>
        <c:auto val="1"/>
        <c:lblAlgn val="ctr"/>
        <c:lblOffset val="100"/>
      </c:catAx>
      <c:valAx>
        <c:axId val="65448192"/>
        <c:scaling>
          <c:orientation val="minMax"/>
        </c:scaling>
        <c:axPos val="l"/>
        <c:majorGridlines/>
        <c:numFmt formatCode="\О\с\н\о\в\н\о\й" sourceLinked="1"/>
        <c:tickLblPos val="nextTo"/>
        <c:txPr>
          <a:bodyPr rot="-6000000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5446656"/>
        <c:crosses val="autoZero"/>
        <c:crossBetween val="between"/>
      </c:valAx>
      <c:spPr>
        <a:noFill/>
        <a:ln w="25365">
          <a:noFill/>
        </a:ln>
      </c:spPr>
    </c:plotArea>
    <c:legend>
      <c:legendPos val="b"/>
      <c:txPr>
        <a:bodyPr rot="0" vert="horz"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5.4731882473024213E-2"/>
          <c:y val="8.5486816509769054E-2"/>
          <c:w val="0.74052165354331434"/>
          <c:h val="0.827054329592834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ГФ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99.06</c:v>
                </c:pt>
                <c:pt idx="1">
                  <c:v>98.64</c:v>
                </c:pt>
                <c:pt idx="2">
                  <c:v>97.97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FF4-437F-B696-F9E4BC1CCDE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ГФ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72.28</c:v>
                </c:pt>
                <c:pt idx="1">
                  <c:v>77</c:v>
                </c:pt>
                <c:pt idx="2">
                  <c:v>75.669999999999987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FF4-437F-B696-F9E4BC1CCDE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 ГФ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3.98</c:v>
                </c:pt>
                <c:pt idx="1">
                  <c:v>4.09</c:v>
                </c:pt>
                <c:pt idx="2">
                  <c:v>4.0599999999999996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FF4-437F-B696-F9E4BC1CCDE2}"/>
            </c:ext>
          </c:extLst>
        </c:ser>
        <c:dLbls>
          <c:showVal val="1"/>
        </c:dLbls>
        <c:axId val="153106304"/>
        <c:axId val="153107840"/>
      </c:barChart>
      <c:catAx>
        <c:axId val="153106304"/>
        <c:scaling>
          <c:orientation val="minMax"/>
        </c:scaling>
        <c:axPos val="b"/>
        <c:numFmt formatCode="General" sourceLinked="0"/>
        <c:tickLblPos val="nextTo"/>
        <c:crossAx val="153107840"/>
        <c:crosses val="autoZero"/>
        <c:auto val="1"/>
        <c:lblAlgn val="ctr"/>
        <c:lblOffset val="100"/>
      </c:catAx>
      <c:valAx>
        <c:axId val="153107840"/>
        <c:scaling>
          <c:orientation val="minMax"/>
        </c:scaling>
        <c:axPos val="l"/>
        <c:majorGridlines/>
        <c:numFmt formatCode="General" sourceLinked="1"/>
        <c:tickLblPos val="nextTo"/>
        <c:crossAx val="1531063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209506083496504"/>
          <c:y val="0.35390568133931244"/>
          <c:w val="0.22790495024580584"/>
          <c:h val="0.48079848545148202"/>
        </c:manualLayout>
      </c:layout>
    </c:legend>
    <c:plotVisOnly val="1"/>
    <c:dispBlanksAs val="gap"/>
  </c:chart>
  <c:txPr>
    <a:bodyPr/>
    <a:lstStyle/>
    <a:p>
      <a:pPr>
        <a:defRPr sz="10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2"/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знаний, %</c:v>
                </c:pt>
              </c:strCache>
            </c:strRef>
          </c:tx>
          <c:dLbls>
            <c:spPr>
              <a:noFill/>
              <a:ln w="25273">
                <a:noFill/>
              </a:ln>
            </c:spPr>
            <c:txPr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  <c:pt idx="3">
                  <c:v>4 курс</c:v>
                </c:pt>
              </c:strCache>
            </c:strRef>
          </c:cat>
          <c:val>
            <c:numRef>
              <c:f>Лист1!$B$2:$B$5</c:f>
              <c:numCache>
                <c:formatCode>\О\с\н\о\в\н\о\й</c:formatCode>
                <c:ptCount val="4"/>
                <c:pt idx="0">
                  <c:v>62.38</c:v>
                </c:pt>
                <c:pt idx="1">
                  <c:v>52.53</c:v>
                </c:pt>
                <c:pt idx="2">
                  <c:v>69.410000000000025</c:v>
                </c:pt>
                <c:pt idx="3">
                  <c:v>66.940000000000026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CBA-429C-AA39-946CDD48BAF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Успеваемость, %</c:v>
                </c:pt>
              </c:strCache>
            </c:strRef>
          </c:tx>
          <c:dLbls>
            <c:spPr>
              <a:noFill/>
              <a:ln w="25273">
                <a:noFill/>
              </a:ln>
            </c:spPr>
            <c:txPr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  <c:pt idx="3">
                  <c:v>4 курс</c:v>
                </c:pt>
              </c:strCache>
            </c:strRef>
          </c:cat>
          <c:val>
            <c:numRef>
              <c:f>Лист1!$C$2:$C$5</c:f>
              <c:numCache>
                <c:formatCode>\О\с\н\о\в\н\о\й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97.649999999999991</c:v>
                </c:pt>
                <c:pt idx="3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CBA-429C-AA39-946CDD48BAF2}"/>
            </c:ext>
          </c:extLst>
        </c:ser>
        <c:axId val="65527808"/>
        <c:axId val="65529344"/>
      </c:barChart>
      <c:catAx>
        <c:axId val="65527808"/>
        <c:scaling>
          <c:orientation val="minMax"/>
        </c:scaling>
        <c:axPos val="b"/>
        <c:numFmt formatCode="\О\с\н\о\в\н\о\й" sourceLinked="0"/>
        <c:tickLblPos val="nextTo"/>
        <c:txPr>
          <a:bodyPr rot="-6000000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5529344"/>
        <c:crosses val="autoZero"/>
        <c:auto val="1"/>
        <c:lblAlgn val="ctr"/>
        <c:lblOffset val="100"/>
      </c:catAx>
      <c:valAx>
        <c:axId val="65529344"/>
        <c:scaling>
          <c:orientation val="minMax"/>
        </c:scaling>
        <c:axPos val="l"/>
        <c:majorGridlines/>
        <c:numFmt formatCode="\О\с\н\о\в\н\о\й" sourceLinked="1"/>
        <c:tickLblPos val="nextTo"/>
        <c:txPr>
          <a:bodyPr rot="-6000000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5527808"/>
        <c:crosses val="autoZero"/>
        <c:crossBetween val="between"/>
      </c:valAx>
    </c:plotArea>
    <c:legend>
      <c:legendPos val="b"/>
      <c:txPr>
        <a:bodyPr rot="0" vert="horz"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2"/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dLbls>
            <c:spPr>
              <a:noFill/>
              <a:ln w="24309">
                <a:noFill/>
              </a:ln>
            </c:sp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ГСЭД</c:v>
                </c:pt>
                <c:pt idx="1">
                  <c:v>ИФД</c:v>
                </c:pt>
                <c:pt idx="2">
                  <c:v>НиДО</c:v>
                </c:pt>
                <c:pt idx="3">
                  <c:v>ПиП</c:v>
                </c:pt>
              </c:strCache>
            </c:strRef>
          </c:cat>
          <c:val>
            <c:numRef>
              <c:f>Лист1!$B$2:$B$5</c:f>
              <c:numCache>
                <c:formatCode>\О\с\н\о\в\н\о\й</c:formatCode>
                <c:ptCount val="4"/>
                <c:pt idx="0">
                  <c:v>96.64</c:v>
                </c:pt>
                <c:pt idx="1">
                  <c:v>98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B2E-45C6-9719-BFA9030E233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dLbls>
            <c:dLbl>
              <c:idx val="0"/>
              <c:layout>
                <c:manualLayout>
                  <c:x val="2.9861083819625642E-2"/>
                  <c:y val="-3.6252351764276894E-3"/>
                </c:manualLayout>
              </c:layout>
              <c:spPr>
                <a:noFill/>
                <a:ln w="24309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B2E-45C6-9719-BFA9030E2338}"/>
                </c:ext>
              </c:extLst>
            </c:dLbl>
            <c:dLbl>
              <c:idx val="1"/>
              <c:layout>
                <c:manualLayout>
                  <c:x val="3.1994018378170411E-2"/>
                  <c:y val="0"/>
                </c:manualLayout>
              </c:layout>
              <c:spPr>
                <a:noFill/>
                <a:ln w="24309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B2E-45C6-9719-BFA9030E2338}"/>
                </c:ext>
              </c:extLst>
            </c:dLbl>
            <c:dLbl>
              <c:idx val="2"/>
              <c:layout>
                <c:manualLayout>
                  <c:x val="2.7728149261080932E-2"/>
                  <c:y val="0"/>
                </c:manualLayout>
              </c:layout>
              <c:spPr>
                <a:noFill/>
                <a:ln w="24309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B2E-45C6-9719-BFA9030E2338}"/>
                </c:ext>
              </c:extLst>
            </c:dLbl>
            <c:spPr>
              <a:noFill/>
              <a:ln w="24309">
                <a:noFill/>
              </a:ln>
            </c:sp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ГСЭД</c:v>
                </c:pt>
                <c:pt idx="1">
                  <c:v>ИФД</c:v>
                </c:pt>
                <c:pt idx="2">
                  <c:v>НиДО</c:v>
                </c:pt>
                <c:pt idx="3">
                  <c:v>ПиП</c:v>
                </c:pt>
              </c:strCache>
            </c:strRef>
          </c:cat>
          <c:val>
            <c:numRef>
              <c:f>Лист1!$C$2:$C$5</c:f>
              <c:numCache>
                <c:formatCode>\О\с\н\о\в\н\о\й</c:formatCode>
                <c:ptCount val="4"/>
                <c:pt idx="0">
                  <c:v>86.490000000000023</c:v>
                </c:pt>
                <c:pt idx="1">
                  <c:v>79.23</c:v>
                </c:pt>
                <c:pt idx="2">
                  <c:v>83.710000000000022</c:v>
                </c:pt>
                <c:pt idx="3">
                  <c:v>88.53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B2E-45C6-9719-BFA9030E233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solidFill>
              <a:srgbClr val="92D050"/>
            </a:solidFill>
          </c:spPr>
          <c:dLbls>
            <c:spPr>
              <a:noFill/>
              <a:ln w="24309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ГСЭД</c:v>
                </c:pt>
                <c:pt idx="1">
                  <c:v>ИФД</c:v>
                </c:pt>
                <c:pt idx="2">
                  <c:v>НиДО</c:v>
                </c:pt>
                <c:pt idx="3">
                  <c:v>ПиП</c:v>
                </c:pt>
              </c:strCache>
            </c:strRef>
          </c:cat>
          <c:val>
            <c:numRef>
              <c:f>Лист1!$D$2:$D$5</c:f>
              <c:numCache>
                <c:formatCode>\О\с\н\о\в\н\о\й</c:formatCode>
                <c:ptCount val="4"/>
                <c:pt idx="0">
                  <c:v>4.3</c:v>
                </c:pt>
                <c:pt idx="1">
                  <c:v>4.2</c:v>
                </c:pt>
                <c:pt idx="2">
                  <c:v>4.3</c:v>
                </c:pt>
                <c:pt idx="3">
                  <c:v>4.4000000000000004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B2E-45C6-9719-BFA9030E2338}"/>
            </c:ext>
          </c:extLst>
        </c:ser>
        <c:axId val="65506304"/>
        <c:axId val="65610496"/>
      </c:barChart>
      <c:catAx>
        <c:axId val="65506304"/>
        <c:scaling>
          <c:orientation val="minMax"/>
        </c:scaling>
        <c:axPos val="b"/>
        <c:numFmt formatCode="\О\с\н\о\в\н\о\й" sourceLinked="0"/>
        <c:tickLblPos val="nextTo"/>
        <c:crossAx val="65610496"/>
        <c:crosses val="autoZero"/>
        <c:auto val="1"/>
        <c:lblAlgn val="ctr"/>
        <c:lblOffset val="100"/>
      </c:catAx>
      <c:valAx>
        <c:axId val="65610496"/>
        <c:scaling>
          <c:orientation val="minMax"/>
        </c:scaling>
        <c:axPos val="l"/>
        <c:majorGridlines/>
        <c:numFmt formatCode="\О\с\н\о\в\н\о\й" sourceLinked="1"/>
        <c:tickLblPos val="nextTo"/>
        <c:crossAx val="65506304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/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8.6879432624113476E-2"/>
          <c:y val="6.1224489795918373E-2"/>
          <c:w val="0.9113475177304966"/>
          <c:h val="0.71428571428571452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5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4.7255267517299637E-2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/>
                      <a:t>47,73%
</a:t>
                    </a:r>
                  </a:p>
                </c:rich>
              </c:tx>
              <c:spPr>
                <a:noFill/>
                <a:ln w="25410">
                  <a:noFill/>
                </a:ln>
              </c:spPr>
              <c:dLblPos val="outEnd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F03-47CF-8EAD-B61E592AAB56}"/>
                </c:ext>
              </c:extLst>
            </c:dLbl>
            <c:dLbl>
              <c:idx val="1"/>
              <c:layout>
                <c:manualLayout>
                  <c:x val="-1.7579881066295273E-2"/>
                  <c:y val="-1.2081799100596259E-2"/>
                </c:manualLayout>
              </c:layout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/>
                      <a:t>19,51%</a:t>
                    </a:r>
                  </a:p>
                </c:rich>
              </c:tx>
              <c:spPr>
                <a:noFill/>
                <a:ln w="25410">
                  <a:noFill/>
                </a:ln>
              </c:spPr>
              <c:dLblPos val="outEnd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F03-47CF-8EAD-B61E592AAB56}"/>
                </c:ext>
              </c:extLst>
            </c:dLbl>
            <c:spPr>
              <a:noFill/>
              <a:ln w="2541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Психолого-педагогический факультет</c:v>
                </c:pt>
                <c:pt idx="1">
                  <c:v>Гуманитарный факультет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47.730000000000011</c:v>
                </c:pt>
                <c:pt idx="1">
                  <c:v>19.510000000000005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F03-47CF-8EAD-B61E592AAB56}"/>
            </c:ext>
          </c:extLst>
        </c:ser>
        <c:dLbls>
          <c:showVal val="1"/>
        </c:dLbls>
        <c:axId val="65661184"/>
        <c:axId val="65675264"/>
      </c:barChart>
      <c:catAx>
        <c:axId val="65661184"/>
        <c:scaling>
          <c:orientation val="minMax"/>
        </c:scaling>
        <c:axPos val="b"/>
        <c:numFmt formatCode="General" sourceLinked="1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5675264"/>
        <c:crosses val="autoZero"/>
        <c:auto val="1"/>
        <c:lblAlgn val="ctr"/>
        <c:lblOffset val="100"/>
        <c:tickLblSkip val="1"/>
        <c:tickMarkSkip val="1"/>
      </c:catAx>
      <c:valAx>
        <c:axId val="65675264"/>
        <c:scaling>
          <c:orientation val="minMax"/>
          <c:max val="50"/>
          <c:min val="10"/>
        </c:scaling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5661184"/>
        <c:crosses val="autoZero"/>
        <c:crossBetween val="between"/>
      </c:valAx>
      <c:spPr>
        <a:solidFill>
          <a:srgbClr val="C0C0C0"/>
        </a:solidFill>
        <a:ln w="12705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2695035460992902E-2"/>
          <c:y val="8.5034013605442216E-2"/>
          <c:w val="0.9113475177304966"/>
          <c:h val="0.75170068027210901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5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5.7828956176613225E-2"/>
                  <c:y val="5.5841438433585917E-2"/>
                </c:manualLayout>
              </c:layout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/>
                      <a:t>59,1 %
</a:t>
                    </a:r>
                  </a:p>
                </c:rich>
              </c:tx>
              <c:spPr>
                <a:noFill/>
                <a:ln w="25410">
                  <a:noFill/>
                </a:ln>
              </c:spPr>
              <c:dLblPos val="outEnd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4C1-41C4-B767-81A9BCB2C5C6}"/>
                </c:ext>
              </c:extLst>
            </c:dLbl>
            <c:dLbl>
              <c:idx val="1"/>
              <c:layout>
                <c:manualLayout>
                  <c:x val="-3.8921086024002904E-2"/>
                  <c:y val="-1.9876083003872676E-2"/>
                </c:manualLayout>
              </c:layout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/>
                      <a:t>51,16 %</a:t>
                    </a:r>
                  </a:p>
                </c:rich>
              </c:tx>
              <c:spPr>
                <a:noFill/>
                <a:ln w="25410">
                  <a:noFill/>
                </a:ln>
              </c:spPr>
              <c:dLblPos val="outEnd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4C1-41C4-B767-81A9BCB2C5C6}"/>
                </c:ext>
              </c:extLst>
            </c:dLbl>
            <c:spPr>
              <a:noFill/>
              <a:ln w="2541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2024-2025 уч.г.</c:v>
                </c:pt>
                <c:pt idx="1">
                  <c:v>2023-2024 уч.г.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59.1</c:v>
                </c:pt>
                <c:pt idx="1">
                  <c:v>51.160000000000011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4C1-41C4-B767-81A9BCB2C5C6}"/>
            </c:ext>
          </c:extLst>
        </c:ser>
        <c:dLbls>
          <c:showVal val="1"/>
        </c:dLbls>
        <c:axId val="65475712"/>
        <c:axId val="65477248"/>
      </c:barChart>
      <c:catAx>
        <c:axId val="65475712"/>
        <c:scaling>
          <c:orientation val="minMax"/>
        </c:scaling>
        <c:axPos val="b"/>
        <c:numFmt formatCode="General" sourceLinked="1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5477248"/>
        <c:crosses val="autoZero"/>
        <c:auto val="1"/>
        <c:lblAlgn val="ctr"/>
        <c:lblOffset val="100"/>
        <c:tickLblSkip val="1"/>
        <c:tickMarkSkip val="1"/>
      </c:catAx>
      <c:valAx>
        <c:axId val="65477248"/>
        <c:scaling>
          <c:orientation val="minMax"/>
          <c:max val="60"/>
          <c:min val="50"/>
        </c:scaling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5475712"/>
        <c:crosses val="autoZero"/>
        <c:crossBetween val="between"/>
        <c:majorUnit val="1"/>
        <c:minorUnit val="1"/>
      </c:valAx>
      <c:spPr>
        <a:solidFill>
          <a:srgbClr val="C0C0C0"/>
        </a:solidFill>
        <a:ln w="12705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9.1928251121076263E-2"/>
          <c:y val="8.5034013605442216E-2"/>
          <c:w val="0.88789237668161458"/>
          <c:h val="0.75170068027210901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5">
              <a:solidFill>
                <a:srgbClr val="000000"/>
              </a:solidFill>
              <a:prstDash val="solid"/>
            </a:ln>
          </c:spPr>
          <c:dLbls>
            <c:dLbl>
              <c:idx val="0"/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/>
                      <a:t>68,42%</a:t>
                    </a:r>
                  </a:p>
                </c:rich>
              </c:tx>
              <c:spPr>
                <a:noFill/>
                <a:ln w="25410">
                  <a:noFill/>
                </a:ln>
              </c:spP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58D-4FB7-B64E-4B712D52478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/>
                      <a:t>64,00 %</a:t>
                    </a:r>
                  </a:p>
                </c:rich>
              </c:tx>
              <c:spPr>
                <a:noFill/>
                <a:ln w="25410">
                  <a:noFill/>
                </a:ln>
              </c:spP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58D-4FB7-B64E-4B712D52478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/>
                      <a:t>72,00 %</a:t>
                    </a:r>
                  </a:p>
                </c:rich>
              </c:tx>
              <c:spPr>
                <a:noFill/>
                <a:ln w="25410">
                  <a:noFill/>
                </a:ln>
              </c:spP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58D-4FB7-B64E-4B712D52478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/>
                      <a:t>50,00 %</a:t>
                    </a:r>
                  </a:p>
                </c:rich>
              </c:tx>
              <c:spPr>
                <a:noFill/>
                <a:ln w="25410">
                  <a:noFill/>
                </a:ln>
              </c:spP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58D-4FB7-B64E-4B712D52478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/>
                      <a:t>54,55 %</a:t>
                    </a:r>
                  </a:p>
                </c:rich>
              </c:tx>
              <c:spPr>
                <a:noFill/>
                <a:ln w="25410">
                  <a:noFill/>
                </a:ln>
              </c:spP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58D-4FB7-B64E-4B712D52478E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ru-RU"/>
                      <a:t>68,00%</a:t>
                    </a:r>
                  </a:p>
                </c:rich>
              </c:tx>
              <c:spPr>
                <a:noFill/>
                <a:ln w="25410">
                  <a:noFill/>
                </a:ln>
              </c:spP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58D-4FB7-B64E-4B712D52478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ru-RU"/>
                      <a:t>25,00 %</a:t>
                    </a:r>
                  </a:p>
                </c:rich>
              </c:tx>
              <c:spPr>
                <a:noFill/>
                <a:ln w="25410">
                  <a:noFill/>
                </a:ln>
              </c:spP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58D-4FB7-B64E-4B712D52478E}"/>
                </c:ext>
              </c:extLst>
            </c:dLbl>
            <c:spPr>
              <a:noFill/>
              <a:ln w="2541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Б-5дн</c:v>
                </c:pt>
                <c:pt idx="1">
                  <c:v>Б-5ио</c:v>
                </c:pt>
                <c:pt idx="2">
                  <c:v>4-1н</c:v>
                </c:pt>
                <c:pt idx="3">
                  <c:v>4-2н</c:v>
                </c:pt>
                <c:pt idx="4">
                  <c:v>4-3д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68.42</c:v>
                </c:pt>
                <c:pt idx="1">
                  <c:v>64</c:v>
                </c:pt>
                <c:pt idx="2">
                  <c:v>72</c:v>
                </c:pt>
                <c:pt idx="3">
                  <c:v>50</c:v>
                </c:pt>
                <c:pt idx="4">
                  <c:v>54.55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58D-4FB7-B64E-4B712D52478E}"/>
            </c:ext>
          </c:extLst>
        </c:ser>
        <c:dLbls>
          <c:showVal val="1"/>
        </c:dLbls>
        <c:axId val="65957888"/>
        <c:axId val="65959424"/>
      </c:barChart>
      <c:catAx>
        <c:axId val="65957888"/>
        <c:scaling>
          <c:orientation val="minMax"/>
        </c:scaling>
        <c:axPos val="b"/>
        <c:numFmt formatCode="General" sourceLinked="1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5959424"/>
        <c:crosses val="autoZero"/>
        <c:auto val="1"/>
        <c:lblAlgn val="ctr"/>
        <c:lblOffset val="100"/>
        <c:tickLblSkip val="1"/>
        <c:tickMarkSkip val="1"/>
      </c:catAx>
      <c:valAx>
        <c:axId val="65959424"/>
        <c:scaling>
          <c:orientation val="minMax"/>
        </c:scaling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5957888"/>
        <c:crosses val="autoZero"/>
        <c:crossBetween val="between"/>
      </c:valAx>
      <c:spPr>
        <a:solidFill>
          <a:srgbClr val="C0C0C0"/>
        </a:solidFill>
        <a:ln w="12705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5.4731882473024213E-2"/>
          <c:y val="8.5486816509769054E-2"/>
          <c:w val="0.74052165354331434"/>
          <c:h val="0.827054329592834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ППФ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99.940000000000026</c:v>
                </c:pt>
                <c:pt idx="1">
                  <c:v>98.03</c:v>
                </c:pt>
                <c:pt idx="2">
                  <c:v>98.22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E47-4C9D-8D0D-5746D6E4959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ППФ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73.75</c:v>
                </c:pt>
                <c:pt idx="1">
                  <c:v>59.220000000000013</c:v>
                </c:pt>
                <c:pt idx="2">
                  <c:v>57.309999999999995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E47-4C9D-8D0D-5746D6E4959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 ППФ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4.08</c:v>
                </c:pt>
                <c:pt idx="1">
                  <c:v>3.84</c:v>
                </c:pt>
                <c:pt idx="2">
                  <c:v>3.8099999999999987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E47-4C9D-8D0D-5746D6E49596}"/>
            </c:ext>
          </c:extLst>
        </c:ser>
        <c:dLbls>
          <c:showVal val="1"/>
        </c:dLbls>
        <c:axId val="153455232"/>
        <c:axId val="153469312"/>
      </c:barChart>
      <c:catAx>
        <c:axId val="153455232"/>
        <c:scaling>
          <c:orientation val="minMax"/>
        </c:scaling>
        <c:axPos val="b"/>
        <c:numFmt formatCode="General" sourceLinked="0"/>
        <c:tickLblPos val="nextTo"/>
        <c:crossAx val="153469312"/>
        <c:crosses val="autoZero"/>
        <c:auto val="1"/>
        <c:lblAlgn val="ctr"/>
        <c:lblOffset val="100"/>
      </c:catAx>
      <c:valAx>
        <c:axId val="153469312"/>
        <c:scaling>
          <c:orientation val="minMax"/>
        </c:scaling>
        <c:axPos val="l"/>
        <c:majorGridlines/>
        <c:numFmt formatCode="General" sourceLinked="1"/>
        <c:tickLblPos val="nextTo"/>
        <c:crossAx val="1534552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209506083496504"/>
          <c:y val="0.35390568133931244"/>
          <c:w val="0.22790495024580584"/>
          <c:h val="0.48079848545148202"/>
        </c:manualLayout>
      </c:layout>
    </c:legend>
    <c:plotVisOnly val="1"/>
    <c:dispBlanksAs val="gap"/>
  </c:chart>
  <c:txPr>
    <a:bodyPr/>
    <a:lstStyle/>
    <a:p>
      <a:pPr>
        <a:defRPr sz="10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44.02.02 Преподавание в начальных классах (СПО)</c:v>
                </c:pt>
                <c:pt idx="1">
                  <c:v>44.02.01 Дошкольное образование (СПО)</c:v>
                </c:pt>
                <c:pt idx="2">
                  <c:v>44.03.05 Педагогическое образование (с двумя профилями подготовки) (ВО)</c:v>
                </c:pt>
                <c:pt idx="3">
                  <c:v>44.03.03 Специальное (дефектологическое) образование) (ВО)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97.210000000000022</c:v>
                </c:pt>
                <c:pt idx="1">
                  <c:v>99.23</c:v>
                </c:pt>
                <c:pt idx="2">
                  <c:v>98.2</c:v>
                </c:pt>
                <c:pt idx="3">
                  <c:v>98.32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68-4EC3-AEBD-3C7D9A67234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44.02.02 Преподавание в начальных классах (СПО)</c:v>
                </c:pt>
                <c:pt idx="1">
                  <c:v>44.02.01 Дошкольное образование (СПО)</c:v>
                </c:pt>
                <c:pt idx="2">
                  <c:v>44.03.05 Педагогическое образование (с двумя профилями подготовки) (ВО)</c:v>
                </c:pt>
                <c:pt idx="3">
                  <c:v>44.03.03 Специальное (дефектологическое) образование) (ВО)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74.78</c:v>
                </c:pt>
                <c:pt idx="1">
                  <c:v>77.53</c:v>
                </c:pt>
                <c:pt idx="2">
                  <c:v>55.43</c:v>
                </c:pt>
                <c:pt idx="3">
                  <c:v>65.61999999999999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D68-4EC3-AEBD-3C7D9A67234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44.02.02 Преподавание в начальных классах (СПО)</c:v>
                </c:pt>
                <c:pt idx="1">
                  <c:v>44.02.01 Дошкольное образование (СПО)</c:v>
                </c:pt>
                <c:pt idx="2">
                  <c:v>44.03.05 Педагогическое образование (с двумя профилями подготовки) (ВО)</c:v>
                </c:pt>
                <c:pt idx="3">
                  <c:v>44.03.03 Специальное (дефектологическое) образование) (ВО)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.00">
                  <c:v>4.03</c:v>
                </c:pt>
                <c:pt idx="1">
                  <c:v>4.1099999999999985</c:v>
                </c:pt>
                <c:pt idx="2" formatCode="0.00">
                  <c:v>3.77</c:v>
                </c:pt>
                <c:pt idx="3" formatCode="0.00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D68-4EC3-AEBD-3C7D9A67234C}"/>
            </c:ext>
          </c:extLst>
        </c:ser>
        <c:dLbls>
          <c:showVal val="1"/>
        </c:dLbls>
        <c:axId val="153312640"/>
        <c:axId val="153351296"/>
      </c:barChart>
      <c:catAx>
        <c:axId val="153312640"/>
        <c:scaling>
          <c:orientation val="minMax"/>
        </c:scaling>
        <c:axPos val="l"/>
        <c:numFmt formatCode="General" sourceLinked="0"/>
        <c:tickLblPos val="nextTo"/>
        <c:crossAx val="153351296"/>
        <c:crosses val="autoZero"/>
        <c:auto val="1"/>
        <c:lblAlgn val="ctr"/>
        <c:lblOffset val="100"/>
      </c:catAx>
      <c:valAx>
        <c:axId val="153351296"/>
        <c:scaling>
          <c:orientation val="minMax"/>
        </c:scaling>
        <c:axPos val="b"/>
        <c:majorGridlines/>
        <c:numFmt formatCode="General" sourceLinked="1"/>
        <c:tickLblPos val="nextTo"/>
        <c:crossAx val="153312640"/>
        <c:crosses val="autoZero"/>
        <c:crossBetween val="between"/>
      </c:valAx>
    </c:plotArea>
    <c:legend>
      <c:legendPos val="r"/>
    </c:legend>
    <c:plotVisOnly val="1"/>
    <c:dispBlanksAs val="gap"/>
  </c:chart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2023-2024</c:v>
                </c:pt>
              </c:strCache>
            </c:strRef>
          </c:tx>
          <c:dLbls>
            <c:dLbl>
              <c:idx val="0"/>
              <c:layout>
                <c:manualLayout>
                  <c:x val="-1.287656778972193E-2"/>
                  <c:y val="-0.28910488265227485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378-4B39-93E0-29683A8EF8B6}"/>
                </c:ext>
              </c:extLst>
            </c:dLbl>
            <c:dLbl>
              <c:idx val="1"/>
              <c:layout>
                <c:manualLayout>
                  <c:x val="3.9344613734038136E-17"/>
                  <c:y val="-0.27826317567173425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378-4B39-93E0-29683A8EF8B6}"/>
                </c:ext>
              </c:extLst>
            </c:dLbl>
            <c:dLbl>
              <c:idx val="2"/>
              <c:layout>
                <c:manualLayout>
                  <c:x val="-1.0730473158101609E-2"/>
                  <c:y val="-0.2710355607192218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378-4B39-93E0-29683A8EF8B6}"/>
                </c:ext>
              </c:extLst>
            </c:dLbl>
            <c:dLbl>
              <c:idx val="3"/>
              <c:layout>
                <c:manualLayout>
                  <c:x val="-2.1460946316203397E-3"/>
                  <c:y val="-0.28187698314799442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378-4B39-93E0-29683A8EF8B6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Кафедра НДО</c:v>
                </c:pt>
                <c:pt idx="1">
                  <c:v>Кафедра ПП</c:v>
                </c:pt>
                <c:pt idx="2">
                  <c:v>Кафедра ИФД</c:v>
                </c:pt>
                <c:pt idx="3">
                  <c:v>Кафедра ГСЭД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98.86999999999999</c:v>
                </c:pt>
                <c:pt idx="1">
                  <c:v>98.02</c:v>
                </c:pt>
                <c:pt idx="2">
                  <c:v>97.460000000000022</c:v>
                </c:pt>
                <c:pt idx="3">
                  <c:v>98.92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378-4B39-93E0-29683A8EF8B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 2024-20225</c:v>
                </c:pt>
              </c:strCache>
            </c:strRef>
          </c:tx>
          <c:dLbls>
            <c:dLbl>
              <c:idx val="0"/>
              <c:layout>
                <c:manualLayout>
                  <c:x val="-4.2921892632406438E-3"/>
                  <c:y val="-0.24573890838542919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378-4B39-93E0-29683A8EF8B6}"/>
                </c:ext>
              </c:extLst>
            </c:dLbl>
            <c:dLbl>
              <c:idx val="1"/>
              <c:layout>
                <c:manualLayout>
                  <c:x val="-4.2921892632406438E-3"/>
                  <c:y val="-0.23489748595665891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378-4B39-93E0-29683A8EF8B6}"/>
                </c:ext>
              </c:extLst>
            </c:dLbl>
            <c:dLbl>
              <c:idx val="2"/>
              <c:layout>
                <c:manualLayout>
                  <c:x val="-2.1460946316203397E-3"/>
                  <c:y val="-0.21682844857537886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378-4B39-93E0-29683A8EF8B6}"/>
                </c:ext>
              </c:extLst>
            </c:dLbl>
            <c:dLbl>
              <c:idx val="3"/>
              <c:layout>
                <c:manualLayout>
                  <c:x val="2.1460946316203397E-3"/>
                  <c:y val="-0.22766987100414618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378-4B39-93E0-29683A8EF8B6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Кафедра НДО</c:v>
                </c:pt>
                <c:pt idx="1">
                  <c:v>Кафедра ПП</c:v>
                </c:pt>
                <c:pt idx="2">
                  <c:v>Кафедра ИФД</c:v>
                </c:pt>
                <c:pt idx="3">
                  <c:v>Кафедра ГСЭД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98.4</c:v>
                </c:pt>
                <c:pt idx="1">
                  <c:v>97.53</c:v>
                </c:pt>
                <c:pt idx="2">
                  <c:v>98.6</c:v>
                </c:pt>
                <c:pt idx="3">
                  <c:v>97.81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0378-4B39-93E0-29683A8EF8B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Качество 2023-2024</c:v>
                </c:pt>
              </c:strCache>
            </c:strRef>
          </c:tx>
          <c:dLbls>
            <c:dLbl>
              <c:idx val="0"/>
              <c:layout>
                <c:manualLayout>
                  <c:x val="-4.2921892632406438E-3"/>
                  <c:y val="-0.14816610652650791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378-4B39-93E0-29683A8EF8B6}"/>
                </c:ext>
              </c:extLst>
            </c:dLbl>
            <c:dLbl>
              <c:idx val="1"/>
              <c:layout>
                <c:manualLayout>
                  <c:x val="0"/>
                  <c:y val="-0.17707656633655727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378-4B39-93E0-29683A8EF8B6}"/>
                </c:ext>
              </c:extLst>
            </c:dLbl>
            <c:dLbl>
              <c:idx val="2"/>
              <c:layout>
                <c:manualLayout>
                  <c:x val="-1.287656778972193E-2"/>
                  <c:y val="-0.18430418128907144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378-4B39-93E0-29683A8EF8B6}"/>
                </c:ext>
              </c:extLst>
            </c:dLbl>
            <c:dLbl>
              <c:idx val="3"/>
              <c:layout>
                <c:manualLayout>
                  <c:x val="-2.1460946316203397E-3"/>
                  <c:y val="-0.21321464109912247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378-4B39-93E0-29683A8EF8B6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Кафедра НДО</c:v>
                </c:pt>
                <c:pt idx="1">
                  <c:v>Кафедра ПП</c:v>
                </c:pt>
                <c:pt idx="2">
                  <c:v>Кафедра ИФД</c:v>
                </c:pt>
                <c:pt idx="3">
                  <c:v>Кафедра ГСЭД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74.42</c:v>
                </c:pt>
                <c:pt idx="1">
                  <c:v>69.989999999999995</c:v>
                </c:pt>
                <c:pt idx="2">
                  <c:v>61.839999999999996</c:v>
                </c:pt>
                <c:pt idx="3">
                  <c:v>71.410000000000025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0378-4B39-93E0-29683A8EF8B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Качество 2024-2025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0.19875941119409687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378-4B39-93E0-29683A8EF8B6}"/>
                </c:ext>
              </c:extLst>
            </c:dLbl>
            <c:dLbl>
              <c:idx val="1"/>
              <c:layout>
                <c:manualLayout>
                  <c:x val="-2.1460946316203397E-3"/>
                  <c:y val="-0.11564183924020124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378-4B39-93E0-29683A8EF8B6}"/>
                </c:ext>
              </c:extLst>
            </c:dLbl>
            <c:dLbl>
              <c:idx val="2"/>
              <c:layout>
                <c:manualLayout>
                  <c:x val="-2.1460946316202451E-3"/>
                  <c:y val="-0.13732468409773899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378-4B39-93E0-29683A8EF8B6}"/>
                </c:ext>
              </c:extLst>
            </c:dLbl>
            <c:dLbl>
              <c:idx val="3"/>
              <c:layout>
                <c:manualLayout>
                  <c:x val="-2.1460946316203397E-3"/>
                  <c:y val="-0.17707656633655727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0378-4B39-93E0-29683A8EF8B6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Кафедра НДО</c:v>
                </c:pt>
                <c:pt idx="1">
                  <c:v>Кафедра ПП</c:v>
                </c:pt>
                <c:pt idx="2">
                  <c:v>Кафедра ИФД</c:v>
                </c:pt>
                <c:pt idx="3">
                  <c:v>Кафедра ГСЭД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65.77</c:v>
                </c:pt>
                <c:pt idx="1">
                  <c:v>65.400000000000006</c:v>
                </c:pt>
                <c:pt idx="2" formatCode="0.00">
                  <c:v>61.27</c:v>
                </c:pt>
                <c:pt idx="3">
                  <c:v>67.77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0378-4B39-93E0-29683A8EF8B6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Средний балл 2023-2024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7.228044813877713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0378-4B39-93E0-29683A8EF8B6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Лист1!$A$2:$A$5</c:f>
              <c:strCache>
                <c:ptCount val="4"/>
                <c:pt idx="0">
                  <c:v>Кафедра НДО</c:v>
                </c:pt>
                <c:pt idx="1">
                  <c:v>Кафедра ПП</c:v>
                </c:pt>
                <c:pt idx="2">
                  <c:v>Кафедра ИФД</c:v>
                </c:pt>
                <c:pt idx="3">
                  <c:v>Кафедра ГСЭД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4.03</c:v>
                </c:pt>
                <c:pt idx="1">
                  <c:v>4.03</c:v>
                </c:pt>
                <c:pt idx="2">
                  <c:v>3.82</c:v>
                </c:pt>
                <c:pt idx="3">
                  <c:v>4.03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0378-4B39-93E0-29683A8EF8B6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Средний балл 2024-2025</c:v>
                </c:pt>
              </c:strCache>
            </c:strRef>
          </c:tx>
          <c:dLbls>
            <c:dLbl>
              <c:idx val="0"/>
              <c:layout>
                <c:manualLayout>
                  <c:x val="1.0730765103551884E-2"/>
                  <c:y val="3.614022406938933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0378-4B39-93E0-29683A8EF8B6}"/>
                </c:ext>
              </c:extLst>
            </c:dLbl>
            <c:dLbl>
              <c:idx val="1"/>
              <c:layout>
                <c:manualLayout>
                  <c:x val="1.0730765103551884E-2"/>
                  <c:y val="1.807011203469461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0378-4B39-93E0-29683A8EF8B6}"/>
                </c:ext>
              </c:extLst>
            </c:dLbl>
            <c:dLbl>
              <c:idx val="2"/>
              <c:layout>
                <c:manualLayout>
                  <c:x val="1.0730765103551884E-2"/>
                  <c:y val="2.168413444163360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0378-4B39-93E0-29683A8EF8B6}"/>
                </c:ext>
              </c:extLst>
            </c:dLbl>
            <c:dLbl>
              <c:idx val="3"/>
              <c:layout>
                <c:manualLayout>
                  <c:x val="1.0730765103551884E-2"/>
                  <c:y val="2.168413444163360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0378-4B39-93E0-29683A8EF8B6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Лист1!$A$2:$A$5</c:f>
              <c:strCache>
                <c:ptCount val="4"/>
                <c:pt idx="0">
                  <c:v>Кафедра НДО</c:v>
                </c:pt>
                <c:pt idx="1">
                  <c:v>Кафедра ПП</c:v>
                </c:pt>
                <c:pt idx="2">
                  <c:v>Кафедра ИФД</c:v>
                </c:pt>
                <c:pt idx="3">
                  <c:v>Кафедра ГСЭД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3.94</c:v>
                </c:pt>
                <c:pt idx="1">
                  <c:v>3.92</c:v>
                </c:pt>
                <c:pt idx="2">
                  <c:v>3.79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A-0378-4B39-93E0-29683A8EF8B6}"/>
            </c:ext>
          </c:extLst>
        </c:ser>
        <c:dLbls>
          <c:showVal val="1"/>
        </c:dLbls>
        <c:axId val="153757184"/>
        <c:axId val="153758720"/>
      </c:barChart>
      <c:catAx>
        <c:axId val="153757184"/>
        <c:scaling>
          <c:orientation val="minMax"/>
        </c:scaling>
        <c:axPos val="b"/>
        <c:numFmt formatCode="General" sourceLinked="0"/>
        <c:tickLblPos val="nextTo"/>
        <c:crossAx val="153758720"/>
        <c:crosses val="autoZero"/>
        <c:auto val="1"/>
        <c:lblAlgn val="ctr"/>
        <c:lblOffset val="100"/>
      </c:catAx>
      <c:valAx>
        <c:axId val="153758720"/>
        <c:scaling>
          <c:orientation val="minMax"/>
        </c:scaling>
        <c:axPos val="l"/>
        <c:majorGridlines/>
        <c:numFmt formatCode="General" sourceLinked="1"/>
        <c:tickLblPos val="nextTo"/>
        <c:crossAx val="153757184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 sz="10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 24-25 уч.год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  <c:pt idx="3">
                  <c:v>4 курс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99.149999999999991</c:v>
                </c:pt>
                <c:pt idx="2">
                  <c:v>99.51</c:v>
                </c:pt>
                <c:pt idx="3">
                  <c:v>93.64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7C9-46D5-A153-AA51AEDA900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  23-24 уч.год</c:v>
                </c:pt>
              </c:strCache>
            </c:strRef>
          </c:tx>
          <c:dLbls>
            <c:dLbl>
              <c:idx val="0"/>
              <c:layout>
                <c:manualLayout>
                  <c:x val="2.5682182985553918E-2"/>
                  <c:y val="7.469654528478031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7C9-46D5-A153-AA51AEDA9006}"/>
                </c:ext>
              </c:extLst>
            </c:dLbl>
            <c:dLbl>
              <c:idx val="1"/>
              <c:layout>
                <c:manualLayout>
                  <c:x val="1.7121455323702593E-2"/>
                  <c:y val="1.867413632119514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7C9-46D5-A153-AA51AEDA9006}"/>
                </c:ext>
              </c:extLst>
            </c:dLbl>
            <c:dLbl>
              <c:idx val="2"/>
              <c:layout>
                <c:manualLayout>
                  <c:x val="2.3542001070090877E-2"/>
                  <c:y val="7.469654528478058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7C9-46D5-A153-AA51AEDA9006}"/>
                </c:ext>
              </c:extLst>
            </c:dLbl>
            <c:dLbl>
              <c:idx val="3"/>
              <c:layout>
                <c:manualLayout>
                  <c:x val="8.5607276618512567E-3"/>
                  <c:y val="1.867413632119512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7C9-46D5-A153-AA51AEDA9006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  <c:pt idx="3">
                  <c:v>4 курс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99.38</c:v>
                </c:pt>
                <c:pt idx="1">
                  <c:v>98.669999999999987</c:v>
                </c:pt>
                <c:pt idx="2">
                  <c:v>98.95</c:v>
                </c:pt>
                <c:pt idx="3">
                  <c:v>97.79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7C9-46D5-A153-AA51AEDA900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Качество 24-25 уч.год</c:v>
                </c:pt>
              </c:strCache>
            </c:strRef>
          </c:tx>
          <c:dLbls>
            <c:dLbl>
              <c:idx val="0"/>
              <c:layout>
                <c:manualLayout>
                  <c:x val="1.2841091492776867E-2"/>
                  <c:y val="3.7348272642390469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7C9-46D5-A153-AA51AEDA9006}"/>
                </c:ext>
              </c:extLst>
            </c:dLbl>
            <c:dLbl>
              <c:idx val="1"/>
              <c:layout>
                <c:manualLayout>
                  <c:x val="1.4981273408239701E-2"/>
                  <c:y val="-2.240896358543439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7C9-46D5-A153-AA51AEDA9006}"/>
                </c:ext>
              </c:extLst>
            </c:dLbl>
            <c:dLbl>
              <c:idx val="2"/>
              <c:layout>
                <c:manualLayout>
                  <c:x val="1.2841091492776889E-2"/>
                  <c:y val="-4.108309990662942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7C9-46D5-A153-AA51AEDA9006}"/>
                </c:ext>
              </c:extLst>
            </c:dLbl>
            <c:dLbl>
              <c:idx val="3"/>
              <c:layout>
                <c:manualLayout>
                  <c:x val="1.7121455323702517E-2"/>
                  <c:y val="-3.7348272642390469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7C9-46D5-A153-AA51AEDA9006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  <c:pt idx="3">
                  <c:v>4 курс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78.819999999999993</c:v>
                </c:pt>
                <c:pt idx="1">
                  <c:v>79.3</c:v>
                </c:pt>
                <c:pt idx="2">
                  <c:v>77.319999999999993</c:v>
                </c:pt>
                <c:pt idx="3">
                  <c:v>68.489999999999995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47C9-46D5-A153-AA51AEDA900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Качество 23-24 уч.год</c:v>
                </c:pt>
              </c:strCache>
            </c:strRef>
          </c:tx>
          <c:dLbls>
            <c:dLbl>
              <c:idx val="0"/>
              <c:layout>
                <c:manualLayout>
                  <c:x val="8.5607276618512567E-3"/>
                  <c:y val="-3.4235521097197268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7C9-46D5-A153-AA51AEDA9006}"/>
                </c:ext>
              </c:extLst>
            </c:dLbl>
            <c:dLbl>
              <c:idx val="1"/>
              <c:layout>
                <c:manualLayout>
                  <c:x val="8.5607276618511786E-3"/>
                  <c:y val="1.49393090569561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7C9-46D5-A153-AA51AEDA9006}"/>
                </c:ext>
              </c:extLst>
            </c:dLbl>
            <c:dLbl>
              <c:idx val="2"/>
              <c:layout>
                <c:manualLayout>
                  <c:x val="8.5607276618512567E-3"/>
                  <c:y val="7.469654528478031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7C9-46D5-A153-AA51AEDA9006}"/>
                </c:ext>
              </c:extLst>
            </c:dLbl>
            <c:dLbl>
              <c:idx val="3"/>
              <c:layout>
                <c:manualLayout>
                  <c:x val="1.2841091492776889E-2"/>
                  <c:y val="3.734827264238979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7C9-46D5-A153-AA51AEDA9006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  <c:pt idx="3">
                  <c:v>4 курс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75.179999999999978</c:v>
                </c:pt>
                <c:pt idx="1">
                  <c:v>71.81</c:v>
                </c:pt>
                <c:pt idx="2">
                  <c:v>79.02</c:v>
                </c:pt>
                <c:pt idx="3">
                  <c:v>80.66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47C9-46D5-A153-AA51AEDA9006}"/>
            </c:ext>
          </c:extLst>
        </c:ser>
        <c:dLbls>
          <c:showVal val="1"/>
        </c:dLbls>
        <c:axId val="153801472"/>
        <c:axId val="153803008"/>
      </c:barChart>
      <c:catAx>
        <c:axId val="153801472"/>
        <c:scaling>
          <c:orientation val="minMax"/>
        </c:scaling>
        <c:axPos val="b"/>
        <c:numFmt formatCode="General" sourceLinked="0"/>
        <c:tickLblPos val="nextTo"/>
        <c:crossAx val="153803008"/>
        <c:crosses val="autoZero"/>
        <c:auto val="1"/>
        <c:lblAlgn val="ctr"/>
        <c:lblOffset val="100"/>
      </c:catAx>
      <c:valAx>
        <c:axId val="153803008"/>
        <c:scaling>
          <c:orientation val="minMax"/>
        </c:scaling>
        <c:axPos val="l"/>
        <c:majorGridlines/>
        <c:numFmt formatCode="General" sourceLinked="1"/>
        <c:tickLblPos val="nextTo"/>
        <c:crossAx val="153801472"/>
        <c:crosses val="autoZero"/>
        <c:crossBetween val="between"/>
      </c:valAx>
    </c:plotArea>
    <c:legend>
      <c:legendPos val="r"/>
    </c:legend>
    <c:plotVisOnly val="1"/>
    <c:dispBlanksAs val="gap"/>
  </c:chart>
  <c:txPr>
    <a:bodyPr/>
    <a:lstStyle/>
    <a:p>
      <a:pPr>
        <a:defRPr sz="100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24-25 уч.год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  <c:pt idx="3">
                  <c:v>4 курс</c:v>
                </c:pt>
                <c:pt idx="4">
                  <c:v>5 курс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96.53</c:v>
                </c:pt>
                <c:pt idx="1">
                  <c:v>99.05</c:v>
                </c:pt>
                <c:pt idx="2">
                  <c:v>98.47</c:v>
                </c:pt>
                <c:pt idx="3">
                  <c:v>98.69</c:v>
                </c:pt>
                <c:pt idx="4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0A5-4FED-834A-CF8DCC5D72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 23-2 4уч.год</c:v>
                </c:pt>
              </c:strCache>
            </c:strRef>
          </c:tx>
          <c:dLbls>
            <c:dLbl>
              <c:idx val="0"/>
              <c:layout>
                <c:manualLayout>
                  <c:x val="2.5682182985553935E-2"/>
                  <c:y val="7.469654528478031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0A5-4FED-834A-CF8DCC5D72F7}"/>
                </c:ext>
              </c:extLst>
            </c:dLbl>
            <c:dLbl>
              <c:idx val="1"/>
              <c:layout>
                <c:manualLayout>
                  <c:x val="1.71214553237026E-2"/>
                  <c:y val="1.867413632119514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0A5-4FED-834A-CF8DCC5D72F7}"/>
                </c:ext>
              </c:extLst>
            </c:dLbl>
            <c:dLbl>
              <c:idx val="2"/>
              <c:layout>
                <c:manualLayout>
                  <c:x val="2.3542001070090877E-2"/>
                  <c:y val="7.469654528478058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0A5-4FED-834A-CF8DCC5D72F7}"/>
                </c:ext>
              </c:extLst>
            </c:dLbl>
            <c:dLbl>
              <c:idx val="3"/>
              <c:layout>
                <c:manualLayout>
                  <c:x val="8.5607276618512567E-3"/>
                  <c:y val="1.867413632119512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0A5-4FED-834A-CF8DCC5D72F7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  <c:pt idx="3">
                  <c:v>4 курс</c:v>
                </c:pt>
                <c:pt idx="4">
                  <c:v>5 курс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97.960000000000022</c:v>
                </c:pt>
                <c:pt idx="1">
                  <c:v>98.940000000000026</c:v>
                </c:pt>
                <c:pt idx="2">
                  <c:v>95.77</c:v>
                </c:pt>
                <c:pt idx="3">
                  <c:v>96.990000000000023</c:v>
                </c:pt>
                <c:pt idx="4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0A5-4FED-834A-CF8DCC5D72F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Качество 24-25 уч.год</c:v>
                </c:pt>
              </c:strCache>
            </c:strRef>
          </c:tx>
          <c:dLbls>
            <c:dLbl>
              <c:idx val="0"/>
              <c:layout>
                <c:manualLayout>
                  <c:x val="1.2841091492776867E-2"/>
                  <c:y val="3.734827264239048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0A5-4FED-834A-CF8DCC5D72F7}"/>
                </c:ext>
              </c:extLst>
            </c:dLbl>
            <c:dLbl>
              <c:idx val="1"/>
              <c:layout>
                <c:manualLayout>
                  <c:x val="1.4981273408239701E-2"/>
                  <c:y val="-2.240896358543441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0A5-4FED-834A-CF8DCC5D72F7}"/>
                </c:ext>
              </c:extLst>
            </c:dLbl>
            <c:dLbl>
              <c:idx val="2"/>
              <c:layout>
                <c:manualLayout>
                  <c:x val="1.2841091492776889E-2"/>
                  <c:y val="-4.108309990662942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0A5-4FED-834A-CF8DCC5D72F7}"/>
                </c:ext>
              </c:extLst>
            </c:dLbl>
            <c:dLbl>
              <c:idx val="3"/>
              <c:layout>
                <c:manualLayout>
                  <c:x val="1.7121455323702524E-2"/>
                  <c:y val="-3.734827264239048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0A5-4FED-834A-CF8DCC5D72F7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  <c:pt idx="3">
                  <c:v>4 курс</c:v>
                </c:pt>
                <c:pt idx="4">
                  <c:v>5 курс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59.15</c:v>
                </c:pt>
                <c:pt idx="1">
                  <c:v>52.25</c:v>
                </c:pt>
                <c:pt idx="2">
                  <c:v>62.44</c:v>
                </c:pt>
                <c:pt idx="3">
                  <c:v>50.65</c:v>
                </c:pt>
                <c:pt idx="4">
                  <c:v>67.11999999999999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A0A5-4FED-834A-CF8DCC5D72F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Качество 23-24 уч.год</c:v>
                </c:pt>
              </c:strCache>
            </c:strRef>
          </c:tx>
          <c:dLbls>
            <c:dLbl>
              <c:idx val="0"/>
              <c:layout>
                <c:manualLayout>
                  <c:x val="8.5607276618512567E-3"/>
                  <c:y val="-3.4235521097197324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0A5-4FED-834A-CF8DCC5D72F7}"/>
                </c:ext>
              </c:extLst>
            </c:dLbl>
            <c:dLbl>
              <c:idx val="1"/>
              <c:layout>
                <c:manualLayout>
                  <c:x val="8.5607276618511786E-3"/>
                  <c:y val="1.49393090569561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0A5-4FED-834A-CF8DCC5D72F7}"/>
                </c:ext>
              </c:extLst>
            </c:dLbl>
            <c:dLbl>
              <c:idx val="2"/>
              <c:layout>
                <c:manualLayout>
                  <c:x val="8.5607276618512567E-3"/>
                  <c:y val="7.469654528478031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0A5-4FED-834A-CF8DCC5D72F7}"/>
                </c:ext>
              </c:extLst>
            </c:dLbl>
            <c:dLbl>
              <c:idx val="3"/>
              <c:layout>
                <c:manualLayout>
                  <c:x val="1.2841091492776889E-2"/>
                  <c:y val="3.734827264238981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0A5-4FED-834A-CF8DCC5D72F7}"/>
                </c:ext>
              </c:extLst>
            </c:dLbl>
            <c:dLbl>
              <c:idx val="4"/>
              <c:layout>
                <c:manualLayout>
                  <c:x val="4.2803638309257099E-3"/>
                  <c:y val="4.855275443510738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0A5-4FED-834A-CF8DCC5D72F7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  <c:pt idx="3">
                  <c:v>4 курс</c:v>
                </c:pt>
                <c:pt idx="4">
                  <c:v>5 курс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56.14</c:v>
                </c:pt>
                <c:pt idx="1">
                  <c:v>59.230000000000011</c:v>
                </c:pt>
                <c:pt idx="2">
                  <c:v>55.28</c:v>
                </c:pt>
                <c:pt idx="3">
                  <c:v>71.86</c:v>
                </c:pt>
                <c:pt idx="4">
                  <c:v>65.75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A0A5-4FED-834A-CF8DCC5D72F7}"/>
            </c:ext>
          </c:extLst>
        </c:ser>
        <c:dLbls>
          <c:showVal val="1"/>
        </c:dLbls>
        <c:axId val="153919872"/>
        <c:axId val="153921408"/>
      </c:barChart>
      <c:catAx>
        <c:axId val="153919872"/>
        <c:scaling>
          <c:orientation val="minMax"/>
        </c:scaling>
        <c:axPos val="b"/>
        <c:numFmt formatCode="General" sourceLinked="0"/>
        <c:tickLblPos val="nextTo"/>
        <c:crossAx val="153921408"/>
        <c:crosses val="autoZero"/>
        <c:auto val="1"/>
        <c:lblAlgn val="ctr"/>
        <c:lblOffset val="100"/>
      </c:catAx>
      <c:valAx>
        <c:axId val="153921408"/>
        <c:scaling>
          <c:orientation val="minMax"/>
        </c:scaling>
        <c:axPos val="l"/>
        <c:majorGridlines/>
        <c:numFmt formatCode="General" sourceLinked="1"/>
        <c:tickLblPos val="nextTo"/>
        <c:crossAx val="153919872"/>
        <c:crosses val="autoZero"/>
        <c:crossBetween val="between"/>
      </c:valAx>
    </c:plotArea>
    <c:legend>
      <c:legendPos val="r"/>
    </c:legend>
    <c:plotVisOnly val="1"/>
    <c:dispBlanksAs val="gap"/>
  </c:chart>
  <c:txPr>
    <a:bodyPr/>
    <a:lstStyle/>
    <a:p>
      <a:pPr>
        <a:defRPr sz="100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92</Pages>
  <Words>27814</Words>
  <Characters>158540</Characters>
  <Application>Microsoft Office Word</Application>
  <DocSecurity>0</DocSecurity>
  <Lines>1321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Филиал СГПИ в г. Железноводске</dc:creator>
  <cp:keywords/>
  <dc:description/>
  <cp:lastModifiedBy>Нач.УМУ</cp:lastModifiedBy>
  <cp:revision>18</cp:revision>
  <dcterms:created xsi:type="dcterms:W3CDTF">2025-07-04T08:34:00Z</dcterms:created>
  <dcterms:modified xsi:type="dcterms:W3CDTF">2025-09-18T13:46:00Z</dcterms:modified>
</cp:coreProperties>
</file>